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F6" w:rsidRPr="008149B4" w:rsidRDefault="005056F6" w:rsidP="008149B4">
      <w:pPr>
        <w:spacing w:line="240" w:lineRule="auto"/>
        <w:ind w:firstLine="0"/>
        <w:jc w:val="center"/>
        <w:rPr>
          <w:b/>
          <w:bCs/>
          <w:sz w:val="24"/>
          <w:szCs w:val="24"/>
        </w:rPr>
      </w:pPr>
    </w:p>
    <w:p w:rsidR="002D06FC" w:rsidRPr="008149B4" w:rsidRDefault="002271C6" w:rsidP="007E3BDF">
      <w:pPr>
        <w:spacing w:line="240" w:lineRule="auto"/>
        <w:ind w:firstLine="0"/>
        <w:jc w:val="right"/>
        <w:rPr>
          <w:b/>
          <w:bCs/>
          <w:sz w:val="24"/>
          <w:szCs w:val="24"/>
        </w:rPr>
      </w:pPr>
      <w:r w:rsidRPr="008149B4">
        <w:rPr>
          <w:b/>
          <w:bCs/>
          <w:sz w:val="24"/>
          <w:szCs w:val="24"/>
        </w:rPr>
        <w:t xml:space="preserve">                                                       </w:t>
      </w:r>
      <w:r w:rsidR="002D1653" w:rsidRPr="008149B4">
        <w:rPr>
          <w:b/>
          <w:bCs/>
          <w:sz w:val="24"/>
          <w:szCs w:val="24"/>
        </w:rPr>
        <w:tab/>
      </w:r>
      <w:r w:rsidR="002D1653" w:rsidRPr="008149B4">
        <w:rPr>
          <w:b/>
          <w:bCs/>
          <w:sz w:val="24"/>
          <w:szCs w:val="24"/>
        </w:rPr>
        <w:tab/>
      </w:r>
      <w:r w:rsidR="002D1653" w:rsidRPr="008149B4">
        <w:rPr>
          <w:b/>
          <w:bCs/>
          <w:sz w:val="24"/>
          <w:szCs w:val="24"/>
        </w:rPr>
        <w:tab/>
      </w:r>
      <w:r w:rsidR="008141EB">
        <w:rPr>
          <w:b/>
          <w:bCs/>
          <w:sz w:val="24"/>
          <w:szCs w:val="24"/>
        </w:rPr>
        <w:t>УТВЕРЖДАЮ</w:t>
      </w:r>
    </w:p>
    <w:p w:rsidR="002271C6" w:rsidRPr="008149B4" w:rsidRDefault="002271C6" w:rsidP="008149B4">
      <w:pPr>
        <w:spacing w:line="240" w:lineRule="auto"/>
        <w:ind w:firstLine="0"/>
        <w:jc w:val="center"/>
        <w:rPr>
          <w:bCs/>
          <w:sz w:val="24"/>
          <w:szCs w:val="24"/>
        </w:rPr>
      </w:pPr>
      <w:r w:rsidRPr="008149B4">
        <w:rPr>
          <w:bCs/>
          <w:sz w:val="24"/>
          <w:szCs w:val="24"/>
        </w:rPr>
        <w:t xml:space="preserve">                                                                                    </w:t>
      </w:r>
    </w:p>
    <w:p w:rsidR="007E3BDF" w:rsidRDefault="002271C6" w:rsidP="007E3BDF">
      <w:pPr>
        <w:spacing w:line="240" w:lineRule="auto"/>
        <w:ind w:firstLine="0"/>
        <w:jc w:val="right"/>
        <w:rPr>
          <w:bCs/>
          <w:sz w:val="24"/>
          <w:szCs w:val="24"/>
        </w:rPr>
      </w:pPr>
      <w:r w:rsidRPr="008149B4">
        <w:rPr>
          <w:bCs/>
          <w:sz w:val="24"/>
          <w:szCs w:val="24"/>
        </w:rPr>
        <w:t xml:space="preserve">                                                                        </w:t>
      </w:r>
      <w:r w:rsidR="002D1653" w:rsidRPr="008149B4">
        <w:rPr>
          <w:bCs/>
          <w:sz w:val="24"/>
          <w:szCs w:val="24"/>
        </w:rPr>
        <w:t xml:space="preserve">              </w:t>
      </w:r>
      <w:r w:rsidR="00BC50CA">
        <w:rPr>
          <w:bCs/>
          <w:sz w:val="24"/>
          <w:szCs w:val="24"/>
        </w:rPr>
        <w:t xml:space="preserve">На общем собрании учредителей </w:t>
      </w:r>
      <w:r w:rsidR="007E3BDF">
        <w:rPr>
          <w:bCs/>
          <w:sz w:val="24"/>
          <w:szCs w:val="24"/>
        </w:rPr>
        <w:t xml:space="preserve"> </w:t>
      </w:r>
    </w:p>
    <w:p w:rsidR="007E3BDF" w:rsidRDefault="007E3BDF" w:rsidP="007E3BDF">
      <w:pPr>
        <w:spacing w:line="240" w:lineRule="auto"/>
        <w:ind w:firstLine="0"/>
        <w:jc w:val="right"/>
        <w:rPr>
          <w:bCs/>
          <w:sz w:val="24"/>
          <w:szCs w:val="24"/>
        </w:rPr>
      </w:pPr>
      <w:r>
        <w:rPr>
          <w:bCs/>
          <w:sz w:val="24"/>
          <w:szCs w:val="24"/>
        </w:rPr>
        <w:t>О</w:t>
      </w:r>
      <w:r w:rsidR="008141EB">
        <w:rPr>
          <w:bCs/>
          <w:sz w:val="24"/>
          <w:szCs w:val="24"/>
        </w:rPr>
        <w:t>бществ</w:t>
      </w:r>
      <w:r w:rsidR="00BC50CA">
        <w:rPr>
          <w:bCs/>
          <w:sz w:val="24"/>
          <w:szCs w:val="24"/>
        </w:rPr>
        <w:t xml:space="preserve">а с ограниченной </w:t>
      </w:r>
      <w:r w:rsidR="008141EB">
        <w:rPr>
          <w:bCs/>
          <w:sz w:val="24"/>
          <w:szCs w:val="24"/>
        </w:rPr>
        <w:t xml:space="preserve">ответственностью  </w:t>
      </w:r>
    </w:p>
    <w:p w:rsidR="002C6E7F" w:rsidRPr="008149B4" w:rsidRDefault="008141EB" w:rsidP="007E3BDF">
      <w:pPr>
        <w:spacing w:line="240" w:lineRule="auto"/>
        <w:ind w:firstLine="0"/>
        <w:jc w:val="right"/>
        <w:rPr>
          <w:bCs/>
          <w:sz w:val="24"/>
          <w:szCs w:val="24"/>
        </w:rPr>
      </w:pPr>
      <w:r>
        <w:rPr>
          <w:bCs/>
          <w:sz w:val="24"/>
          <w:szCs w:val="24"/>
        </w:rPr>
        <w:t>«Альшеевские тепловые сети</w:t>
      </w:r>
      <w:r w:rsidR="002C6E7F">
        <w:rPr>
          <w:bCs/>
          <w:sz w:val="24"/>
          <w:szCs w:val="24"/>
        </w:rPr>
        <w:t>»</w:t>
      </w:r>
    </w:p>
    <w:p w:rsidR="00DE247D" w:rsidRDefault="00DE247D" w:rsidP="008149B4">
      <w:pPr>
        <w:spacing w:line="240" w:lineRule="auto"/>
        <w:ind w:left="5664" w:firstLine="708"/>
        <w:rPr>
          <w:bCs/>
          <w:sz w:val="24"/>
          <w:szCs w:val="24"/>
        </w:rPr>
      </w:pPr>
    </w:p>
    <w:p w:rsidR="003E11F9" w:rsidRPr="008149B4" w:rsidRDefault="007E3BDF" w:rsidP="008149B4">
      <w:pPr>
        <w:spacing w:line="240" w:lineRule="auto"/>
        <w:ind w:left="5664" w:firstLine="708"/>
        <w:rPr>
          <w:bCs/>
          <w:sz w:val="24"/>
          <w:szCs w:val="24"/>
        </w:rPr>
      </w:pPr>
      <w:proofErr w:type="spellStart"/>
      <w:r>
        <w:rPr>
          <w:bCs/>
          <w:sz w:val="24"/>
          <w:szCs w:val="24"/>
        </w:rPr>
        <w:t>____</w:t>
      </w:r>
      <w:r w:rsidR="000542FA" w:rsidRPr="002C6E7F">
        <w:rPr>
          <w:bCs/>
          <w:sz w:val="24"/>
          <w:szCs w:val="24"/>
        </w:rPr>
        <w:t>________</w:t>
      </w:r>
      <w:r w:rsidR="002D1653" w:rsidRPr="008149B4">
        <w:rPr>
          <w:bCs/>
          <w:sz w:val="24"/>
          <w:szCs w:val="24"/>
        </w:rPr>
        <w:t>_</w:t>
      </w:r>
      <w:r w:rsidR="008141EB">
        <w:rPr>
          <w:bCs/>
          <w:sz w:val="24"/>
          <w:szCs w:val="24"/>
        </w:rPr>
        <w:t>Р.И.Калимуллин</w:t>
      </w:r>
      <w:proofErr w:type="spellEnd"/>
    </w:p>
    <w:p w:rsidR="003E11F9" w:rsidRPr="008149B4" w:rsidRDefault="002271C6" w:rsidP="008149B4">
      <w:pPr>
        <w:spacing w:line="240" w:lineRule="auto"/>
        <w:ind w:left="5664" w:firstLine="0"/>
        <w:jc w:val="left"/>
        <w:rPr>
          <w:b/>
          <w:bCs/>
          <w:sz w:val="24"/>
          <w:szCs w:val="24"/>
        </w:rPr>
      </w:pPr>
      <w:r w:rsidRPr="008149B4">
        <w:rPr>
          <w:bCs/>
          <w:sz w:val="24"/>
          <w:szCs w:val="24"/>
        </w:rPr>
        <w:t xml:space="preserve">  </w:t>
      </w:r>
      <w:r w:rsidR="002D1653" w:rsidRPr="008149B4">
        <w:rPr>
          <w:bCs/>
          <w:sz w:val="24"/>
          <w:szCs w:val="24"/>
        </w:rPr>
        <w:tab/>
      </w:r>
      <w:r w:rsidR="003C60FE">
        <w:rPr>
          <w:bCs/>
          <w:sz w:val="24"/>
          <w:szCs w:val="24"/>
        </w:rPr>
        <w:t xml:space="preserve">         </w:t>
      </w:r>
      <w:r w:rsidR="007E3BDF">
        <w:rPr>
          <w:bCs/>
          <w:sz w:val="24"/>
          <w:szCs w:val="24"/>
        </w:rPr>
        <w:t xml:space="preserve">     </w:t>
      </w:r>
      <w:r w:rsidR="003E11F9" w:rsidRPr="008149B4">
        <w:rPr>
          <w:bCs/>
          <w:sz w:val="24"/>
          <w:szCs w:val="24"/>
        </w:rPr>
        <w:t xml:space="preserve">от </w:t>
      </w:r>
      <w:r w:rsidR="003C60FE">
        <w:rPr>
          <w:bCs/>
          <w:sz w:val="24"/>
          <w:szCs w:val="24"/>
        </w:rPr>
        <w:t>07</w:t>
      </w:r>
      <w:r w:rsidR="00D97FB6">
        <w:rPr>
          <w:bCs/>
          <w:sz w:val="24"/>
          <w:szCs w:val="24"/>
        </w:rPr>
        <w:t xml:space="preserve"> </w:t>
      </w:r>
      <w:r w:rsidR="003C60FE">
        <w:rPr>
          <w:bCs/>
          <w:sz w:val="24"/>
          <w:szCs w:val="24"/>
        </w:rPr>
        <w:t>декабря</w:t>
      </w:r>
      <w:r w:rsidR="00D97FB6">
        <w:rPr>
          <w:bCs/>
          <w:sz w:val="24"/>
          <w:szCs w:val="24"/>
        </w:rPr>
        <w:t xml:space="preserve"> </w:t>
      </w:r>
      <w:r w:rsidR="002C6E7F">
        <w:rPr>
          <w:bCs/>
          <w:sz w:val="24"/>
          <w:szCs w:val="24"/>
        </w:rPr>
        <w:t>201</w:t>
      </w:r>
      <w:r w:rsidR="003C60FE">
        <w:rPr>
          <w:bCs/>
          <w:sz w:val="24"/>
          <w:szCs w:val="24"/>
        </w:rPr>
        <w:t>8</w:t>
      </w:r>
      <w:r w:rsidR="002C6E7F">
        <w:rPr>
          <w:bCs/>
          <w:sz w:val="24"/>
          <w:szCs w:val="24"/>
        </w:rPr>
        <w:t xml:space="preserve"> года</w:t>
      </w:r>
    </w:p>
    <w:p w:rsidR="009A5713" w:rsidRPr="008149B4" w:rsidRDefault="009A5713" w:rsidP="008149B4">
      <w:pPr>
        <w:spacing w:line="240" w:lineRule="auto"/>
        <w:ind w:firstLine="0"/>
        <w:jc w:val="right"/>
        <w:rPr>
          <w:b/>
          <w:bCs/>
          <w:sz w:val="24"/>
          <w:szCs w:val="24"/>
        </w:rPr>
      </w:pPr>
    </w:p>
    <w:p w:rsidR="00612C4D" w:rsidRPr="008149B4" w:rsidRDefault="00612C4D" w:rsidP="008149B4">
      <w:pPr>
        <w:spacing w:line="240" w:lineRule="auto"/>
        <w:ind w:firstLine="0"/>
        <w:jc w:val="center"/>
        <w:rPr>
          <w:b/>
          <w:bCs/>
          <w:sz w:val="24"/>
          <w:szCs w:val="24"/>
        </w:rPr>
      </w:pPr>
    </w:p>
    <w:p w:rsidR="00612C4D" w:rsidRPr="008149B4" w:rsidRDefault="00612C4D" w:rsidP="008149B4">
      <w:pPr>
        <w:spacing w:line="240" w:lineRule="auto"/>
        <w:ind w:firstLine="0"/>
        <w:jc w:val="center"/>
        <w:rPr>
          <w:b/>
          <w:bCs/>
          <w:sz w:val="24"/>
          <w:szCs w:val="24"/>
        </w:rPr>
      </w:pPr>
    </w:p>
    <w:p w:rsidR="00612C4D" w:rsidRPr="008149B4" w:rsidRDefault="00612C4D" w:rsidP="008149B4">
      <w:pPr>
        <w:spacing w:line="240" w:lineRule="auto"/>
        <w:ind w:firstLine="0"/>
        <w:jc w:val="center"/>
        <w:rPr>
          <w:b/>
          <w:bCs/>
          <w:sz w:val="24"/>
          <w:szCs w:val="24"/>
        </w:rPr>
      </w:pPr>
    </w:p>
    <w:p w:rsidR="00612C4D" w:rsidRPr="008149B4" w:rsidRDefault="00612C4D" w:rsidP="008149B4">
      <w:pPr>
        <w:spacing w:line="240" w:lineRule="auto"/>
        <w:ind w:firstLine="0"/>
        <w:jc w:val="center"/>
        <w:rPr>
          <w:b/>
          <w:bCs/>
          <w:sz w:val="24"/>
          <w:szCs w:val="24"/>
        </w:rPr>
      </w:pPr>
    </w:p>
    <w:p w:rsidR="002D06FC" w:rsidRPr="008149B4" w:rsidRDefault="002D06FC" w:rsidP="008149B4">
      <w:pPr>
        <w:spacing w:line="240" w:lineRule="auto"/>
        <w:ind w:firstLine="0"/>
        <w:jc w:val="center"/>
        <w:rPr>
          <w:sz w:val="24"/>
          <w:szCs w:val="24"/>
          <w:u w:val="single"/>
        </w:rPr>
      </w:pPr>
    </w:p>
    <w:p w:rsidR="002D06FC" w:rsidRDefault="002D06FC" w:rsidP="008149B4">
      <w:pPr>
        <w:spacing w:line="240" w:lineRule="auto"/>
        <w:ind w:firstLine="0"/>
        <w:jc w:val="center"/>
        <w:rPr>
          <w:sz w:val="24"/>
          <w:szCs w:val="24"/>
          <w:u w:val="single"/>
        </w:rPr>
      </w:pPr>
    </w:p>
    <w:p w:rsidR="00BF1B53" w:rsidRPr="008149B4" w:rsidRDefault="00BF1B53"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u w:val="single"/>
        </w:rPr>
      </w:pPr>
    </w:p>
    <w:p w:rsidR="002D06FC" w:rsidRPr="008149B4" w:rsidRDefault="002D06FC" w:rsidP="008149B4">
      <w:pPr>
        <w:spacing w:line="240" w:lineRule="auto"/>
        <w:ind w:firstLine="0"/>
        <w:jc w:val="center"/>
        <w:rPr>
          <w:sz w:val="24"/>
          <w:szCs w:val="24"/>
          <w:u w:val="single"/>
        </w:rPr>
      </w:pPr>
    </w:p>
    <w:p w:rsidR="002D06FC" w:rsidRPr="008149B4" w:rsidRDefault="002D06FC" w:rsidP="008149B4">
      <w:pPr>
        <w:spacing w:line="240" w:lineRule="auto"/>
        <w:ind w:firstLine="0"/>
        <w:jc w:val="center"/>
        <w:rPr>
          <w:sz w:val="24"/>
          <w:szCs w:val="24"/>
          <w:u w:val="single"/>
        </w:rPr>
      </w:pPr>
    </w:p>
    <w:p w:rsidR="007E3BDF" w:rsidRDefault="002F6BF8" w:rsidP="008141EB">
      <w:pPr>
        <w:spacing w:line="240" w:lineRule="auto"/>
        <w:ind w:firstLine="0"/>
        <w:jc w:val="center"/>
        <w:rPr>
          <w:b/>
          <w:sz w:val="32"/>
          <w:szCs w:val="32"/>
        </w:rPr>
      </w:pPr>
      <w:r w:rsidRPr="002C6E7F">
        <w:rPr>
          <w:b/>
          <w:sz w:val="32"/>
          <w:szCs w:val="32"/>
        </w:rPr>
        <w:t xml:space="preserve">Положение </w:t>
      </w:r>
    </w:p>
    <w:p w:rsidR="002C6E7F" w:rsidRPr="002C6E7F" w:rsidRDefault="002F6BF8" w:rsidP="008141EB">
      <w:pPr>
        <w:spacing w:line="240" w:lineRule="auto"/>
        <w:ind w:firstLine="0"/>
        <w:jc w:val="center"/>
        <w:rPr>
          <w:b/>
          <w:sz w:val="32"/>
          <w:szCs w:val="32"/>
        </w:rPr>
      </w:pPr>
      <w:r w:rsidRPr="002C6E7F">
        <w:rPr>
          <w:b/>
          <w:sz w:val="32"/>
          <w:szCs w:val="32"/>
        </w:rPr>
        <w:t xml:space="preserve">о </w:t>
      </w:r>
      <w:r w:rsidR="001364B1" w:rsidRPr="002C6E7F">
        <w:rPr>
          <w:b/>
          <w:sz w:val="32"/>
          <w:szCs w:val="32"/>
        </w:rPr>
        <w:t>закуп</w:t>
      </w:r>
      <w:r w:rsidR="008141EB">
        <w:rPr>
          <w:b/>
          <w:sz w:val="32"/>
          <w:szCs w:val="32"/>
        </w:rPr>
        <w:t>ках</w:t>
      </w:r>
      <w:r w:rsidR="003C60FE">
        <w:rPr>
          <w:b/>
          <w:sz w:val="32"/>
          <w:szCs w:val="32"/>
        </w:rPr>
        <w:t xml:space="preserve"> </w:t>
      </w:r>
      <w:r w:rsidR="008141EB">
        <w:rPr>
          <w:b/>
          <w:sz w:val="32"/>
          <w:szCs w:val="32"/>
        </w:rPr>
        <w:t xml:space="preserve">общества с </w:t>
      </w:r>
      <w:r w:rsidR="007E3BDF">
        <w:rPr>
          <w:b/>
          <w:sz w:val="32"/>
          <w:szCs w:val="32"/>
        </w:rPr>
        <w:t>ограниченной ответственностью «</w:t>
      </w:r>
      <w:r w:rsidR="008141EB">
        <w:rPr>
          <w:b/>
          <w:sz w:val="32"/>
          <w:szCs w:val="32"/>
        </w:rPr>
        <w:t>Альшеевские тепловые сети»</w:t>
      </w:r>
      <w:r w:rsidR="002C6E7F">
        <w:rPr>
          <w:b/>
          <w:sz w:val="32"/>
          <w:szCs w:val="32"/>
        </w:rPr>
        <w:t>»</w:t>
      </w:r>
    </w:p>
    <w:p w:rsidR="002D06FC" w:rsidRPr="002C6E7F" w:rsidRDefault="002D06FC" w:rsidP="008149B4">
      <w:pPr>
        <w:spacing w:line="240" w:lineRule="auto"/>
        <w:ind w:firstLine="0"/>
        <w:jc w:val="center"/>
        <w:rPr>
          <w:sz w:val="32"/>
          <w:szCs w:val="32"/>
          <w:u w:val="single"/>
        </w:rPr>
      </w:pPr>
    </w:p>
    <w:p w:rsidR="002D06FC" w:rsidRPr="008149B4" w:rsidRDefault="002D06FC" w:rsidP="008149B4">
      <w:pPr>
        <w:spacing w:line="240" w:lineRule="auto"/>
        <w:ind w:firstLine="0"/>
        <w:jc w:val="center"/>
        <w:rPr>
          <w:sz w:val="24"/>
          <w:szCs w:val="24"/>
          <w:u w:val="single"/>
        </w:rPr>
      </w:pPr>
    </w:p>
    <w:p w:rsidR="00612C4D" w:rsidRPr="008149B4" w:rsidRDefault="00612C4D"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514896" w:rsidRPr="008149B4" w:rsidRDefault="00514896" w:rsidP="008149B4">
      <w:pPr>
        <w:spacing w:line="240" w:lineRule="auto"/>
        <w:ind w:firstLine="0"/>
        <w:jc w:val="center"/>
        <w:rPr>
          <w:sz w:val="24"/>
          <w:szCs w:val="24"/>
        </w:rPr>
      </w:pPr>
    </w:p>
    <w:p w:rsidR="00514896" w:rsidRPr="008149B4" w:rsidRDefault="00514896"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AF3F3F" w:rsidRPr="008149B4" w:rsidRDefault="00AF3F3F" w:rsidP="008149B4">
      <w:pPr>
        <w:spacing w:line="240" w:lineRule="auto"/>
        <w:ind w:firstLine="0"/>
        <w:jc w:val="center"/>
        <w:rPr>
          <w:sz w:val="24"/>
          <w:szCs w:val="24"/>
        </w:rPr>
      </w:pPr>
    </w:p>
    <w:p w:rsidR="00AF3F3F" w:rsidRPr="008149B4" w:rsidRDefault="00AF3F3F" w:rsidP="008149B4">
      <w:pPr>
        <w:spacing w:line="240" w:lineRule="auto"/>
        <w:ind w:firstLine="0"/>
        <w:jc w:val="center"/>
        <w:rPr>
          <w:sz w:val="24"/>
          <w:szCs w:val="24"/>
        </w:rPr>
      </w:pPr>
    </w:p>
    <w:p w:rsidR="00AF3F3F" w:rsidRPr="008149B4" w:rsidRDefault="00AF3F3F" w:rsidP="008149B4">
      <w:pPr>
        <w:spacing w:line="240" w:lineRule="auto"/>
        <w:ind w:firstLine="0"/>
        <w:jc w:val="center"/>
        <w:rPr>
          <w:sz w:val="24"/>
          <w:szCs w:val="24"/>
        </w:rPr>
      </w:pPr>
    </w:p>
    <w:p w:rsidR="002A2D3B" w:rsidRPr="008149B4" w:rsidRDefault="002A2D3B" w:rsidP="008149B4">
      <w:pPr>
        <w:spacing w:line="240" w:lineRule="auto"/>
        <w:ind w:firstLine="0"/>
        <w:jc w:val="center"/>
        <w:rPr>
          <w:sz w:val="24"/>
          <w:szCs w:val="24"/>
        </w:rPr>
      </w:pPr>
    </w:p>
    <w:p w:rsidR="00612C4D" w:rsidRPr="008149B4" w:rsidRDefault="00612C4D" w:rsidP="008149B4">
      <w:pPr>
        <w:spacing w:line="240" w:lineRule="auto"/>
        <w:ind w:firstLine="0"/>
        <w:jc w:val="center"/>
        <w:rPr>
          <w:sz w:val="24"/>
          <w:szCs w:val="24"/>
        </w:rPr>
      </w:pPr>
    </w:p>
    <w:p w:rsidR="002F6BF8" w:rsidRPr="008149B4" w:rsidRDefault="002F6BF8" w:rsidP="008149B4">
      <w:pPr>
        <w:spacing w:line="240" w:lineRule="auto"/>
        <w:ind w:firstLine="0"/>
        <w:jc w:val="center"/>
        <w:rPr>
          <w:sz w:val="24"/>
          <w:szCs w:val="24"/>
        </w:rPr>
      </w:pPr>
    </w:p>
    <w:p w:rsidR="002F6BF8" w:rsidRPr="008149B4" w:rsidRDefault="002F6BF8" w:rsidP="008149B4">
      <w:pPr>
        <w:spacing w:line="240" w:lineRule="auto"/>
        <w:ind w:firstLine="0"/>
        <w:jc w:val="center"/>
        <w:rPr>
          <w:sz w:val="24"/>
          <w:szCs w:val="24"/>
        </w:rPr>
      </w:pPr>
    </w:p>
    <w:p w:rsidR="002D06FC" w:rsidRPr="008149B4" w:rsidRDefault="002D06FC"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581BE0" w:rsidRPr="008149B4" w:rsidRDefault="00581BE0" w:rsidP="008149B4">
      <w:pPr>
        <w:spacing w:line="240" w:lineRule="auto"/>
        <w:ind w:firstLine="0"/>
        <w:jc w:val="center"/>
        <w:rPr>
          <w:sz w:val="24"/>
          <w:szCs w:val="24"/>
        </w:rPr>
      </w:pPr>
    </w:p>
    <w:p w:rsidR="007E3BDF" w:rsidRDefault="007E3BDF" w:rsidP="008149B4">
      <w:pPr>
        <w:spacing w:line="240" w:lineRule="auto"/>
        <w:ind w:firstLine="0"/>
        <w:jc w:val="center"/>
        <w:rPr>
          <w:sz w:val="24"/>
          <w:szCs w:val="24"/>
        </w:rPr>
      </w:pPr>
    </w:p>
    <w:p w:rsidR="007E3BDF" w:rsidRDefault="007E3BDF" w:rsidP="008149B4">
      <w:pPr>
        <w:spacing w:line="240" w:lineRule="auto"/>
        <w:ind w:firstLine="0"/>
        <w:jc w:val="center"/>
        <w:rPr>
          <w:sz w:val="24"/>
          <w:szCs w:val="24"/>
        </w:rPr>
      </w:pPr>
    </w:p>
    <w:p w:rsidR="007E3BDF" w:rsidRDefault="007E3BDF" w:rsidP="008149B4">
      <w:pPr>
        <w:spacing w:line="240" w:lineRule="auto"/>
        <w:ind w:firstLine="0"/>
        <w:jc w:val="center"/>
        <w:rPr>
          <w:sz w:val="24"/>
          <w:szCs w:val="24"/>
        </w:rPr>
      </w:pPr>
    </w:p>
    <w:p w:rsidR="002D06FC" w:rsidRPr="008149B4" w:rsidRDefault="001355AD" w:rsidP="008149B4">
      <w:pPr>
        <w:spacing w:line="240" w:lineRule="auto"/>
        <w:ind w:firstLine="0"/>
        <w:jc w:val="center"/>
        <w:rPr>
          <w:sz w:val="24"/>
          <w:szCs w:val="24"/>
        </w:rPr>
      </w:pPr>
      <w:r w:rsidRPr="008149B4">
        <w:rPr>
          <w:sz w:val="24"/>
          <w:szCs w:val="24"/>
        </w:rPr>
        <w:t>201</w:t>
      </w:r>
      <w:r w:rsidR="007E3BDF">
        <w:rPr>
          <w:sz w:val="24"/>
          <w:szCs w:val="24"/>
        </w:rPr>
        <w:t>8</w:t>
      </w:r>
    </w:p>
    <w:p w:rsidR="007A4F28" w:rsidRPr="008149B4" w:rsidRDefault="007A4F28" w:rsidP="007E3BDF">
      <w:pPr>
        <w:pStyle w:val="a"/>
        <w:tabs>
          <w:tab w:val="clear" w:pos="1276"/>
          <w:tab w:val="num" w:pos="0"/>
        </w:tabs>
        <w:spacing w:before="0" w:after="0" w:line="240" w:lineRule="auto"/>
        <w:ind w:left="0" w:firstLine="567"/>
        <w:rPr>
          <w:rFonts w:ascii="Times New Roman" w:hAnsi="Times New Roman" w:cs="Times New Roman"/>
          <w:sz w:val="24"/>
          <w:szCs w:val="24"/>
        </w:rPr>
      </w:pPr>
      <w:bookmarkStart w:id="0" w:name="_Toc297666366"/>
      <w:r w:rsidRPr="008149B4">
        <w:rPr>
          <w:rFonts w:ascii="Times New Roman" w:hAnsi="Times New Roman" w:cs="Times New Roman"/>
          <w:sz w:val="24"/>
          <w:szCs w:val="24"/>
        </w:rPr>
        <w:lastRenderedPageBreak/>
        <w:t>Общие положения</w:t>
      </w:r>
      <w:bookmarkEnd w:id="0"/>
    </w:p>
    <w:p w:rsidR="004A137E" w:rsidRDefault="007E3BDF" w:rsidP="007E3BDF">
      <w:pPr>
        <w:pStyle w:val="1"/>
        <w:numPr>
          <w:ilvl w:val="0"/>
          <w:numId w:val="0"/>
        </w:numPr>
        <w:spacing w:before="0" w:after="0"/>
        <w:ind w:left="1985"/>
        <w:jc w:val="both"/>
        <w:rPr>
          <w:rFonts w:ascii="Times New Roman" w:hAnsi="Times New Roman"/>
          <w:sz w:val="24"/>
          <w:szCs w:val="24"/>
        </w:rPr>
      </w:pPr>
      <w:bookmarkStart w:id="1" w:name="_Toc297666367"/>
      <w:r>
        <w:rPr>
          <w:rFonts w:ascii="Times New Roman" w:hAnsi="Times New Roman"/>
          <w:sz w:val="24"/>
          <w:szCs w:val="24"/>
        </w:rPr>
        <w:t xml:space="preserve">               1.</w:t>
      </w:r>
      <w:r w:rsidR="00C00FCD" w:rsidRPr="008149B4">
        <w:rPr>
          <w:rFonts w:ascii="Times New Roman" w:hAnsi="Times New Roman"/>
          <w:sz w:val="24"/>
          <w:szCs w:val="24"/>
        </w:rPr>
        <w:t>Цели принятия и о</w:t>
      </w:r>
      <w:r w:rsidR="004A137E" w:rsidRPr="008149B4">
        <w:rPr>
          <w:rFonts w:ascii="Times New Roman" w:hAnsi="Times New Roman"/>
          <w:sz w:val="24"/>
          <w:szCs w:val="24"/>
        </w:rPr>
        <w:t>бласть применения</w:t>
      </w:r>
      <w:bookmarkEnd w:id="1"/>
    </w:p>
    <w:p w:rsidR="005B2A3E" w:rsidRPr="005B2A3E" w:rsidRDefault="005B2A3E" w:rsidP="005B2A3E"/>
    <w:p w:rsidR="000E65BA" w:rsidRPr="00CD0952" w:rsidRDefault="00CD0952" w:rsidP="0077263A">
      <w:pPr>
        <w:pStyle w:val="afff6"/>
        <w:numPr>
          <w:ilvl w:val="1"/>
          <w:numId w:val="12"/>
        </w:numPr>
        <w:ind w:left="0" w:firstLine="709"/>
        <w:rPr>
          <w:sz w:val="22"/>
          <w:szCs w:val="22"/>
        </w:rPr>
      </w:pPr>
      <w:bookmarkStart w:id="2" w:name="_Ref262035999"/>
      <w:proofErr w:type="gramStart"/>
      <w:r w:rsidRPr="00CD0952">
        <w:rPr>
          <w:sz w:val="22"/>
          <w:szCs w:val="22"/>
        </w:rPr>
        <w:t>Настоящее Положение о закупке товаров, работ, услуг Общества с ограниченной ответс</w:t>
      </w:r>
      <w:r w:rsidR="00921356">
        <w:rPr>
          <w:sz w:val="22"/>
          <w:szCs w:val="22"/>
        </w:rPr>
        <w:t>т</w:t>
      </w:r>
      <w:r w:rsidRPr="00CD0952">
        <w:rPr>
          <w:sz w:val="22"/>
          <w:szCs w:val="22"/>
        </w:rPr>
        <w:t>венностью «Альшеевские тепловые сети»</w:t>
      </w:r>
      <w:r w:rsidRPr="00CD0952">
        <w:rPr>
          <w:b/>
          <w:sz w:val="22"/>
          <w:szCs w:val="22"/>
        </w:rPr>
        <w:t xml:space="preserve"> </w:t>
      </w:r>
      <w:r w:rsidRPr="00CD0952">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w:t>
      </w:r>
      <w:proofErr w:type="gramEnd"/>
      <w:r w:rsidRPr="00CD0952">
        <w:rPr>
          <w:sz w:val="22"/>
          <w:szCs w:val="22"/>
        </w:rPr>
        <w:t xml:space="preserve"> </w:t>
      </w:r>
      <w:proofErr w:type="gramStart"/>
      <w:r w:rsidRPr="00CD0952">
        <w:rPr>
          <w:sz w:val="22"/>
          <w:szCs w:val="22"/>
        </w:rPr>
        <w:t>конкуренции, обеспечения гласности</w:t>
      </w:r>
      <w:proofErr w:type="gramEnd"/>
      <w:r w:rsidRPr="00CD0952">
        <w:rPr>
          <w:sz w:val="22"/>
          <w:szCs w:val="22"/>
        </w:rPr>
        <w:t xml:space="preserve"> и прозрачности закупок, предотвращения коррупции и других злоупотреблений.</w:t>
      </w:r>
      <w:bookmarkEnd w:id="2"/>
    </w:p>
    <w:p w:rsidR="00CD0952" w:rsidRPr="00CD0952" w:rsidRDefault="00CD0952" w:rsidP="00CD0952">
      <w:pPr>
        <w:ind w:firstLine="709"/>
        <w:rPr>
          <w:b/>
          <w:sz w:val="22"/>
          <w:szCs w:val="22"/>
        </w:rPr>
      </w:pP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Pr>
          <w:sz w:val="22"/>
          <w:szCs w:val="22"/>
        </w:rPr>
        <w:t xml:space="preserve"> (далее – Закон № 223-ФЗ, 223-ФЗ)</w:t>
      </w:r>
      <w:r w:rsidRPr="00AC3F45">
        <w:rPr>
          <w:sz w:val="22"/>
          <w:szCs w:val="22"/>
        </w:rPr>
        <w:t>, Федерального закона от 26.07.2006 г. № 135-ФЗ  «О защите конкуренции»,</w:t>
      </w:r>
      <w:r>
        <w:rPr>
          <w:sz w:val="22"/>
          <w:szCs w:val="22"/>
        </w:rPr>
        <w:t xml:space="preserve"> </w:t>
      </w:r>
      <w:r w:rsidRPr="00AC3F45">
        <w:rPr>
          <w:sz w:val="22"/>
          <w:szCs w:val="22"/>
        </w:rPr>
        <w:t>общепринятых правил, сложившихся в сфере заку</w:t>
      </w:r>
      <w:r>
        <w:rPr>
          <w:sz w:val="22"/>
          <w:szCs w:val="22"/>
        </w:rPr>
        <w:t>пок</w:t>
      </w:r>
    </w:p>
    <w:p w:rsidR="00E210D5" w:rsidRPr="008149B4" w:rsidRDefault="00E66239" w:rsidP="008149B4">
      <w:pPr>
        <w:pStyle w:val="-3"/>
        <w:numPr>
          <w:ilvl w:val="0"/>
          <w:numId w:val="0"/>
        </w:numPr>
        <w:spacing w:line="240" w:lineRule="auto"/>
        <w:ind w:firstLine="567"/>
        <w:rPr>
          <w:sz w:val="24"/>
        </w:rPr>
      </w:pPr>
      <w:r w:rsidRPr="008149B4">
        <w:rPr>
          <w:sz w:val="24"/>
        </w:rPr>
        <w:t>Настоящее Положение обязательно для применения при проведении закупки товаров, работ, услуг для нужд</w:t>
      </w:r>
      <w:r w:rsidR="00E56837" w:rsidRPr="00E56837">
        <w:rPr>
          <w:sz w:val="24"/>
        </w:rPr>
        <w:t xml:space="preserve"> </w:t>
      </w:r>
      <w:r w:rsidR="008141EB">
        <w:rPr>
          <w:sz w:val="24"/>
        </w:rPr>
        <w:t xml:space="preserve">ООО «Альшеевские тепловые </w:t>
      </w:r>
      <w:proofErr w:type="spellStart"/>
      <w:r w:rsidR="008141EB">
        <w:rPr>
          <w:sz w:val="24"/>
        </w:rPr>
        <w:t>сетьи</w:t>
      </w:r>
      <w:proofErr w:type="spellEnd"/>
      <w:r w:rsidR="008141EB">
        <w:rPr>
          <w:sz w:val="24"/>
        </w:rPr>
        <w:t>»</w:t>
      </w:r>
      <w:r w:rsidRPr="008149B4">
        <w:rPr>
          <w:sz w:val="24"/>
        </w:rPr>
        <w:t xml:space="preserve"> за исключением случаев, в которых федеральным законодательством установлен иной порядок осуществления закупок.</w:t>
      </w:r>
    </w:p>
    <w:p w:rsidR="00CD0952" w:rsidRDefault="009B2345" w:rsidP="00CD0952">
      <w:pPr>
        <w:autoSpaceDE w:val="0"/>
        <w:autoSpaceDN w:val="0"/>
        <w:adjustRightInd w:val="0"/>
        <w:spacing w:line="240" w:lineRule="auto"/>
        <w:jc w:val="left"/>
        <w:rPr>
          <w:b/>
          <w:sz w:val="24"/>
          <w:szCs w:val="24"/>
        </w:rPr>
      </w:pPr>
      <w:r w:rsidRPr="008149B4">
        <w:rPr>
          <w:sz w:val="24"/>
          <w:szCs w:val="24"/>
        </w:rPr>
        <w:t xml:space="preserve">1.2.  </w:t>
      </w:r>
      <w:r w:rsidR="00164FFB" w:rsidRPr="008149B4">
        <w:rPr>
          <w:sz w:val="24"/>
          <w:szCs w:val="24"/>
        </w:rPr>
        <w:t>Н</w:t>
      </w:r>
      <w:r w:rsidR="00835F65" w:rsidRPr="008149B4">
        <w:rPr>
          <w:sz w:val="24"/>
          <w:szCs w:val="24"/>
        </w:rPr>
        <w:t>астоящее</w:t>
      </w:r>
      <w:r w:rsidR="0057065D" w:rsidRPr="008149B4">
        <w:rPr>
          <w:sz w:val="24"/>
          <w:szCs w:val="24"/>
        </w:rPr>
        <w:t xml:space="preserve"> </w:t>
      </w:r>
      <w:r w:rsidR="00835F65" w:rsidRPr="008149B4">
        <w:rPr>
          <w:sz w:val="24"/>
          <w:szCs w:val="24"/>
        </w:rPr>
        <w:t>Положение</w:t>
      </w:r>
      <w:r w:rsidR="0057065D" w:rsidRPr="008149B4">
        <w:rPr>
          <w:sz w:val="24"/>
          <w:szCs w:val="24"/>
        </w:rPr>
        <w:t xml:space="preserve"> </w:t>
      </w:r>
      <w:r w:rsidRPr="008149B4">
        <w:rPr>
          <w:sz w:val="24"/>
          <w:szCs w:val="24"/>
        </w:rPr>
        <w:t xml:space="preserve">не регулирует отношения, </w:t>
      </w:r>
      <w:r w:rsidR="00CD0952" w:rsidRPr="00AD5446">
        <w:rPr>
          <w:sz w:val="22"/>
          <w:szCs w:val="22"/>
        </w:rPr>
        <w:t xml:space="preserve">указанные в </w:t>
      </w:r>
      <w:proofErr w:type="gramStart"/>
      <w:r w:rsidR="00CD0952" w:rsidRPr="00AD5446">
        <w:rPr>
          <w:sz w:val="22"/>
          <w:szCs w:val="22"/>
        </w:rPr>
        <w:t>ч</w:t>
      </w:r>
      <w:proofErr w:type="gramEnd"/>
      <w:r w:rsidR="00CD0952" w:rsidRPr="00AD5446">
        <w:rPr>
          <w:sz w:val="22"/>
          <w:szCs w:val="22"/>
        </w:rPr>
        <w:t xml:space="preserve">. 4 ст. 1 </w:t>
      </w:r>
      <w:r w:rsidR="00CD0952">
        <w:rPr>
          <w:sz w:val="22"/>
          <w:szCs w:val="22"/>
        </w:rPr>
        <w:t>Закона № 223-ФЗ.</w:t>
      </w:r>
      <w:r w:rsidR="00CD0952" w:rsidRPr="008141EB">
        <w:rPr>
          <w:b/>
          <w:sz w:val="24"/>
          <w:szCs w:val="24"/>
        </w:rPr>
        <w:t xml:space="preserve"> </w:t>
      </w:r>
    </w:p>
    <w:p w:rsidR="004021F8" w:rsidRPr="00CD0952" w:rsidRDefault="004021F8" w:rsidP="00CD0952">
      <w:pPr>
        <w:autoSpaceDE w:val="0"/>
        <w:autoSpaceDN w:val="0"/>
        <w:adjustRightInd w:val="0"/>
        <w:spacing w:line="240" w:lineRule="auto"/>
        <w:jc w:val="left"/>
        <w:rPr>
          <w:sz w:val="24"/>
          <w:szCs w:val="24"/>
        </w:rPr>
      </w:pPr>
      <w:r w:rsidRPr="00CD0952">
        <w:rPr>
          <w:sz w:val="24"/>
          <w:szCs w:val="24"/>
        </w:rPr>
        <w:t>1.3</w:t>
      </w:r>
      <w:r w:rsidR="00F971D4" w:rsidRPr="00CD0952">
        <w:rPr>
          <w:sz w:val="24"/>
          <w:szCs w:val="24"/>
        </w:rPr>
        <w:t>.</w:t>
      </w:r>
      <w:r w:rsidRPr="00CD0952">
        <w:rPr>
          <w:sz w:val="24"/>
          <w:szCs w:val="24"/>
        </w:rPr>
        <w:t xml:space="preserve"> </w:t>
      </w:r>
      <w:r w:rsidR="00F971D4" w:rsidRPr="00CD0952">
        <w:rPr>
          <w:sz w:val="24"/>
          <w:szCs w:val="24"/>
        </w:rPr>
        <w:t xml:space="preserve"> </w:t>
      </w:r>
      <w:r w:rsidRPr="00CD0952">
        <w:rPr>
          <w:sz w:val="24"/>
          <w:szCs w:val="24"/>
        </w:rPr>
        <w:t>Правовые основы осуществления закупок</w:t>
      </w:r>
      <w:r w:rsidR="00CD0952">
        <w:rPr>
          <w:sz w:val="24"/>
          <w:szCs w:val="24"/>
        </w:rPr>
        <w:t>:</w:t>
      </w:r>
    </w:p>
    <w:p w:rsidR="004021F8" w:rsidRPr="008149B4" w:rsidRDefault="004021F8" w:rsidP="008149B4">
      <w:pPr>
        <w:autoSpaceDE w:val="0"/>
        <w:autoSpaceDN w:val="0"/>
        <w:adjustRightInd w:val="0"/>
        <w:spacing w:line="240" w:lineRule="auto"/>
        <w:rPr>
          <w:sz w:val="24"/>
          <w:szCs w:val="24"/>
        </w:rPr>
      </w:pPr>
      <w:r w:rsidRPr="008149B4">
        <w:rPr>
          <w:sz w:val="24"/>
          <w:szCs w:val="24"/>
        </w:rPr>
        <w:t xml:space="preserve">1.3.1. При осуществлении закупок </w:t>
      </w:r>
      <w:r w:rsidR="00CD060C" w:rsidRPr="008149B4">
        <w:rPr>
          <w:sz w:val="24"/>
          <w:szCs w:val="24"/>
        </w:rPr>
        <w:t>Заказчик</w:t>
      </w:r>
      <w:r w:rsidRPr="008149B4">
        <w:rPr>
          <w:sz w:val="24"/>
          <w:szCs w:val="24"/>
        </w:rPr>
        <w:t xml:space="preserve">, </w:t>
      </w:r>
      <w:r w:rsidR="00D02E10" w:rsidRPr="008149B4">
        <w:rPr>
          <w:sz w:val="24"/>
          <w:szCs w:val="24"/>
        </w:rPr>
        <w:t>О</w:t>
      </w:r>
      <w:r w:rsidRPr="008149B4">
        <w:rPr>
          <w:sz w:val="24"/>
          <w:szCs w:val="24"/>
        </w:rPr>
        <w:t>рганизатор закупки руководствуются Конституцией Российской Федерации, Гражданским кодексом Российской Федерации, Федеральным законом</w:t>
      </w:r>
      <w:r w:rsidR="00E66239" w:rsidRPr="008149B4">
        <w:rPr>
          <w:sz w:val="24"/>
          <w:szCs w:val="24"/>
        </w:rPr>
        <w:t xml:space="preserve"> от 18 июля </w:t>
      </w:r>
      <w:smartTag w:uri="urn:schemas-microsoft-com:office:smarttags" w:element="metricconverter">
        <w:smartTagPr>
          <w:attr w:name="ProductID" w:val="2011 г"/>
        </w:smartTagPr>
        <w:r w:rsidR="00E66239" w:rsidRPr="008149B4">
          <w:rPr>
            <w:sz w:val="24"/>
            <w:szCs w:val="24"/>
          </w:rPr>
          <w:t>2011 г</w:t>
        </w:r>
      </w:smartTag>
      <w:r w:rsidR="00E66239" w:rsidRPr="008149B4">
        <w:rPr>
          <w:sz w:val="24"/>
          <w:szCs w:val="24"/>
        </w:rPr>
        <w:t>. № 223-ФЗ</w:t>
      </w:r>
      <w:r w:rsidRPr="008149B4">
        <w:rPr>
          <w:sz w:val="24"/>
          <w:szCs w:val="24"/>
        </w:rPr>
        <w:t xml:space="preserve"> «О закупках товаров, работ, услуг отдельными видами юридических лиц»</w:t>
      </w:r>
      <w:r w:rsidR="00CD6DD1" w:rsidRPr="008149B4">
        <w:rPr>
          <w:sz w:val="24"/>
          <w:szCs w:val="24"/>
        </w:rPr>
        <w:t xml:space="preserve"> (далее – Федеральный закон №223-ФЗ)</w:t>
      </w:r>
      <w:r w:rsidRPr="008149B4">
        <w:rPr>
          <w:sz w:val="24"/>
          <w:szCs w:val="24"/>
        </w:rPr>
        <w:t>,</w:t>
      </w:r>
      <w:r w:rsidR="00CD0952">
        <w:rPr>
          <w:sz w:val="24"/>
          <w:szCs w:val="24"/>
        </w:rPr>
        <w:t xml:space="preserve"> </w:t>
      </w:r>
      <w:r w:rsidR="00CD0952" w:rsidRPr="00AC3F45">
        <w:rPr>
          <w:sz w:val="22"/>
          <w:szCs w:val="22"/>
        </w:rPr>
        <w:t>Федеральн</w:t>
      </w:r>
      <w:r w:rsidR="00CD0952">
        <w:rPr>
          <w:sz w:val="22"/>
          <w:szCs w:val="22"/>
        </w:rPr>
        <w:t>ым</w:t>
      </w:r>
      <w:r w:rsidR="00CD0952" w:rsidRPr="00AC3F45">
        <w:rPr>
          <w:sz w:val="22"/>
          <w:szCs w:val="22"/>
        </w:rPr>
        <w:t xml:space="preserve"> закон</w:t>
      </w:r>
      <w:r w:rsidR="00CD0952">
        <w:rPr>
          <w:sz w:val="22"/>
          <w:szCs w:val="22"/>
        </w:rPr>
        <w:t>ом</w:t>
      </w:r>
      <w:r w:rsidR="00CD0952" w:rsidRPr="00AC3F45">
        <w:rPr>
          <w:sz w:val="22"/>
          <w:szCs w:val="22"/>
        </w:rPr>
        <w:t xml:space="preserve"> от 26.07.2006 г. № 135-ФЗ  «О защите конкуренции»</w:t>
      </w:r>
      <w:r w:rsidR="00CD0952">
        <w:rPr>
          <w:sz w:val="22"/>
          <w:szCs w:val="22"/>
        </w:rPr>
        <w:t>,</w:t>
      </w:r>
      <w:r w:rsidRPr="008149B4">
        <w:rPr>
          <w:sz w:val="24"/>
          <w:szCs w:val="24"/>
        </w:rPr>
        <w:t xml:space="preserve"> иными федеральными законами и нормативными правовыми актами Российской Федерации, настоящим Положением.</w:t>
      </w:r>
    </w:p>
    <w:p w:rsidR="004021F8" w:rsidRPr="008149B4" w:rsidRDefault="004021F8" w:rsidP="008149B4">
      <w:pPr>
        <w:autoSpaceDE w:val="0"/>
        <w:autoSpaceDN w:val="0"/>
        <w:adjustRightInd w:val="0"/>
        <w:spacing w:line="240" w:lineRule="auto"/>
        <w:rPr>
          <w:sz w:val="24"/>
          <w:szCs w:val="24"/>
        </w:rPr>
      </w:pPr>
      <w:r w:rsidRPr="008149B4">
        <w:rPr>
          <w:sz w:val="24"/>
          <w:szCs w:val="24"/>
        </w:rPr>
        <w:t xml:space="preserve">1.3.2. Настоящее Положение является документом, регламентирующим закупочную деятельность </w:t>
      </w:r>
      <w:r w:rsidR="00CD060C" w:rsidRPr="008149B4">
        <w:rPr>
          <w:sz w:val="24"/>
          <w:szCs w:val="24"/>
        </w:rPr>
        <w:t>Заказчика</w:t>
      </w:r>
      <w:r w:rsidRPr="008149B4">
        <w:rPr>
          <w:sz w:val="24"/>
          <w:szCs w:val="24"/>
        </w:rPr>
        <w:t>,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021F8" w:rsidRDefault="004021F8" w:rsidP="008149B4">
      <w:pPr>
        <w:autoSpaceDE w:val="0"/>
        <w:autoSpaceDN w:val="0"/>
        <w:adjustRightInd w:val="0"/>
        <w:spacing w:line="240" w:lineRule="auto"/>
        <w:rPr>
          <w:sz w:val="24"/>
          <w:szCs w:val="24"/>
        </w:rPr>
      </w:pPr>
      <w:r w:rsidRPr="00020EE7">
        <w:rPr>
          <w:sz w:val="24"/>
          <w:szCs w:val="24"/>
        </w:rPr>
        <w:t>1.3.3.</w:t>
      </w:r>
      <w:r w:rsidR="00E66239" w:rsidRPr="00020EE7">
        <w:rPr>
          <w:sz w:val="24"/>
          <w:szCs w:val="24"/>
        </w:rPr>
        <w:t xml:space="preserve"> Изменения и дополнения в настоящее Положение вносятся локальным акт</w:t>
      </w:r>
      <w:r w:rsidR="00020EE7">
        <w:rPr>
          <w:sz w:val="24"/>
          <w:szCs w:val="24"/>
        </w:rPr>
        <w:t>о</w:t>
      </w:r>
      <w:r w:rsidR="00E66239" w:rsidRPr="00020EE7">
        <w:rPr>
          <w:sz w:val="24"/>
          <w:szCs w:val="24"/>
        </w:rPr>
        <w:t>м</w:t>
      </w:r>
      <w:r w:rsidR="005B2A3E">
        <w:rPr>
          <w:sz w:val="24"/>
          <w:szCs w:val="24"/>
        </w:rPr>
        <w:t xml:space="preserve"> ООО «Альшеевские тепловые сети</w:t>
      </w:r>
      <w:r w:rsidR="00D04E9F">
        <w:rPr>
          <w:sz w:val="24"/>
          <w:szCs w:val="24"/>
        </w:rPr>
        <w:t>».</w:t>
      </w:r>
    </w:p>
    <w:p w:rsidR="00CD0952" w:rsidRPr="008149B4" w:rsidRDefault="00CD0952" w:rsidP="008149B4">
      <w:pPr>
        <w:autoSpaceDE w:val="0"/>
        <w:autoSpaceDN w:val="0"/>
        <w:adjustRightInd w:val="0"/>
        <w:spacing w:line="240" w:lineRule="auto"/>
        <w:rPr>
          <w:sz w:val="24"/>
          <w:szCs w:val="24"/>
        </w:rPr>
      </w:pPr>
    </w:p>
    <w:p w:rsidR="00B34BD7" w:rsidRPr="008149B4" w:rsidRDefault="00B34BD7" w:rsidP="008149B4">
      <w:pPr>
        <w:pStyle w:val="1"/>
        <w:tabs>
          <w:tab w:val="clear" w:pos="3261"/>
          <w:tab w:val="num" w:pos="993"/>
        </w:tabs>
        <w:spacing w:before="0" w:after="0"/>
        <w:ind w:left="0" w:firstLine="567"/>
        <w:rPr>
          <w:rFonts w:ascii="Times New Roman" w:hAnsi="Times New Roman"/>
          <w:b w:val="0"/>
          <w:sz w:val="24"/>
          <w:szCs w:val="24"/>
        </w:rPr>
      </w:pPr>
      <w:bookmarkStart w:id="3" w:name="_Toc297666370"/>
      <w:r w:rsidRPr="008149B4">
        <w:rPr>
          <w:rFonts w:ascii="Times New Roman" w:hAnsi="Times New Roman"/>
          <w:sz w:val="24"/>
          <w:szCs w:val="24"/>
        </w:rPr>
        <w:t>Цели и принципы закупо</w:t>
      </w:r>
      <w:r w:rsidR="004A137E" w:rsidRPr="008149B4">
        <w:rPr>
          <w:rFonts w:ascii="Times New Roman" w:hAnsi="Times New Roman"/>
          <w:sz w:val="24"/>
          <w:szCs w:val="24"/>
        </w:rPr>
        <w:t>чной деятельности</w:t>
      </w:r>
      <w:r w:rsidR="000915FF" w:rsidRPr="008149B4">
        <w:rPr>
          <w:rFonts w:ascii="Times New Roman" w:hAnsi="Times New Roman"/>
          <w:sz w:val="24"/>
          <w:szCs w:val="24"/>
        </w:rPr>
        <w:t xml:space="preserve"> </w:t>
      </w:r>
      <w:bookmarkEnd w:id="3"/>
      <w:r w:rsidR="005D2BE0" w:rsidRPr="008149B4">
        <w:rPr>
          <w:rFonts w:ascii="Times New Roman" w:hAnsi="Times New Roman"/>
          <w:sz w:val="24"/>
          <w:szCs w:val="24"/>
        </w:rPr>
        <w:t>Заказчика</w:t>
      </w:r>
    </w:p>
    <w:p w:rsidR="006B4071" w:rsidRPr="008149B4" w:rsidRDefault="006B4071" w:rsidP="008149B4">
      <w:pPr>
        <w:pStyle w:val="2"/>
        <w:tabs>
          <w:tab w:val="clear" w:pos="1560"/>
          <w:tab w:val="num" w:pos="1134"/>
        </w:tabs>
        <w:spacing w:before="0" w:after="0"/>
        <w:ind w:left="0"/>
        <w:rPr>
          <w:b w:val="0"/>
          <w:sz w:val="24"/>
          <w:szCs w:val="24"/>
        </w:rPr>
      </w:pPr>
      <w:bookmarkStart w:id="4" w:name="_Toc297666371"/>
      <w:r w:rsidRPr="008149B4">
        <w:rPr>
          <w:b w:val="0"/>
          <w:sz w:val="24"/>
          <w:szCs w:val="24"/>
        </w:rPr>
        <w:t>Цели закупочной деятельности</w:t>
      </w:r>
      <w:bookmarkEnd w:id="4"/>
    </w:p>
    <w:p w:rsidR="00FA46D5" w:rsidRPr="008149B4" w:rsidRDefault="00D20FBB" w:rsidP="008149B4">
      <w:pPr>
        <w:pStyle w:val="-3"/>
        <w:numPr>
          <w:ilvl w:val="0"/>
          <w:numId w:val="0"/>
        </w:numPr>
        <w:spacing w:line="240" w:lineRule="auto"/>
        <w:ind w:firstLine="567"/>
        <w:rPr>
          <w:sz w:val="24"/>
        </w:rPr>
      </w:pPr>
      <w:r w:rsidRPr="008149B4">
        <w:rPr>
          <w:sz w:val="24"/>
        </w:rPr>
        <w:t>Основной целью закупочной деят</w:t>
      </w:r>
      <w:r w:rsidR="005D1244" w:rsidRPr="008149B4">
        <w:rPr>
          <w:sz w:val="24"/>
        </w:rPr>
        <w:t xml:space="preserve">ельности </w:t>
      </w:r>
      <w:r w:rsidRPr="008149B4">
        <w:rPr>
          <w:sz w:val="24"/>
        </w:rPr>
        <w:t xml:space="preserve">является своевременное и полное обеспечение </w:t>
      </w:r>
      <w:r w:rsidR="00AF4A8A" w:rsidRPr="008149B4">
        <w:rPr>
          <w:sz w:val="24"/>
        </w:rPr>
        <w:t xml:space="preserve">потребности </w:t>
      </w:r>
      <w:r w:rsidR="00CD060C" w:rsidRPr="008149B4">
        <w:rPr>
          <w:sz w:val="24"/>
        </w:rPr>
        <w:t xml:space="preserve">Заказчика </w:t>
      </w:r>
      <w:r w:rsidR="000B70BD" w:rsidRPr="008149B4">
        <w:rPr>
          <w:sz w:val="24"/>
        </w:rPr>
        <w:t xml:space="preserve">в </w:t>
      </w:r>
      <w:r w:rsidR="00D045C1" w:rsidRPr="008149B4">
        <w:rPr>
          <w:sz w:val="24"/>
        </w:rPr>
        <w:t>товарах, работах, услугах с необходимыми показателями цены, качества и надежности</w:t>
      </w:r>
      <w:r w:rsidRPr="008149B4">
        <w:rPr>
          <w:sz w:val="24"/>
        </w:rPr>
        <w:t>.</w:t>
      </w:r>
      <w:r w:rsidR="00CC58BB" w:rsidRPr="008149B4">
        <w:rPr>
          <w:sz w:val="24"/>
        </w:rPr>
        <w:t xml:space="preserve"> Другой целью является снижение затрат при осуществлении закупок. </w:t>
      </w:r>
    </w:p>
    <w:p w:rsidR="005D366F" w:rsidRPr="008149B4" w:rsidRDefault="00946690" w:rsidP="008149B4">
      <w:pPr>
        <w:autoSpaceDE w:val="0"/>
        <w:autoSpaceDN w:val="0"/>
        <w:adjustRightInd w:val="0"/>
        <w:spacing w:line="240" w:lineRule="auto"/>
        <w:outlineLvl w:val="0"/>
        <w:rPr>
          <w:sz w:val="24"/>
          <w:szCs w:val="24"/>
        </w:rPr>
      </w:pPr>
      <w:r w:rsidRPr="008149B4">
        <w:rPr>
          <w:sz w:val="24"/>
          <w:szCs w:val="24"/>
        </w:rPr>
        <w:t xml:space="preserve">2.2. </w:t>
      </w:r>
      <w:r w:rsidR="00574D7D" w:rsidRPr="008149B4">
        <w:rPr>
          <w:sz w:val="24"/>
          <w:szCs w:val="24"/>
        </w:rPr>
        <w:t xml:space="preserve">Основными принципами осуществления закупок </w:t>
      </w:r>
      <w:r w:rsidR="00CD060C" w:rsidRPr="008149B4">
        <w:rPr>
          <w:sz w:val="24"/>
          <w:szCs w:val="24"/>
        </w:rPr>
        <w:t>Заказчиком</w:t>
      </w:r>
      <w:r w:rsidR="00D045C1" w:rsidRPr="008149B4">
        <w:rPr>
          <w:sz w:val="24"/>
          <w:szCs w:val="24"/>
        </w:rPr>
        <w:t xml:space="preserve"> </w:t>
      </w:r>
      <w:r w:rsidR="00574D7D" w:rsidRPr="008149B4">
        <w:rPr>
          <w:sz w:val="24"/>
          <w:szCs w:val="24"/>
        </w:rPr>
        <w:t>являются:</w:t>
      </w:r>
      <w:r w:rsidR="005D366F" w:rsidRPr="008149B4">
        <w:rPr>
          <w:sz w:val="24"/>
          <w:szCs w:val="24"/>
        </w:rPr>
        <w:t xml:space="preserve"> </w:t>
      </w:r>
    </w:p>
    <w:p w:rsidR="005D366F" w:rsidRPr="008149B4" w:rsidRDefault="001002DB" w:rsidP="008149B4">
      <w:pPr>
        <w:autoSpaceDE w:val="0"/>
        <w:autoSpaceDN w:val="0"/>
        <w:adjustRightInd w:val="0"/>
        <w:spacing w:line="240" w:lineRule="auto"/>
        <w:outlineLvl w:val="0"/>
        <w:rPr>
          <w:sz w:val="24"/>
          <w:szCs w:val="24"/>
        </w:rPr>
      </w:pPr>
      <w:r w:rsidRPr="008149B4">
        <w:rPr>
          <w:sz w:val="24"/>
          <w:szCs w:val="24"/>
        </w:rPr>
        <w:t>-</w:t>
      </w:r>
      <w:r w:rsidR="005D366F" w:rsidRPr="008149B4">
        <w:rPr>
          <w:sz w:val="24"/>
          <w:szCs w:val="24"/>
        </w:rPr>
        <w:t xml:space="preserve"> информационная открытость закупки;</w:t>
      </w:r>
    </w:p>
    <w:p w:rsidR="005D366F" w:rsidRPr="008149B4" w:rsidRDefault="001002DB" w:rsidP="0045463D">
      <w:pPr>
        <w:tabs>
          <w:tab w:val="left" w:pos="709"/>
        </w:tabs>
        <w:autoSpaceDE w:val="0"/>
        <w:autoSpaceDN w:val="0"/>
        <w:adjustRightInd w:val="0"/>
        <w:spacing w:line="240" w:lineRule="auto"/>
        <w:outlineLvl w:val="0"/>
        <w:rPr>
          <w:sz w:val="24"/>
          <w:szCs w:val="24"/>
        </w:rPr>
      </w:pPr>
      <w:r w:rsidRPr="008149B4">
        <w:rPr>
          <w:sz w:val="24"/>
          <w:szCs w:val="24"/>
        </w:rPr>
        <w:t xml:space="preserve">- </w:t>
      </w:r>
      <w:r w:rsidR="005D366F" w:rsidRPr="008149B4">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5D366F" w:rsidRPr="008149B4" w:rsidRDefault="001002DB" w:rsidP="008149B4">
      <w:pPr>
        <w:autoSpaceDE w:val="0"/>
        <w:autoSpaceDN w:val="0"/>
        <w:adjustRightInd w:val="0"/>
        <w:spacing w:line="240" w:lineRule="auto"/>
        <w:outlineLvl w:val="0"/>
        <w:rPr>
          <w:sz w:val="24"/>
          <w:szCs w:val="24"/>
        </w:rPr>
      </w:pPr>
      <w:r w:rsidRPr="008149B4">
        <w:rPr>
          <w:sz w:val="24"/>
          <w:szCs w:val="24"/>
        </w:rPr>
        <w:t>-</w:t>
      </w:r>
      <w:r w:rsidR="005D366F" w:rsidRPr="008149B4">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5D2BE0" w:rsidRPr="008149B4">
        <w:rPr>
          <w:sz w:val="24"/>
          <w:szCs w:val="24"/>
        </w:rPr>
        <w:t>З</w:t>
      </w:r>
      <w:r w:rsidR="005D366F" w:rsidRPr="008149B4">
        <w:rPr>
          <w:sz w:val="24"/>
          <w:szCs w:val="24"/>
        </w:rPr>
        <w:t>аказчика;</w:t>
      </w:r>
      <w:r w:rsidR="00921356">
        <w:rPr>
          <w:sz w:val="24"/>
          <w:szCs w:val="24"/>
        </w:rPr>
        <w:t xml:space="preserve"> </w:t>
      </w:r>
    </w:p>
    <w:p w:rsidR="005D366F" w:rsidRPr="008149B4" w:rsidRDefault="001002DB" w:rsidP="008149B4">
      <w:pPr>
        <w:autoSpaceDE w:val="0"/>
        <w:autoSpaceDN w:val="0"/>
        <w:adjustRightInd w:val="0"/>
        <w:spacing w:line="240" w:lineRule="auto"/>
        <w:outlineLvl w:val="0"/>
        <w:rPr>
          <w:sz w:val="24"/>
          <w:szCs w:val="24"/>
        </w:rPr>
      </w:pPr>
      <w:r w:rsidRPr="008149B4">
        <w:rPr>
          <w:sz w:val="24"/>
          <w:szCs w:val="24"/>
        </w:rPr>
        <w:t>-</w:t>
      </w:r>
      <w:r w:rsidR="005D366F" w:rsidRPr="008149B4">
        <w:rPr>
          <w:sz w:val="24"/>
          <w:szCs w:val="24"/>
        </w:rPr>
        <w:t xml:space="preserve"> отсутствие ограничения допуска к участию в закупке путем установления </w:t>
      </w:r>
      <w:proofErr w:type="spellStart"/>
      <w:r w:rsidR="005D366F" w:rsidRPr="008149B4">
        <w:rPr>
          <w:sz w:val="24"/>
          <w:szCs w:val="24"/>
        </w:rPr>
        <w:t>неизмеряемых</w:t>
      </w:r>
      <w:proofErr w:type="spellEnd"/>
      <w:r w:rsidR="005D366F" w:rsidRPr="008149B4">
        <w:rPr>
          <w:sz w:val="24"/>
          <w:szCs w:val="24"/>
        </w:rPr>
        <w:t xml:space="preserve"> требований к участникам закупки</w:t>
      </w:r>
      <w:r w:rsidR="005D2BE0" w:rsidRPr="008149B4">
        <w:rPr>
          <w:sz w:val="24"/>
          <w:szCs w:val="24"/>
        </w:rPr>
        <w:t>;</w:t>
      </w:r>
    </w:p>
    <w:p w:rsidR="00F262AD" w:rsidRPr="008149B4" w:rsidRDefault="001002DB" w:rsidP="008149B4">
      <w:pPr>
        <w:pStyle w:val="-6"/>
        <w:numPr>
          <w:ilvl w:val="0"/>
          <w:numId w:val="0"/>
        </w:numPr>
        <w:tabs>
          <w:tab w:val="left" w:pos="709"/>
        </w:tabs>
        <w:spacing w:line="240" w:lineRule="auto"/>
        <w:ind w:firstLine="567"/>
        <w:rPr>
          <w:sz w:val="24"/>
        </w:rPr>
      </w:pPr>
      <w:r w:rsidRPr="008149B4">
        <w:rPr>
          <w:sz w:val="24"/>
        </w:rPr>
        <w:lastRenderedPageBreak/>
        <w:t>-</w:t>
      </w:r>
      <w:r w:rsidR="005D366F" w:rsidRPr="008149B4">
        <w:rPr>
          <w:sz w:val="24"/>
        </w:rPr>
        <w:t xml:space="preserve"> </w:t>
      </w:r>
      <w:r w:rsidR="00132049" w:rsidRPr="008149B4">
        <w:rPr>
          <w:sz w:val="24"/>
        </w:rPr>
        <w:t xml:space="preserve">оптимальность процедур и результата. </w:t>
      </w:r>
      <w:r w:rsidR="00E8335E" w:rsidRPr="008149B4">
        <w:rPr>
          <w:sz w:val="24"/>
        </w:rPr>
        <w:t>П</w:t>
      </w:r>
      <w:r w:rsidR="00132049" w:rsidRPr="008149B4">
        <w:rPr>
          <w:sz w:val="24"/>
        </w:rPr>
        <w:t>рименение наиболее подходящих для конкретной ситуации процедур</w:t>
      </w:r>
      <w:r w:rsidR="00367D85" w:rsidRPr="008149B4">
        <w:rPr>
          <w:sz w:val="24"/>
        </w:rPr>
        <w:t>, а также</w:t>
      </w:r>
      <w:r w:rsidR="001619B3" w:rsidRPr="008149B4">
        <w:rPr>
          <w:sz w:val="24"/>
        </w:rPr>
        <w:t xml:space="preserve"> </w:t>
      </w:r>
      <w:r w:rsidR="00132049" w:rsidRPr="008149B4">
        <w:rPr>
          <w:sz w:val="24"/>
        </w:rPr>
        <w:t>в</w:t>
      </w:r>
      <w:r w:rsidR="00455F8A" w:rsidRPr="008149B4">
        <w:rPr>
          <w:sz w:val="24"/>
        </w:rPr>
        <w:t xml:space="preserve">ыбор </w:t>
      </w:r>
      <w:r w:rsidR="00367D85" w:rsidRPr="008149B4">
        <w:rPr>
          <w:sz w:val="24"/>
        </w:rPr>
        <w:t xml:space="preserve">технико-коммерческих предложений и </w:t>
      </w:r>
      <w:r w:rsidR="00F929F5" w:rsidRPr="008149B4">
        <w:rPr>
          <w:sz w:val="24"/>
        </w:rPr>
        <w:t>контрагента</w:t>
      </w:r>
      <w:r w:rsidR="00455F8A" w:rsidRPr="008149B4">
        <w:rPr>
          <w:sz w:val="24"/>
        </w:rPr>
        <w:t xml:space="preserve"> по </w:t>
      </w:r>
      <w:r w:rsidR="00132049" w:rsidRPr="008149B4">
        <w:rPr>
          <w:sz w:val="24"/>
        </w:rPr>
        <w:t>наилучшим</w:t>
      </w:r>
      <w:r w:rsidR="00455F8A" w:rsidRPr="008149B4">
        <w:rPr>
          <w:sz w:val="24"/>
        </w:rPr>
        <w:t xml:space="preserve"> совокупным значениям </w:t>
      </w:r>
      <w:r w:rsidR="00132049" w:rsidRPr="008149B4">
        <w:rPr>
          <w:sz w:val="24"/>
        </w:rPr>
        <w:t>требуемых показателей (</w:t>
      </w:r>
      <w:r w:rsidR="00455F8A" w:rsidRPr="008149B4">
        <w:rPr>
          <w:sz w:val="24"/>
        </w:rPr>
        <w:t>качес</w:t>
      </w:r>
      <w:r w:rsidR="00132049" w:rsidRPr="008149B4">
        <w:rPr>
          <w:sz w:val="24"/>
        </w:rPr>
        <w:t>тво, условия</w:t>
      </w:r>
      <w:r w:rsidR="00455F8A" w:rsidRPr="008149B4">
        <w:rPr>
          <w:sz w:val="24"/>
        </w:rPr>
        <w:t xml:space="preserve"> поставки</w:t>
      </w:r>
      <w:r w:rsidR="00132049" w:rsidRPr="008149B4">
        <w:rPr>
          <w:sz w:val="24"/>
        </w:rPr>
        <w:t>, цена и др.)</w:t>
      </w:r>
      <w:r w:rsidR="0052045A" w:rsidRPr="008149B4">
        <w:rPr>
          <w:sz w:val="24"/>
        </w:rPr>
        <w:t>.</w:t>
      </w:r>
    </w:p>
    <w:p w:rsidR="009F5A9B" w:rsidRPr="008149B4" w:rsidRDefault="009F5A9B" w:rsidP="008149B4">
      <w:pPr>
        <w:pStyle w:val="-6"/>
        <w:numPr>
          <w:ilvl w:val="0"/>
          <w:numId w:val="0"/>
        </w:numPr>
        <w:spacing w:line="240" w:lineRule="auto"/>
        <w:ind w:left="1440"/>
        <w:rPr>
          <w:sz w:val="24"/>
        </w:rPr>
      </w:pPr>
    </w:p>
    <w:p w:rsidR="00EB7243" w:rsidRPr="008149B4" w:rsidRDefault="00652149" w:rsidP="008149B4">
      <w:pPr>
        <w:pStyle w:val="6"/>
        <w:numPr>
          <w:ilvl w:val="0"/>
          <w:numId w:val="0"/>
        </w:numPr>
        <w:spacing w:before="0" w:after="0" w:line="240" w:lineRule="auto"/>
        <w:jc w:val="center"/>
        <w:rPr>
          <w:sz w:val="24"/>
          <w:szCs w:val="24"/>
        </w:rPr>
      </w:pPr>
      <w:bookmarkStart w:id="5" w:name="_Ref220400108"/>
      <w:bookmarkStart w:id="6" w:name="_Toc297666374"/>
      <w:r w:rsidRPr="008149B4">
        <w:rPr>
          <w:sz w:val="24"/>
          <w:szCs w:val="24"/>
        </w:rPr>
        <w:t xml:space="preserve">РАЗДЕЛ </w:t>
      </w:r>
      <w:r w:rsidRPr="008149B4">
        <w:rPr>
          <w:sz w:val="24"/>
          <w:szCs w:val="24"/>
          <w:lang w:val="en-US"/>
        </w:rPr>
        <w:t>II</w:t>
      </w:r>
      <w:r w:rsidRPr="008149B4">
        <w:rPr>
          <w:sz w:val="24"/>
          <w:szCs w:val="24"/>
        </w:rPr>
        <w:t xml:space="preserve">. </w:t>
      </w:r>
      <w:r w:rsidR="00EB7243" w:rsidRPr="008149B4">
        <w:rPr>
          <w:sz w:val="24"/>
          <w:szCs w:val="24"/>
        </w:rPr>
        <w:t>Т</w:t>
      </w:r>
      <w:r w:rsidRPr="008149B4">
        <w:rPr>
          <w:sz w:val="24"/>
          <w:szCs w:val="24"/>
        </w:rPr>
        <w:t>ЕРМИНЫ И ОПРЕДЕЛЕНИЯ</w:t>
      </w:r>
      <w:bookmarkEnd w:id="5"/>
      <w:bookmarkEnd w:id="6"/>
    </w:p>
    <w:p w:rsidR="002271C6" w:rsidRPr="008149B4" w:rsidRDefault="002271C6" w:rsidP="008149B4">
      <w:pPr>
        <w:spacing w:line="240" w:lineRule="auto"/>
        <w:rPr>
          <w:sz w:val="24"/>
          <w:szCs w:val="24"/>
        </w:rPr>
      </w:pPr>
    </w:p>
    <w:p w:rsidR="00EB7243" w:rsidRPr="001F05A5" w:rsidRDefault="00EB7243" w:rsidP="001F05A5">
      <w:pPr>
        <w:pStyle w:val="-3"/>
        <w:numPr>
          <w:ilvl w:val="0"/>
          <w:numId w:val="0"/>
        </w:numPr>
        <w:spacing w:line="240" w:lineRule="auto"/>
        <w:ind w:firstLine="540"/>
        <w:rPr>
          <w:sz w:val="24"/>
        </w:rPr>
      </w:pPr>
      <w:r w:rsidRPr="001F05A5">
        <w:rPr>
          <w:b/>
          <w:sz w:val="24"/>
        </w:rPr>
        <w:t>День</w:t>
      </w:r>
      <w:r w:rsidRPr="001F05A5">
        <w:rPr>
          <w:sz w:val="24"/>
        </w:rPr>
        <w:t xml:space="preserve"> – календарный день, за исключением случаев, когда в настоящем </w:t>
      </w:r>
      <w:r w:rsidR="003F7DD6" w:rsidRPr="001F05A5">
        <w:rPr>
          <w:sz w:val="24"/>
        </w:rPr>
        <w:t>Положении</w:t>
      </w:r>
      <w:r w:rsidRPr="001F05A5">
        <w:rPr>
          <w:sz w:val="24"/>
        </w:rPr>
        <w:t xml:space="preserve"> срок прямо устанавливается в рабочих днях. При этом рабочим днем считается день, который </w:t>
      </w:r>
      <w:r w:rsidR="008B24C6" w:rsidRPr="001F05A5">
        <w:rPr>
          <w:sz w:val="24"/>
        </w:rPr>
        <w:t xml:space="preserve">не </w:t>
      </w:r>
      <w:r w:rsidR="002271C6" w:rsidRPr="001F05A5">
        <w:rPr>
          <w:sz w:val="24"/>
        </w:rPr>
        <w:t>является</w:t>
      </w:r>
      <w:r w:rsidRPr="001F05A5">
        <w:rPr>
          <w:sz w:val="24"/>
        </w:rPr>
        <w:t xml:space="preserve"> в соответствии с законодательством Российской Федерации выходным и (или) нерабочим праздничным днем.</w:t>
      </w:r>
    </w:p>
    <w:p w:rsidR="00B002E7" w:rsidRDefault="00907CCB" w:rsidP="00B002E7">
      <w:pPr>
        <w:pStyle w:val="-3"/>
        <w:numPr>
          <w:ilvl w:val="0"/>
          <w:numId w:val="0"/>
        </w:numPr>
        <w:spacing w:line="240" w:lineRule="auto"/>
        <w:ind w:firstLine="540"/>
        <w:rPr>
          <w:sz w:val="24"/>
        </w:rPr>
      </w:pPr>
      <w:r w:rsidRPr="001F05A5">
        <w:rPr>
          <w:b/>
          <w:sz w:val="24"/>
        </w:rPr>
        <w:t>Заказчик</w:t>
      </w:r>
      <w:r w:rsidRPr="001F05A5">
        <w:rPr>
          <w:sz w:val="24"/>
        </w:rPr>
        <w:t xml:space="preserve"> - </w:t>
      </w:r>
      <w:r w:rsidR="00B002E7" w:rsidRPr="002B649B">
        <w:rPr>
          <w:sz w:val="22"/>
          <w:szCs w:val="22"/>
        </w:rPr>
        <w:t>организатор торгов, которое самостоятельно размещает заказ на поставку товаров, выполнение работ, оказание услуг для нужд</w:t>
      </w:r>
      <w:r w:rsidR="00B002E7">
        <w:rPr>
          <w:sz w:val="22"/>
          <w:szCs w:val="22"/>
        </w:rPr>
        <w:t xml:space="preserve"> общества (ООО «Альшеевские тепловые сети»)</w:t>
      </w:r>
      <w:r w:rsidR="00AE550D">
        <w:rPr>
          <w:sz w:val="24"/>
        </w:rPr>
        <w:t>.</w:t>
      </w:r>
    </w:p>
    <w:p w:rsidR="00B002E7" w:rsidRDefault="00B002E7" w:rsidP="00B002E7">
      <w:pPr>
        <w:tabs>
          <w:tab w:val="left" w:pos="993"/>
        </w:tabs>
        <w:spacing w:line="240" w:lineRule="auto"/>
        <w:contextualSpacing/>
        <w:rPr>
          <w:sz w:val="22"/>
          <w:szCs w:val="22"/>
        </w:rPr>
      </w:pPr>
      <w:r w:rsidRPr="00B002E7">
        <w:rPr>
          <w:b/>
          <w:sz w:val="22"/>
          <w:szCs w:val="22"/>
        </w:rPr>
        <w:t>Закупка</w:t>
      </w:r>
      <w:r w:rsidRPr="00B002E7">
        <w:rPr>
          <w:sz w:val="22"/>
          <w:szCs w:val="22"/>
        </w:rPr>
        <w:t xml:space="preserve"> - </w:t>
      </w:r>
      <w:bookmarkStart w:id="7" w:name="sub_1213"/>
      <w:r w:rsidRPr="00B002E7">
        <w:rPr>
          <w:sz w:val="22"/>
          <w:szCs w:val="22"/>
        </w:rPr>
        <w:t>приобретение Заказчиком способами, указанными в настоящем Положении о закупке, товаров, работ, услуг для нужд Заказчика.</w:t>
      </w:r>
      <w:bookmarkEnd w:id="7"/>
    </w:p>
    <w:p w:rsidR="00B002E7" w:rsidRPr="00A61234" w:rsidRDefault="00B002E7" w:rsidP="00B002E7">
      <w:pPr>
        <w:tabs>
          <w:tab w:val="left" w:pos="993"/>
        </w:tabs>
        <w:spacing w:line="240" w:lineRule="auto"/>
        <w:contextualSpacing/>
        <w:rPr>
          <w:sz w:val="22"/>
          <w:szCs w:val="22"/>
        </w:rPr>
      </w:pPr>
      <w:r w:rsidRPr="00B002E7">
        <w:rPr>
          <w:b/>
          <w:bCs/>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B002E7" w:rsidRDefault="00B002E7" w:rsidP="00B002E7">
      <w:pPr>
        <w:tabs>
          <w:tab w:val="left" w:pos="993"/>
        </w:tabs>
        <w:spacing w:line="240" w:lineRule="auto"/>
        <w:contextualSpacing/>
        <w:rPr>
          <w:sz w:val="22"/>
          <w:szCs w:val="22"/>
        </w:rPr>
      </w:pPr>
      <w:r w:rsidRPr="00B002E7">
        <w:rPr>
          <w:b/>
          <w:sz w:val="22"/>
          <w:szCs w:val="22"/>
        </w:rPr>
        <w:t xml:space="preserve">Закупка у единственного </w:t>
      </w:r>
      <w:r w:rsidRPr="00B002E7">
        <w:rPr>
          <w:b/>
          <w:bCs/>
          <w:sz w:val="22"/>
          <w:szCs w:val="22"/>
        </w:rPr>
        <w:t>поставщика (исполнителя, подрядчика</w:t>
      </w:r>
      <w:r w:rsidRPr="00426AC8">
        <w:rPr>
          <w:bCs/>
          <w:i/>
          <w:sz w:val="22"/>
          <w:szCs w:val="22"/>
        </w:rPr>
        <w:t xml:space="preserve">) </w:t>
      </w:r>
      <w:r w:rsidRPr="00426AC8">
        <w:rPr>
          <w:sz w:val="22"/>
          <w:szCs w:val="22"/>
        </w:rPr>
        <w:t xml:space="preserve">– способ закупки товаров (работ, услуг), при </w:t>
      </w:r>
      <w:proofErr w:type="gramStart"/>
      <w:r w:rsidRPr="00426AC8">
        <w:rPr>
          <w:sz w:val="22"/>
          <w:szCs w:val="22"/>
        </w:rPr>
        <w:t>котором</w:t>
      </w:r>
      <w:proofErr w:type="gramEnd"/>
      <w:r w:rsidRPr="00426AC8">
        <w:rPr>
          <w:sz w:val="22"/>
          <w:szCs w:val="22"/>
        </w:rPr>
        <w:t xml:space="preserve"> Заказчик не осуществляет приём и рассмотрение заявок участников закупки для заключения договора.</w:t>
      </w:r>
    </w:p>
    <w:p w:rsidR="00B002E7" w:rsidRDefault="00B002E7" w:rsidP="00B002E7">
      <w:pPr>
        <w:tabs>
          <w:tab w:val="left" w:pos="993"/>
        </w:tabs>
        <w:spacing w:line="240" w:lineRule="auto"/>
        <w:contextualSpacing/>
        <w:rPr>
          <w:sz w:val="22"/>
          <w:szCs w:val="22"/>
        </w:rPr>
      </w:pPr>
      <w:r w:rsidRPr="00B002E7">
        <w:rPr>
          <w:b/>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002E7" w:rsidRDefault="00B002E7" w:rsidP="00B002E7">
      <w:pPr>
        <w:tabs>
          <w:tab w:val="left" w:pos="993"/>
        </w:tabs>
        <w:spacing w:line="240" w:lineRule="auto"/>
        <w:contextualSpacing/>
        <w:rPr>
          <w:sz w:val="22"/>
          <w:szCs w:val="22"/>
        </w:rPr>
      </w:pPr>
      <w:r w:rsidRPr="00B002E7">
        <w:rPr>
          <w:b/>
          <w:sz w:val="22"/>
          <w:szCs w:val="22"/>
        </w:rPr>
        <w:t xml:space="preserve">Запрос предложений </w:t>
      </w:r>
      <w:r w:rsidRPr="00AD5446">
        <w:rPr>
          <w:sz w:val="22"/>
          <w:szCs w:val="22"/>
        </w:rPr>
        <w:t>–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w:t>
      </w:r>
      <w:proofErr w:type="gramStart"/>
      <w:r w:rsidRPr="00AD5446">
        <w:rPr>
          <w:sz w:val="22"/>
          <w:szCs w:val="22"/>
        </w:rPr>
        <w:t>участие</w:t>
      </w:r>
      <w:proofErr w:type="gramEnd"/>
      <w:r w:rsidRPr="00AD5446">
        <w:rPr>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B002E7" w:rsidRDefault="00B002E7" w:rsidP="00B002E7">
      <w:pPr>
        <w:tabs>
          <w:tab w:val="left" w:pos="993"/>
        </w:tabs>
        <w:spacing w:line="240" w:lineRule="auto"/>
        <w:contextualSpacing/>
        <w:rPr>
          <w:sz w:val="22"/>
          <w:szCs w:val="22"/>
        </w:rPr>
      </w:pPr>
      <w:r w:rsidRPr="00B002E7">
        <w:rPr>
          <w:b/>
          <w:bCs/>
          <w:sz w:val="22"/>
          <w:szCs w:val="22"/>
        </w:rPr>
        <w:t>Заявка на участие в закупке</w:t>
      </w:r>
      <w:r w:rsidRPr="00AC3F45">
        <w:rPr>
          <w:bCs/>
          <w:i/>
          <w:sz w:val="22"/>
          <w:szCs w:val="22"/>
        </w:rPr>
        <w:t xml:space="preserve">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271ACD" w:rsidRPr="001F05A5" w:rsidRDefault="00271ACD" w:rsidP="00B002E7">
      <w:pPr>
        <w:tabs>
          <w:tab w:val="left" w:pos="993"/>
        </w:tabs>
        <w:spacing w:line="240" w:lineRule="auto"/>
        <w:contextualSpacing/>
        <w:rPr>
          <w:sz w:val="24"/>
        </w:rPr>
      </w:pPr>
      <w:r w:rsidRPr="008149B4">
        <w:rPr>
          <w:b/>
          <w:sz w:val="24"/>
          <w:szCs w:val="24"/>
        </w:rPr>
        <w:t>Закрытые процедуры закупки</w:t>
      </w:r>
      <w:r w:rsidRPr="008149B4">
        <w:rPr>
          <w:sz w:val="24"/>
          <w:szCs w:val="24"/>
        </w:rPr>
        <w:t xml:space="preserve"> – процедуры закупки, в которых могут принять участие только поставщики, определенные Организатором закупки.</w:t>
      </w:r>
    </w:p>
    <w:p w:rsidR="000D3642" w:rsidRPr="001F05A5" w:rsidRDefault="000D3642" w:rsidP="001F05A5">
      <w:pPr>
        <w:autoSpaceDE w:val="0"/>
        <w:autoSpaceDN w:val="0"/>
        <w:adjustRightInd w:val="0"/>
        <w:spacing w:line="240" w:lineRule="auto"/>
        <w:rPr>
          <w:sz w:val="24"/>
          <w:szCs w:val="24"/>
        </w:rPr>
      </w:pPr>
      <w:r w:rsidRPr="001F05A5">
        <w:rPr>
          <w:b/>
          <w:sz w:val="24"/>
          <w:szCs w:val="24"/>
        </w:rPr>
        <w:t>Закупочная документация</w:t>
      </w:r>
      <w:r w:rsidRPr="001F05A5">
        <w:rPr>
          <w:sz w:val="24"/>
          <w:szCs w:val="24"/>
        </w:rPr>
        <w:t xml:space="preserve"> – </w:t>
      </w:r>
      <w:r w:rsidR="00B002E7" w:rsidRPr="00AC3F45">
        <w:rPr>
          <w:sz w:val="22"/>
          <w:szCs w:val="22"/>
        </w:rPr>
        <w:t xml:space="preserve">(конкурсная документация, аукционная документация, </w:t>
      </w:r>
      <w:r w:rsidR="00B002E7" w:rsidRPr="002B649B">
        <w:rPr>
          <w:sz w:val="22"/>
          <w:szCs w:val="22"/>
        </w:rPr>
        <w:t xml:space="preserve">документация о </w:t>
      </w:r>
      <w:r w:rsidR="00B002E7">
        <w:rPr>
          <w:sz w:val="22"/>
          <w:szCs w:val="22"/>
        </w:rPr>
        <w:t>запросе предложений, запросе котировок, тендерная документация</w:t>
      </w:r>
      <w:r w:rsidR="00B002E7"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r w:rsidRPr="001F05A5">
        <w:rPr>
          <w:sz w:val="24"/>
          <w:szCs w:val="24"/>
        </w:rPr>
        <w:t>.</w:t>
      </w:r>
    </w:p>
    <w:p w:rsidR="00EB7243" w:rsidRPr="001F05A5" w:rsidRDefault="00EB7243" w:rsidP="001F05A5">
      <w:pPr>
        <w:spacing w:line="240" w:lineRule="auto"/>
        <w:rPr>
          <w:sz w:val="24"/>
          <w:szCs w:val="24"/>
        </w:rPr>
      </w:pPr>
      <w:r w:rsidRPr="001F05A5">
        <w:rPr>
          <w:b/>
          <w:bCs/>
          <w:sz w:val="24"/>
          <w:szCs w:val="24"/>
        </w:rPr>
        <w:t>Закупочная процедура</w:t>
      </w:r>
      <w:r w:rsidRPr="001F05A5">
        <w:rPr>
          <w:sz w:val="24"/>
          <w:szCs w:val="24"/>
        </w:rPr>
        <w:t xml:space="preserve"> – процедура, результатом выполнения которой является определение контрагента для заключения </w:t>
      </w:r>
      <w:r w:rsidR="00B20BFA" w:rsidRPr="001F05A5">
        <w:rPr>
          <w:sz w:val="24"/>
          <w:szCs w:val="24"/>
        </w:rPr>
        <w:t xml:space="preserve">гражданско-правового </w:t>
      </w:r>
      <w:r w:rsidRPr="001F05A5">
        <w:rPr>
          <w:sz w:val="24"/>
          <w:szCs w:val="24"/>
        </w:rPr>
        <w:t xml:space="preserve">договора </w:t>
      </w:r>
      <w:r w:rsidR="00B20BFA" w:rsidRPr="001F05A5">
        <w:rPr>
          <w:sz w:val="24"/>
          <w:szCs w:val="24"/>
        </w:rPr>
        <w:t xml:space="preserve">в целях приобретения </w:t>
      </w:r>
      <w:r w:rsidR="00CD060C" w:rsidRPr="001F05A5">
        <w:rPr>
          <w:sz w:val="24"/>
          <w:szCs w:val="24"/>
        </w:rPr>
        <w:t xml:space="preserve">Заказчиком </w:t>
      </w:r>
      <w:r w:rsidR="00B20BFA" w:rsidRPr="001F05A5">
        <w:rPr>
          <w:sz w:val="24"/>
          <w:szCs w:val="24"/>
        </w:rPr>
        <w:t>товаров, работ, услуг</w:t>
      </w:r>
      <w:r w:rsidRPr="001F05A5">
        <w:rPr>
          <w:sz w:val="24"/>
          <w:szCs w:val="24"/>
        </w:rPr>
        <w:t>.</w:t>
      </w:r>
    </w:p>
    <w:p w:rsidR="00EB7243" w:rsidRPr="001F05A5" w:rsidRDefault="00EB7243" w:rsidP="001F05A5">
      <w:pPr>
        <w:spacing w:line="240" w:lineRule="auto"/>
        <w:rPr>
          <w:sz w:val="24"/>
          <w:szCs w:val="24"/>
        </w:rPr>
      </w:pPr>
      <w:r w:rsidRPr="001F05A5">
        <w:rPr>
          <w:b/>
          <w:sz w:val="24"/>
          <w:szCs w:val="24"/>
        </w:rPr>
        <w:t>Инициатор закупки</w:t>
      </w:r>
      <w:r w:rsidRPr="001F05A5">
        <w:rPr>
          <w:sz w:val="24"/>
          <w:szCs w:val="24"/>
        </w:rPr>
        <w:t xml:space="preserve"> — </w:t>
      </w:r>
      <w:r w:rsidR="00B002E7" w:rsidRPr="00AC3F45">
        <w:rPr>
          <w:sz w:val="22"/>
          <w:szCs w:val="22"/>
        </w:rPr>
        <w:t>ответственный сотрудник или структурное подразделение Заказчика, заинтересованное в закупке товаров, работ, услуг, и инициирующее ее проведение</w:t>
      </w:r>
      <w:r w:rsidR="00F1779A" w:rsidRPr="001F05A5">
        <w:rPr>
          <w:sz w:val="24"/>
          <w:szCs w:val="24"/>
        </w:rPr>
        <w:t>.</w:t>
      </w:r>
    </w:p>
    <w:p w:rsidR="00A777C0" w:rsidRDefault="000B1503" w:rsidP="001F05A5">
      <w:pPr>
        <w:spacing w:line="240" w:lineRule="auto"/>
        <w:contextualSpacing/>
        <w:rPr>
          <w:sz w:val="24"/>
          <w:szCs w:val="24"/>
        </w:rPr>
      </w:pPr>
      <w:r w:rsidRPr="001F05A5">
        <w:rPr>
          <w:b/>
          <w:sz w:val="24"/>
          <w:szCs w:val="24"/>
        </w:rPr>
        <w:t>К</w:t>
      </w:r>
      <w:r w:rsidR="00A777C0" w:rsidRPr="001F05A5">
        <w:rPr>
          <w:b/>
          <w:sz w:val="24"/>
          <w:szCs w:val="24"/>
        </w:rPr>
        <w:t>омисси</w:t>
      </w:r>
      <w:smartTag w:uri="urn:schemas-microsoft-com:office:smarttags" w:element="PersonName">
        <w:r w:rsidR="00A777C0" w:rsidRPr="001F05A5">
          <w:rPr>
            <w:b/>
            <w:sz w:val="24"/>
            <w:szCs w:val="24"/>
          </w:rPr>
          <w:t>я</w:t>
        </w:r>
      </w:smartTag>
      <w:r w:rsidR="00A777C0" w:rsidRPr="001F05A5">
        <w:rPr>
          <w:sz w:val="24"/>
          <w:szCs w:val="24"/>
        </w:rPr>
        <w:t xml:space="preserve"> </w:t>
      </w:r>
      <w:r w:rsidR="00B002E7"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r w:rsidR="00A777C0" w:rsidRPr="00020EE7">
        <w:rPr>
          <w:sz w:val="24"/>
          <w:szCs w:val="24"/>
        </w:rPr>
        <w:t>.</w:t>
      </w:r>
    </w:p>
    <w:p w:rsidR="00271ACD" w:rsidRDefault="00B002E7" w:rsidP="00271ACD">
      <w:pPr>
        <w:spacing w:line="240" w:lineRule="auto"/>
        <w:contextualSpacing/>
        <w:rPr>
          <w:sz w:val="22"/>
          <w:szCs w:val="22"/>
        </w:rPr>
      </w:pPr>
      <w:r w:rsidRPr="00B002E7">
        <w:rPr>
          <w:b/>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A76D0">
        <w:rPr>
          <w:sz w:val="22"/>
          <w:szCs w:val="22"/>
        </w:rPr>
        <w:t>предложение</w:t>
      </w:r>
      <w:proofErr w:type="gramEnd"/>
      <w:r w:rsidRPr="002A76D0">
        <w:rPr>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71ACD" w:rsidRDefault="00271ACD" w:rsidP="00271ACD">
      <w:pPr>
        <w:spacing w:line="240" w:lineRule="auto"/>
        <w:contextualSpacing/>
        <w:rPr>
          <w:rFonts w:eastAsia="Calibri"/>
          <w:sz w:val="22"/>
          <w:szCs w:val="22"/>
          <w:lang w:eastAsia="en-US"/>
        </w:rPr>
      </w:pPr>
      <w:r w:rsidRPr="00271ACD">
        <w:rPr>
          <w:b/>
          <w:sz w:val="22"/>
          <w:szCs w:val="22"/>
        </w:rPr>
        <w:t>Конкурентная закупка</w:t>
      </w:r>
      <w:r>
        <w:rPr>
          <w:i/>
          <w:sz w:val="22"/>
          <w:szCs w:val="22"/>
        </w:rPr>
        <w:t xml:space="preserve"> </w:t>
      </w:r>
      <w:r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 с соблюдением одновременно условий, предусмотренных </w:t>
      </w:r>
      <w:proofErr w:type="gramStart"/>
      <w:r w:rsidRPr="002A76D0">
        <w:rPr>
          <w:bCs/>
          <w:iCs/>
          <w:sz w:val="22"/>
          <w:szCs w:val="22"/>
        </w:rPr>
        <w:t>ч</w:t>
      </w:r>
      <w:proofErr w:type="gramEnd"/>
      <w:r w:rsidRPr="002A76D0">
        <w:rPr>
          <w:bCs/>
          <w:iCs/>
          <w:sz w:val="22"/>
          <w:szCs w:val="22"/>
        </w:rPr>
        <w:t xml:space="preserve">. 3 ст. 3 </w:t>
      </w:r>
      <w:r>
        <w:rPr>
          <w:rFonts w:eastAsia="Calibri"/>
          <w:sz w:val="22"/>
          <w:szCs w:val="22"/>
          <w:lang w:eastAsia="en-US"/>
        </w:rPr>
        <w:t>Закона</w:t>
      </w:r>
      <w:r w:rsidRPr="002A76D0">
        <w:rPr>
          <w:rFonts w:eastAsia="Calibri"/>
          <w:sz w:val="22"/>
          <w:szCs w:val="22"/>
          <w:lang w:eastAsia="en-US"/>
        </w:rPr>
        <w:t xml:space="preserve"> № 223-ФЗ.</w:t>
      </w:r>
      <w:bookmarkStart w:id="8" w:name="sub_1215"/>
    </w:p>
    <w:p w:rsidR="00271ACD" w:rsidRDefault="00271ACD" w:rsidP="00271ACD">
      <w:pPr>
        <w:spacing w:line="240" w:lineRule="auto"/>
        <w:contextualSpacing/>
        <w:rPr>
          <w:sz w:val="22"/>
          <w:szCs w:val="22"/>
        </w:rPr>
      </w:pPr>
      <w:r w:rsidRPr="00271ACD">
        <w:rPr>
          <w:b/>
          <w:sz w:val="22"/>
          <w:szCs w:val="22"/>
        </w:rPr>
        <w:lastRenderedPageBreak/>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w:t>
      </w:r>
      <w:proofErr w:type="gramStart"/>
      <w:r w:rsidRPr="00AC3F45">
        <w:rPr>
          <w:sz w:val="22"/>
          <w:szCs w:val="22"/>
        </w:rPr>
        <w:t>документацией</w:t>
      </w:r>
      <w:proofErr w:type="gramEnd"/>
      <w:r w:rsidRPr="00AC3F45">
        <w:rPr>
          <w:sz w:val="22"/>
          <w:szCs w:val="22"/>
        </w:rPr>
        <w:t xml:space="preserve"> о закупке допускается подача отдельной заявки на участие в закупке и заключение отдельного договора по итогам закупки.</w:t>
      </w:r>
      <w:bookmarkStart w:id="9" w:name="sub_1220"/>
      <w:bookmarkStart w:id="10" w:name="sub_1216"/>
      <w:bookmarkEnd w:id="8"/>
    </w:p>
    <w:p w:rsidR="00271ACD" w:rsidRDefault="00271ACD" w:rsidP="00271ACD">
      <w:pPr>
        <w:spacing w:line="240" w:lineRule="auto"/>
        <w:contextualSpacing/>
        <w:rPr>
          <w:sz w:val="22"/>
          <w:szCs w:val="22"/>
        </w:rPr>
      </w:pPr>
      <w:r w:rsidRPr="00271ACD">
        <w:rPr>
          <w:b/>
          <w:sz w:val="22"/>
          <w:szCs w:val="22"/>
        </w:rPr>
        <w:t xml:space="preserve">Начальная </w:t>
      </w:r>
      <w:r w:rsidRPr="00271ACD">
        <w:rPr>
          <w:b/>
          <w:bCs/>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9"/>
    </w:p>
    <w:p w:rsidR="00271ACD" w:rsidRDefault="00271ACD" w:rsidP="00271ACD">
      <w:pPr>
        <w:spacing w:line="240" w:lineRule="auto"/>
        <w:contextualSpacing/>
        <w:rPr>
          <w:sz w:val="22"/>
          <w:szCs w:val="22"/>
        </w:rPr>
      </w:pPr>
      <w:r w:rsidRPr="00271ACD">
        <w:rPr>
          <w:b/>
          <w:sz w:val="22"/>
          <w:szCs w:val="22"/>
        </w:rPr>
        <w:t>Неконкурентная закупка</w:t>
      </w:r>
      <w:r w:rsidRPr="002A76D0">
        <w:rPr>
          <w:i/>
          <w:sz w:val="22"/>
          <w:szCs w:val="22"/>
        </w:rPr>
        <w:t xml:space="preserve"> </w:t>
      </w:r>
      <w:r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proofErr w:type="gramStart"/>
      <w:r w:rsidRPr="002A76D0">
        <w:rPr>
          <w:bCs/>
          <w:iCs/>
          <w:sz w:val="22"/>
          <w:szCs w:val="22"/>
        </w:rPr>
        <w:t>ч</w:t>
      </w:r>
      <w:proofErr w:type="gramEnd"/>
      <w:r w:rsidRPr="002A76D0">
        <w:rPr>
          <w:bCs/>
          <w:iCs/>
          <w:sz w:val="22"/>
          <w:szCs w:val="22"/>
        </w:rPr>
        <w:t>. 3 ст. 3</w:t>
      </w:r>
      <w:r>
        <w:rPr>
          <w:rFonts w:eastAsia="Calibri"/>
          <w:sz w:val="22"/>
          <w:szCs w:val="22"/>
          <w:lang w:eastAsia="en-US"/>
        </w:rPr>
        <w:t xml:space="preserve"> Закона № 223-ФЗ</w:t>
      </w:r>
      <w:r w:rsidRPr="002A76D0">
        <w:rPr>
          <w:sz w:val="22"/>
          <w:szCs w:val="22"/>
        </w:rPr>
        <w:t>.</w:t>
      </w:r>
      <w:bookmarkEnd w:id="10"/>
    </w:p>
    <w:p w:rsidR="00271ACD" w:rsidRDefault="00271ACD" w:rsidP="00271ACD">
      <w:pPr>
        <w:spacing w:line="240" w:lineRule="auto"/>
        <w:contextualSpacing/>
        <w:rPr>
          <w:sz w:val="22"/>
          <w:szCs w:val="22"/>
        </w:rPr>
      </w:pPr>
      <w:proofErr w:type="gramStart"/>
      <w:r w:rsidRPr="00271ACD">
        <w:rPr>
          <w:b/>
          <w:sz w:val="22"/>
          <w:szCs w:val="22"/>
        </w:rPr>
        <w:t>Оператор электронной площадки</w:t>
      </w:r>
      <w:r w:rsidRPr="002A76D0">
        <w:rPr>
          <w:sz w:val="22"/>
          <w:szCs w:val="22"/>
        </w:rPr>
        <w:t xml:space="preserve"> – </w:t>
      </w:r>
      <w:r w:rsidRPr="002A76D0">
        <w:rPr>
          <w:sz w:val="22"/>
          <w:szCs w:val="22"/>
          <w:shd w:val="clear" w:color="auto" w:fill="FFFFFF"/>
        </w:rPr>
        <w:t>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proofErr w:type="gramEnd"/>
      <w:r w:rsidRPr="002A76D0">
        <w:rPr>
          <w:sz w:val="22"/>
          <w:szCs w:val="22"/>
          <w:shd w:val="clear" w:color="auto" w:fill="FFFFFF"/>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Pr>
          <w:sz w:val="22"/>
          <w:szCs w:val="22"/>
        </w:rPr>
        <w:t>Закона № 223-ФЗ</w:t>
      </w:r>
      <w:r w:rsidRPr="002A76D0">
        <w:rPr>
          <w:sz w:val="22"/>
          <w:szCs w:val="22"/>
          <w:shd w:val="clear" w:color="auto" w:fill="FFFFFF"/>
        </w:rPr>
        <w:t xml:space="preserve">. </w:t>
      </w:r>
      <w:r w:rsidRPr="002A76D0">
        <w:rPr>
          <w:sz w:val="22"/>
          <w:szCs w:val="22"/>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Pr>
          <w:sz w:val="22"/>
          <w:szCs w:val="22"/>
        </w:rPr>
        <w:t xml:space="preserve"> Закона № 223-ФЗ</w:t>
      </w:r>
      <w:r w:rsidRPr="002A76D0">
        <w:rPr>
          <w:sz w:val="22"/>
          <w:szCs w:val="22"/>
        </w:rPr>
        <w:t>.</w:t>
      </w:r>
    </w:p>
    <w:p w:rsidR="00271ACD" w:rsidRPr="00AC3F45" w:rsidRDefault="00EB7243" w:rsidP="00271ACD">
      <w:pPr>
        <w:spacing w:line="240" w:lineRule="auto"/>
        <w:contextualSpacing/>
        <w:rPr>
          <w:i/>
          <w:sz w:val="22"/>
          <w:szCs w:val="22"/>
        </w:rPr>
      </w:pPr>
      <w:r w:rsidRPr="001F05A5">
        <w:rPr>
          <w:b/>
          <w:sz w:val="24"/>
          <w:szCs w:val="24"/>
        </w:rPr>
        <w:t xml:space="preserve">Организатор закупки </w:t>
      </w:r>
      <w:r w:rsidRPr="001F05A5">
        <w:rPr>
          <w:sz w:val="24"/>
          <w:szCs w:val="24"/>
        </w:rPr>
        <w:t xml:space="preserve">— </w:t>
      </w:r>
      <w:r w:rsidR="00271ACD" w:rsidRPr="00AC3F45">
        <w:rPr>
          <w:sz w:val="22"/>
          <w:szCs w:val="22"/>
        </w:rPr>
        <w:t>ответственный сотрудник или структурное подразделение Заказчика, на которого возложены функции по организации</w:t>
      </w:r>
      <w:r w:rsidR="00271ACD">
        <w:rPr>
          <w:sz w:val="22"/>
          <w:szCs w:val="22"/>
        </w:rPr>
        <w:t xml:space="preserve"> и проведению</w:t>
      </w:r>
      <w:r w:rsidR="00271ACD" w:rsidRPr="00AC3F45">
        <w:rPr>
          <w:sz w:val="22"/>
          <w:szCs w:val="22"/>
        </w:rPr>
        <w:t xml:space="preserve"> закупок, либо юридическое лицо (в т.ч.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rsidR="00271ACD" w:rsidRPr="00E2501C" w:rsidRDefault="00B13DCC" w:rsidP="00271ACD">
      <w:pPr>
        <w:pStyle w:val="afff4"/>
        <w:tabs>
          <w:tab w:val="clear" w:pos="576"/>
          <w:tab w:val="clear" w:pos="851"/>
          <w:tab w:val="clear" w:pos="1134"/>
          <w:tab w:val="left" w:pos="540"/>
          <w:tab w:val="left" w:pos="900"/>
          <w:tab w:val="left" w:pos="1260"/>
          <w:tab w:val="left" w:pos="1440"/>
        </w:tabs>
        <w:spacing w:line="240" w:lineRule="auto"/>
        <w:ind w:left="0" w:firstLine="0"/>
        <w:contextualSpacing/>
        <w:rPr>
          <w:rStyle w:val="blk"/>
          <w:i/>
          <w:sz w:val="22"/>
          <w:szCs w:val="22"/>
        </w:rPr>
      </w:pPr>
      <w:r w:rsidRPr="008149B4">
        <w:rPr>
          <w:sz w:val="24"/>
          <w:szCs w:val="24"/>
        </w:rPr>
        <w:tab/>
      </w:r>
      <w:r w:rsidR="000D3642" w:rsidRPr="008149B4">
        <w:rPr>
          <w:b/>
          <w:sz w:val="24"/>
          <w:szCs w:val="24"/>
        </w:rPr>
        <w:t>Открытые процедуры закупки</w:t>
      </w:r>
      <w:r w:rsidR="000D3642" w:rsidRPr="008149B4">
        <w:rPr>
          <w:sz w:val="24"/>
          <w:szCs w:val="24"/>
        </w:rPr>
        <w:t xml:space="preserve"> – </w:t>
      </w:r>
      <w:r w:rsidR="00271ACD" w:rsidRPr="00AC3F45">
        <w:rPr>
          <w:sz w:val="22"/>
          <w:szCs w:val="22"/>
        </w:rPr>
        <w:t>процедура закупки, при которой информация о закупке сообщается неограниченному кругу претендентов и в которой может принять участие любое лицо.</w:t>
      </w:r>
      <w:r w:rsidR="00B95BAB" w:rsidRPr="008149B4">
        <w:rPr>
          <w:sz w:val="24"/>
          <w:szCs w:val="24"/>
        </w:rPr>
        <w:tab/>
      </w:r>
      <w:proofErr w:type="gramStart"/>
      <w:r w:rsidR="00271ACD" w:rsidRPr="008149B4">
        <w:rPr>
          <w:b/>
          <w:sz w:val="24"/>
          <w:szCs w:val="24"/>
        </w:rPr>
        <w:t xml:space="preserve">Официальный сайт по размещению заказов </w:t>
      </w:r>
      <w:r w:rsidR="00271ACD" w:rsidRPr="008149B4">
        <w:rPr>
          <w:b/>
          <w:bCs/>
          <w:sz w:val="24"/>
          <w:szCs w:val="24"/>
        </w:rPr>
        <w:t xml:space="preserve">(далее по тексту </w:t>
      </w:r>
      <w:r w:rsidR="00271ACD" w:rsidRPr="008149B4">
        <w:rPr>
          <w:b/>
          <w:sz w:val="24"/>
          <w:szCs w:val="24"/>
        </w:rPr>
        <w:t>официальный сайт</w:t>
      </w:r>
      <w:r w:rsidR="00271ACD" w:rsidRPr="008149B4">
        <w:rPr>
          <w:b/>
          <w:bCs/>
          <w:sz w:val="24"/>
          <w:szCs w:val="24"/>
        </w:rPr>
        <w:t xml:space="preserve">) </w:t>
      </w:r>
      <w:r w:rsidR="00271ACD" w:rsidRPr="008149B4">
        <w:rPr>
          <w:sz w:val="24"/>
          <w:szCs w:val="24"/>
        </w:rPr>
        <w:t xml:space="preserve">– </w:t>
      </w:r>
      <w:r w:rsidR="00271ACD" w:rsidRPr="00630997">
        <w:rPr>
          <w:rStyle w:val="blk"/>
          <w:sz w:val="22"/>
          <w:szCs w:val="22"/>
        </w:rPr>
        <w:t xml:space="preserve">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t>
      </w:r>
      <w:proofErr w:type="spellStart"/>
      <w:r w:rsidR="00271ACD" w:rsidRPr="00630997">
        <w:rPr>
          <w:rStyle w:val="blk"/>
          <w:sz w:val="22"/>
          <w:szCs w:val="22"/>
        </w:rPr>
        <w:t>www.zakupki.gov.ru</w:t>
      </w:r>
      <w:proofErr w:type="spellEnd"/>
      <w:r w:rsidR="00271ACD" w:rsidRPr="00630997">
        <w:rPr>
          <w:rStyle w:val="blk"/>
          <w:sz w:val="22"/>
          <w:szCs w:val="22"/>
        </w:rPr>
        <w:t>, на котором Заказчиком размещаются информация и документы, предусмотренные</w:t>
      </w:r>
      <w:r w:rsidR="00271ACD">
        <w:rPr>
          <w:rStyle w:val="blk"/>
          <w:sz w:val="22"/>
          <w:szCs w:val="22"/>
        </w:rPr>
        <w:t xml:space="preserve"> настоящим Положением о закупке, нормативно-правовыми актами Российской Федерации</w:t>
      </w:r>
      <w:r w:rsidR="00271ACD" w:rsidRPr="00AC3F45">
        <w:rPr>
          <w:rStyle w:val="blk"/>
          <w:sz w:val="22"/>
          <w:szCs w:val="22"/>
        </w:rPr>
        <w:t>.</w:t>
      </w:r>
      <w:proofErr w:type="gramEnd"/>
    </w:p>
    <w:p w:rsidR="00B95BAB" w:rsidRPr="008149B4" w:rsidRDefault="00B95BAB" w:rsidP="008149B4">
      <w:pPr>
        <w:pStyle w:val="afff4"/>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8149B4">
        <w:rPr>
          <w:sz w:val="24"/>
          <w:szCs w:val="24"/>
        </w:rPr>
        <w:tab/>
      </w:r>
      <w:r w:rsidR="00EB7243" w:rsidRPr="008149B4">
        <w:rPr>
          <w:b/>
          <w:sz w:val="24"/>
          <w:szCs w:val="24"/>
        </w:rPr>
        <w:t>Продукция</w:t>
      </w:r>
      <w:r w:rsidR="00EB7243" w:rsidRPr="008149B4">
        <w:rPr>
          <w:sz w:val="24"/>
          <w:szCs w:val="24"/>
        </w:rPr>
        <w:t xml:space="preserve"> — товары, работы, услуги, приобретаемые </w:t>
      </w:r>
      <w:r w:rsidR="00B13DCC" w:rsidRPr="008149B4">
        <w:rPr>
          <w:sz w:val="24"/>
          <w:szCs w:val="24"/>
        </w:rPr>
        <w:t>Заказчиком</w:t>
      </w:r>
      <w:r w:rsidR="00EB7243" w:rsidRPr="008149B4">
        <w:rPr>
          <w:sz w:val="24"/>
          <w:szCs w:val="24"/>
        </w:rPr>
        <w:t>.</w:t>
      </w:r>
    </w:p>
    <w:p w:rsidR="00EB7243" w:rsidRDefault="00B95BAB" w:rsidP="008149B4">
      <w:pPr>
        <w:pStyle w:val="afff4"/>
        <w:tabs>
          <w:tab w:val="clear" w:pos="576"/>
          <w:tab w:val="clear" w:pos="851"/>
          <w:tab w:val="clear" w:pos="1134"/>
          <w:tab w:val="left" w:pos="540"/>
          <w:tab w:val="left" w:pos="900"/>
          <w:tab w:val="left" w:pos="1260"/>
          <w:tab w:val="left" w:pos="1440"/>
        </w:tabs>
        <w:spacing w:line="240" w:lineRule="auto"/>
        <w:ind w:left="0" w:firstLine="0"/>
        <w:contextualSpacing/>
        <w:rPr>
          <w:sz w:val="24"/>
          <w:szCs w:val="24"/>
        </w:rPr>
      </w:pPr>
      <w:r w:rsidRPr="008149B4">
        <w:rPr>
          <w:sz w:val="24"/>
          <w:szCs w:val="24"/>
        </w:rPr>
        <w:tab/>
      </w:r>
      <w:r w:rsidR="00EB7243" w:rsidRPr="008149B4">
        <w:rPr>
          <w:b/>
          <w:sz w:val="24"/>
          <w:szCs w:val="24"/>
        </w:rPr>
        <w:t>Поставщик</w:t>
      </w:r>
      <w:r w:rsidR="00EB7243" w:rsidRPr="008149B4">
        <w:rPr>
          <w:sz w:val="24"/>
          <w:szCs w:val="24"/>
        </w:rPr>
        <w:t xml:space="preserve"> </w:t>
      </w:r>
      <w:r w:rsidR="00FB6AAE" w:rsidRPr="008149B4">
        <w:rPr>
          <w:b/>
          <w:sz w:val="24"/>
          <w:szCs w:val="24"/>
        </w:rPr>
        <w:t>(исполнитель</w:t>
      </w:r>
      <w:r w:rsidR="00F971D4" w:rsidRPr="008149B4">
        <w:rPr>
          <w:b/>
          <w:sz w:val="24"/>
          <w:szCs w:val="24"/>
        </w:rPr>
        <w:t>, подрядчик</w:t>
      </w:r>
      <w:r w:rsidR="00FB6AAE" w:rsidRPr="008149B4">
        <w:rPr>
          <w:b/>
          <w:sz w:val="24"/>
          <w:szCs w:val="24"/>
        </w:rPr>
        <w:t>)</w:t>
      </w:r>
      <w:r w:rsidR="00FB6AAE" w:rsidRPr="008149B4">
        <w:rPr>
          <w:sz w:val="24"/>
          <w:szCs w:val="24"/>
        </w:rPr>
        <w:t xml:space="preserve"> </w:t>
      </w:r>
      <w:r w:rsidR="00EB7243" w:rsidRPr="008149B4">
        <w:rPr>
          <w:sz w:val="24"/>
          <w:szCs w:val="24"/>
        </w:rPr>
        <w:t xml:space="preserve">— любое лицо, с которым </w:t>
      </w:r>
      <w:r w:rsidR="00B13DCC" w:rsidRPr="008149B4">
        <w:rPr>
          <w:sz w:val="24"/>
          <w:szCs w:val="24"/>
        </w:rPr>
        <w:t xml:space="preserve">Заказчик </w:t>
      </w:r>
      <w:r w:rsidR="00EB7243" w:rsidRPr="008149B4">
        <w:rPr>
          <w:sz w:val="24"/>
          <w:szCs w:val="24"/>
        </w:rPr>
        <w:t xml:space="preserve">заключает гражданско-правовой договор на поставку товаров, выполнение работ, оказание услуг для нужд </w:t>
      </w:r>
      <w:r w:rsidR="00B13DCC" w:rsidRPr="008149B4">
        <w:rPr>
          <w:sz w:val="24"/>
          <w:szCs w:val="24"/>
        </w:rPr>
        <w:t xml:space="preserve">Заказчика </w:t>
      </w:r>
      <w:r w:rsidR="00EB7243" w:rsidRPr="008149B4">
        <w:rPr>
          <w:sz w:val="24"/>
          <w:szCs w:val="24"/>
        </w:rPr>
        <w:t>и за счет е</w:t>
      </w:r>
      <w:r w:rsidR="00C26E99" w:rsidRPr="008149B4">
        <w:rPr>
          <w:sz w:val="24"/>
          <w:szCs w:val="24"/>
        </w:rPr>
        <w:t>го</w:t>
      </w:r>
      <w:r w:rsidR="00EB7243" w:rsidRPr="008149B4">
        <w:rPr>
          <w:sz w:val="24"/>
          <w:szCs w:val="24"/>
        </w:rPr>
        <w:t xml:space="preserve"> средств.</w:t>
      </w:r>
    </w:p>
    <w:p w:rsidR="00271ACD" w:rsidRDefault="00271ACD" w:rsidP="00271ACD">
      <w:pPr>
        <w:pStyle w:val="afff4"/>
        <w:tabs>
          <w:tab w:val="clear" w:pos="576"/>
          <w:tab w:val="clear" w:pos="851"/>
          <w:tab w:val="clear" w:pos="1134"/>
          <w:tab w:val="left" w:pos="540"/>
          <w:tab w:val="left" w:pos="900"/>
          <w:tab w:val="left" w:pos="1260"/>
          <w:tab w:val="left" w:pos="1440"/>
        </w:tabs>
        <w:spacing w:line="240" w:lineRule="auto"/>
        <w:ind w:left="0" w:firstLine="567"/>
        <w:contextualSpacing/>
        <w:rPr>
          <w:sz w:val="22"/>
          <w:szCs w:val="22"/>
        </w:rPr>
      </w:pPr>
      <w:r w:rsidRPr="00271ACD">
        <w:rPr>
          <w:b/>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Pr>
          <w:sz w:val="22"/>
          <w:szCs w:val="22"/>
        </w:rPr>
        <w:t xml:space="preserve"> Закона № 223-ФЗ</w:t>
      </w:r>
      <w:r w:rsidRPr="00AD3919">
        <w:rPr>
          <w:sz w:val="22"/>
          <w:szCs w:val="22"/>
        </w:rPr>
        <w:t>.</w:t>
      </w:r>
    </w:p>
    <w:p w:rsidR="00271ACD" w:rsidRPr="00AD3919" w:rsidRDefault="00271ACD" w:rsidP="00271ACD">
      <w:pPr>
        <w:pStyle w:val="afff4"/>
        <w:tabs>
          <w:tab w:val="clear" w:pos="576"/>
          <w:tab w:val="clear" w:pos="851"/>
          <w:tab w:val="clear" w:pos="1134"/>
          <w:tab w:val="left" w:pos="540"/>
          <w:tab w:val="left" w:pos="900"/>
          <w:tab w:val="left" w:pos="1260"/>
          <w:tab w:val="left" w:pos="1440"/>
        </w:tabs>
        <w:spacing w:line="240" w:lineRule="auto"/>
        <w:ind w:left="0" w:firstLine="567"/>
        <w:contextualSpacing/>
        <w:rPr>
          <w:sz w:val="22"/>
          <w:szCs w:val="22"/>
        </w:rPr>
      </w:pPr>
      <w:r w:rsidRPr="0093553C">
        <w:rPr>
          <w:b/>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 </w:t>
      </w:r>
      <w:hyperlink r:id="rId9" w:history="1">
        <w:r w:rsidR="0093553C" w:rsidRPr="0020737D">
          <w:rPr>
            <w:rStyle w:val="a7"/>
            <w:rFonts w:cs="Arial"/>
            <w:b/>
            <w:sz w:val="22"/>
            <w:szCs w:val="22"/>
            <w:highlight w:val="yellow"/>
            <w:lang w:val="en-US"/>
          </w:rPr>
          <w:t>http</w:t>
        </w:r>
        <w:r w:rsidR="0093553C" w:rsidRPr="0020737D">
          <w:rPr>
            <w:rStyle w:val="a7"/>
            <w:rFonts w:cs="Arial"/>
            <w:b/>
            <w:sz w:val="22"/>
            <w:szCs w:val="22"/>
            <w:highlight w:val="yellow"/>
          </w:rPr>
          <w:t>://</w:t>
        </w:r>
        <w:r w:rsidR="0093553C" w:rsidRPr="0020737D">
          <w:rPr>
            <w:rStyle w:val="a7"/>
            <w:rFonts w:cs="Arial"/>
            <w:b/>
            <w:sz w:val="22"/>
            <w:szCs w:val="22"/>
            <w:highlight w:val="yellow"/>
            <w:lang w:val="en-US"/>
          </w:rPr>
          <w:t>www</w:t>
        </w:r>
        <w:r w:rsidR="0093553C" w:rsidRPr="0020737D">
          <w:rPr>
            <w:rStyle w:val="a7"/>
            <w:rFonts w:cs="Arial"/>
            <w:b/>
            <w:sz w:val="22"/>
            <w:szCs w:val="22"/>
            <w:highlight w:val="yellow"/>
          </w:rPr>
          <w:t>.</w:t>
        </w:r>
        <w:proofErr w:type="spellStart"/>
        <w:r w:rsidR="0093553C" w:rsidRPr="0020737D">
          <w:rPr>
            <w:rStyle w:val="a7"/>
            <w:rFonts w:cs="Arial"/>
            <w:b/>
            <w:sz w:val="22"/>
            <w:szCs w:val="22"/>
            <w:highlight w:val="yellow"/>
            <w:lang w:val="en-US"/>
          </w:rPr>
          <w:t>teplosety</w:t>
        </w:r>
        <w:proofErr w:type="spellEnd"/>
        <w:r w:rsidR="0093553C" w:rsidRPr="0020737D">
          <w:rPr>
            <w:rStyle w:val="a7"/>
            <w:rFonts w:cs="Arial"/>
            <w:b/>
            <w:sz w:val="22"/>
            <w:szCs w:val="22"/>
            <w:highlight w:val="yellow"/>
          </w:rPr>
          <w:t>.</w:t>
        </w:r>
        <w:proofErr w:type="spellStart"/>
        <w:r w:rsidR="0093553C" w:rsidRPr="0020737D">
          <w:rPr>
            <w:rStyle w:val="a7"/>
            <w:rFonts w:cs="Arial"/>
            <w:b/>
            <w:sz w:val="22"/>
            <w:szCs w:val="22"/>
            <w:highlight w:val="yellow"/>
            <w:lang w:val="en-US"/>
          </w:rPr>
          <w:t>ru</w:t>
        </w:r>
        <w:proofErr w:type="spellEnd"/>
      </w:hyperlink>
    </w:p>
    <w:p w:rsidR="000D3642" w:rsidRPr="008149B4" w:rsidRDefault="000D3642" w:rsidP="008149B4">
      <w:pPr>
        <w:autoSpaceDE w:val="0"/>
        <w:autoSpaceDN w:val="0"/>
        <w:adjustRightInd w:val="0"/>
        <w:spacing w:line="240" w:lineRule="auto"/>
        <w:contextualSpacing/>
        <w:rPr>
          <w:sz w:val="24"/>
          <w:szCs w:val="24"/>
        </w:rPr>
      </w:pPr>
      <w:r w:rsidRPr="008149B4">
        <w:rPr>
          <w:b/>
          <w:sz w:val="24"/>
          <w:szCs w:val="24"/>
        </w:rPr>
        <w:t>Способ закупки</w:t>
      </w:r>
      <w:r w:rsidRPr="008149B4">
        <w:rPr>
          <w:sz w:val="24"/>
          <w:szCs w:val="24"/>
        </w:rPr>
        <w:t xml:space="preserve"> – процедура, в результате проведения которой </w:t>
      </w:r>
      <w:r w:rsidR="000F380C" w:rsidRPr="008149B4">
        <w:rPr>
          <w:sz w:val="24"/>
          <w:szCs w:val="24"/>
        </w:rPr>
        <w:t xml:space="preserve">Заказчик </w:t>
      </w:r>
      <w:r w:rsidRPr="008149B4">
        <w:rPr>
          <w:sz w:val="24"/>
          <w:szCs w:val="24"/>
        </w:rPr>
        <w:t>производит выбор поставщика, в соответствии с порядком, определенным в настоящем Положении и в закупочной документации.</w:t>
      </w:r>
    </w:p>
    <w:p w:rsidR="000D3642" w:rsidRPr="008149B4" w:rsidRDefault="000D3642" w:rsidP="008149B4">
      <w:pPr>
        <w:autoSpaceDE w:val="0"/>
        <w:autoSpaceDN w:val="0"/>
        <w:adjustRightInd w:val="0"/>
        <w:spacing w:line="240" w:lineRule="auto"/>
        <w:contextualSpacing/>
        <w:rPr>
          <w:sz w:val="24"/>
          <w:szCs w:val="24"/>
        </w:rPr>
      </w:pPr>
      <w:r w:rsidRPr="008149B4">
        <w:rPr>
          <w:b/>
          <w:sz w:val="24"/>
          <w:szCs w:val="24"/>
        </w:rPr>
        <w:t>Электронная торговая площадка</w:t>
      </w:r>
      <w:r w:rsidRPr="008149B4">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6123D" w:rsidRPr="008149B4" w:rsidRDefault="00F6123D" w:rsidP="008149B4">
      <w:pPr>
        <w:pStyle w:val="-6"/>
        <w:numPr>
          <w:ilvl w:val="0"/>
          <w:numId w:val="0"/>
        </w:numPr>
        <w:spacing w:line="240" w:lineRule="auto"/>
        <w:ind w:firstLine="540"/>
        <w:contextualSpacing/>
        <w:rPr>
          <w:sz w:val="24"/>
        </w:rPr>
      </w:pPr>
      <w:r w:rsidRPr="008149B4">
        <w:rPr>
          <w:b/>
          <w:sz w:val="24"/>
        </w:rPr>
        <w:t>Эксперты</w:t>
      </w:r>
      <w:r w:rsidRPr="008149B4">
        <w:rPr>
          <w:sz w:val="24"/>
        </w:rPr>
        <w:t xml:space="preserve"> – лица, привлекаемые Комиссией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w:t>
      </w:r>
      <w:r w:rsidR="000F380C" w:rsidRPr="008149B4">
        <w:rPr>
          <w:sz w:val="24"/>
        </w:rPr>
        <w:t>работников Заказчика</w:t>
      </w:r>
      <w:r w:rsidRPr="008149B4">
        <w:rPr>
          <w:sz w:val="24"/>
        </w:rPr>
        <w:t>, а так же из сторонних организаций, в том числе из государственных органов.</w:t>
      </w:r>
    </w:p>
    <w:p w:rsidR="00271ACD" w:rsidRDefault="000D3642" w:rsidP="00271ACD">
      <w:pPr>
        <w:autoSpaceDE w:val="0"/>
        <w:autoSpaceDN w:val="0"/>
        <w:adjustRightInd w:val="0"/>
        <w:spacing w:line="240" w:lineRule="auto"/>
        <w:contextualSpacing/>
        <w:rPr>
          <w:sz w:val="24"/>
          <w:szCs w:val="24"/>
        </w:rPr>
      </w:pPr>
      <w:r w:rsidRPr="008149B4">
        <w:rPr>
          <w:b/>
          <w:sz w:val="24"/>
          <w:szCs w:val="24"/>
        </w:rPr>
        <w:t>Электронный документ</w:t>
      </w:r>
      <w:r w:rsidRPr="008149B4">
        <w:rPr>
          <w:sz w:val="24"/>
          <w:szCs w:val="24"/>
        </w:rPr>
        <w:t xml:space="preserve"> – информация в электронной форме, подписанная </w:t>
      </w:r>
      <w:r w:rsidR="000F380C" w:rsidRPr="008149B4">
        <w:rPr>
          <w:sz w:val="24"/>
          <w:szCs w:val="24"/>
        </w:rPr>
        <w:t xml:space="preserve">с использованием </w:t>
      </w:r>
      <w:r w:rsidRPr="008149B4">
        <w:rPr>
          <w:sz w:val="24"/>
          <w:szCs w:val="24"/>
        </w:rPr>
        <w:t xml:space="preserve">электронной </w:t>
      </w:r>
      <w:r w:rsidR="000F380C" w:rsidRPr="008149B4">
        <w:rPr>
          <w:sz w:val="24"/>
          <w:szCs w:val="24"/>
        </w:rPr>
        <w:t xml:space="preserve">цифровой </w:t>
      </w:r>
      <w:r w:rsidRPr="008149B4">
        <w:rPr>
          <w:sz w:val="24"/>
          <w:szCs w:val="24"/>
        </w:rPr>
        <w:t>подпис</w:t>
      </w:r>
      <w:r w:rsidR="001F7750" w:rsidRPr="008149B4">
        <w:rPr>
          <w:sz w:val="24"/>
          <w:szCs w:val="24"/>
        </w:rPr>
        <w:t>и</w:t>
      </w:r>
      <w:r w:rsidR="004017BB" w:rsidRPr="008149B4">
        <w:rPr>
          <w:sz w:val="24"/>
          <w:szCs w:val="24"/>
        </w:rPr>
        <w:t xml:space="preserve"> в соответствии с нормативными правовыми актами Российской Федерации, в том числе Федеральным законом от 10.01.2002 №1-ФЗ «Об электронной цифровой подписи»</w:t>
      </w:r>
      <w:r w:rsidRPr="008149B4">
        <w:rPr>
          <w:sz w:val="24"/>
          <w:szCs w:val="24"/>
        </w:rPr>
        <w:t>.</w:t>
      </w:r>
    </w:p>
    <w:p w:rsidR="008B24C6" w:rsidRPr="008149B4" w:rsidRDefault="008B24C6" w:rsidP="008149B4">
      <w:pPr>
        <w:autoSpaceDE w:val="0"/>
        <w:autoSpaceDN w:val="0"/>
        <w:adjustRightInd w:val="0"/>
        <w:spacing w:line="240" w:lineRule="auto"/>
        <w:contextualSpacing/>
        <w:rPr>
          <w:sz w:val="24"/>
          <w:szCs w:val="24"/>
        </w:rPr>
      </w:pPr>
    </w:p>
    <w:p w:rsidR="0084052B" w:rsidRPr="008149B4" w:rsidRDefault="0084052B" w:rsidP="008149B4">
      <w:pPr>
        <w:pStyle w:val="a"/>
        <w:numPr>
          <w:ilvl w:val="0"/>
          <w:numId w:val="0"/>
        </w:numPr>
        <w:spacing w:before="0" w:after="0" w:line="240" w:lineRule="auto"/>
        <w:ind w:left="1276"/>
        <w:rPr>
          <w:rFonts w:ascii="Times New Roman" w:hAnsi="Times New Roman" w:cs="Times New Roman"/>
          <w:sz w:val="24"/>
          <w:szCs w:val="24"/>
        </w:rPr>
      </w:pPr>
      <w:bookmarkStart w:id="11" w:name="_Toc297666375"/>
      <w:r w:rsidRPr="008149B4">
        <w:rPr>
          <w:rFonts w:ascii="Times New Roman" w:hAnsi="Times New Roman" w:cs="Times New Roman"/>
          <w:sz w:val="24"/>
          <w:szCs w:val="24"/>
        </w:rPr>
        <w:lastRenderedPageBreak/>
        <w:t xml:space="preserve">раздел </w:t>
      </w:r>
      <w:r w:rsidRPr="008149B4">
        <w:rPr>
          <w:rFonts w:ascii="Times New Roman" w:hAnsi="Times New Roman" w:cs="Times New Roman"/>
          <w:sz w:val="24"/>
          <w:szCs w:val="24"/>
          <w:lang w:val="en-US"/>
        </w:rPr>
        <w:t>III</w:t>
      </w:r>
      <w:r w:rsidRPr="008149B4">
        <w:rPr>
          <w:rFonts w:ascii="Times New Roman" w:hAnsi="Times New Roman" w:cs="Times New Roman"/>
          <w:sz w:val="24"/>
          <w:szCs w:val="24"/>
        </w:rPr>
        <w:t xml:space="preserve">. </w:t>
      </w:r>
      <w:bookmarkEnd w:id="11"/>
      <w:r w:rsidR="00B943C3" w:rsidRPr="008149B4">
        <w:rPr>
          <w:rFonts w:ascii="Times New Roman" w:hAnsi="Times New Roman" w:cs="Times New Roman"/>
          <w:sz w:val="24"/>
          <w:szCs w:val="24"/>
        </w:rPr>
        <w:t>ОРГАНИЗАЦИЯ УПРАВЛЕНИЯ ЗАКУПОЧНОЙ ДЕЯТЕЛЬНОСТЬЮ</w:t>
      </w:r>
    </w:p>
    <w:p w:rsidR="0084052B" w:rsidRPr="008149B4" w:rsidRDefault="00F971D4" w:rsidP="0093553C">
      <w:pPr>
        <w:pStyle w:val="1"/>
        <w:numPr>
          <w:ilvl w:val="0"/>
          <w:numId w:val="0"/>
        </w:numPr>
        <w:spacing w:before="0" w:after="0"/>
        <w:ind w:left="3261"/>
        <w:jc w:val="both"/>
        <w:rPr>
          <w:rFonts w:ascii="Times New Roman" w:hAnsi="Times New Roman"/>
          <w:sz w:val="24"/>
          <w:szCs w:val="24"/>
        </w:rPr>
      </w:pPr>
      <w:bookmarkStart w:id="12" w:name="_Toc297666376"/>
      <w:r w:rsidRPr="008149B4">
        <w:rPr>
          <w:rFonts w:ascii="Times New Roman" w:hAnsi="Times New Roman"/>
          <w:sz w:val="24"/>
          <w:szCs w:val="24"/>
        </w:rPr>
        <w:t>Содержание п</w:t>
      </w:r>
      <w:r w:rsidR="0084052B" w:rsidRPr="008149B4">
        <w:rPr>
          <w:rFonts w:ascii="Times New Roman" w:hAnsi="Times New Roman"/>
          <w:sz w:val="24"/>
          <w:szCs w:val="24"/>
        </w:rPr>
        <w:t>роцесс</w:t>
      </w:r>
      <w:r w:rsidRPr="008149B4">
        <w:rPr>
          <w:rFonts w:ascii="Times New Roman" w:hAnsi="Times New Roman"/>
          <w:sz w:val="24"/>
          <w:szCs w:val="24"/>
        </w:rPr>
        <w:t>а</w:t>
      </w:r>
      <w:r w:rsidR="0084052B" w:rsidRPr="008149B4">
        <w:rPr>
          <w:rFonts w:ascii="Times New Roman" w:hAnsi="Times New Roman"/>
          <w:sz w:val="24"/>
          <w:szCs w:val="24"/>
        </w:rPr>
        <w:t xml:space="preserve"> закупочной деятельности</w:t>
      </w:r>
      <w:bookmarkEnd w:id="12"/>
      <w:r w:rsidR="0084052B" w:rsidRPr="008149B4">
        <w:rPr>
          <w:rFonts w:ascii="Times New Roman" w:hAnsi="Times New Roman"/>
          <w:sz w:val="24"/>
          <w:szCs w:val="24"/>
        </w:rPr>
        <w:t xml:space="preserve"> </w:t>
      </w:r>
    </w:p>
    <w:p w:rsidR="0084052B" w:rsidRPr="008149B4" w:rsidRDefault="0084052B" w:rsidP="008149B4">
      <w:pPr>
        <w:pStyle w:val="-3"/>
        <w:numPr>
          <w:ilvl w:val="0"/>
          <w:numId w:val="0"/>
        </w:numPr>
        <w:tabs>
          <w:tab w:val="num" w:pos="3261"/>
        </w:tabs>
        <w:spacing w:line="240" w:lineRule="auto"/>
        <w:ind w:firstLine="567"/>
        <w:rPr>
          <w:sz w:val="24"/>
        </w:rPr>
      </w:pPr>
      <w:r w:rsidRPr="008149B4">
        <w:rPr>
          <w:sz w:val="24"/>
        </w:rPr>
        <w:t>Процесс закупочной деятельности (также «закупки») — совокупность процедур, осуществляемых Заказчиком в целях приобретения товаров, работ, услуг на основе гражданско-правовых договоров, в которых Заказчик является плательщиком и получателем товаров, работ, услуг последовательность действий, осуществляемых от возникновения потребности в закупке товаров, работ, услуг до удовлетворения этой потребности.</w:t>
      </w:r>
    </w:p>
    <w:p w:rsidR="00B34BD7" w:rsidRPr="008149B4" w:rsidRDefault="00CF0052" w:rsidP="008149B4">
      <w:pPr>
        <w:pStyle w:val="1"/>
        <w:tabs>
          <w:tab w:val="num" w:pos="567"/>
          <w:tab w:val="num" w:pos="851"/>
        </w:tabs>
        <w:spacing w:before="0" w:after="0"/>
        <w:ind w:left="0" w:firstLine="567"/>
        <w:rPr>
          <w:rFonts w:ascii="Times New Roman" w:hAnsi="Times New Roman"/>
          <w:sz w:val="24"/>
          <w:szCs w:val="24"/>
        </w:rPr>
      </w:pPr>
      <w:bookmarkStart w:id="13" w:name="_Toc244458151"/>
      <w:bookmarkStart w:id="14" w:name="_Toc244458595"/>
      <w:bookmarkStart w:id="15" w:name="_Toc244458849"/>
      <w:bookmarkStart w:id="16" w:name="_Toc244585201"/>
      <w:bookmarkStart w:id="17" w:name="_Toc244591218"/>
      <w:bookmarkStart w:id="18" w:name="_Toc244612968"/>
      <w:bookmarkStart w:id="19" w:name="_Toc244616772"/>
      <w:bookmarkStart w:id="20" w:name="_Toc244458156"/>
      <w:bookmarkStart w:id="21" w:name="_Toc244458600"/>
      <w:bookmarkStart w:id="22" w:name="_Toc244458854"/>
      <w:bookmarkStart w:id="23" w:name="_Toc244585206"/>
      <w:bookmarkStart w:id="24" w:name="_Toc244591223"/>
      <w:bookmarkStart w:id="25" w:name="_Toc244612973"/>
      <w:bookmarkStart w:id="26" w:name="_Toc244616777"/>
      <w:bookmarkStart w:id="27" w:name="_Toc244458157"/>
      <w:bookmarkStart w:id="28" w:name="_Toc244458601"/>
      <w:bookmarkStart w:id="29" w:name="_Toc244458855"/>
      <w:bookmarkStart w:id="30" w:name="_Toc244585207"/>
      <w:bookmarkStart w:id="31" w:name="_Toc244591224"/>
      <w:bookmarkStart w:id="32" w:name="_Toc244612974"/>
      <w:bookmarkStart w:id="33" w:name="_Toc244616778"/>
      <w:bookmarkStart w:id="34" w:name="_Toc244458158"/>
      <w:bookmarkStart w:id="35" w:name="_Toc244458602"/>
      <w:bookmarkStart w:id="36" w:name="_Toc244458856"/>
      <w:bookmarkStart w:id="37" w:name="_Toc244585208"/>
      <w:bookmarkStart w:id="38" w:name="_Toc244591225"/>
      <w:bookmarkStart w:id="39" w:name="_Toc244612975"/>
      <w:bookmarkStart w:id="40" w:name="_Toc244616779"/>
      <w:bookmarkStart w:id="41" w:name="_Toc244458159"/>
      <w:bookmarkStart w:id="42" w:name="_Toc244458603"/>
      <w:bookmarkStart w:id="43" w:name="_Toc244458857"/>
      <w:bookmarkStart w:id="44" w:name="_Toc244585209"/>
      <w:bookmarkStart w:id="45" w:name="_Toc244591226"/>
      <w:bookmarkStart w:id="46" w:name="_Toc244612976"/>
      <w:bookmarkStart w:id="47" w:name="_Toc244616780"/>
      <w:bookmarkStart w:id="48" w:name="_Toc244458160"/>
      <w:bookmarkStart w:id="49" w:name="_Toc244458604"/>
      <w:bookmarkStart w:id="50" w:name="_Toc244458858"/>
      <w:bookmarkStart w:id="51" w:name="_Toc244585210"/>
      <w:bookmarkStart w:id="52" w:name="_Toc244591227"/>
      <w:bookmarkStart w:id="53" w:name="_Toc244612977"/>
      <w:bookmarkStart w:id="54" w:name="_Toc244616781"/>
      <w:bookmarkStart w:id="55" w:name="_Toc244458163"/>
      <w:bookmarkStart w:id="56" w:name="_Toc244458607"/>
      <w:bookmarkStart w:id="57" w:name="_Toc244458861"/>
      <w:bookmarkStart w:id="58" w:name="_Toc244585213"/>
      <w:bookmarkStart w:id="59" w:name="_Toc244591230"/>
      <w:bookmarkStart w:id="60" w:name="_Toc244612980"/>
      <w:bookmarkStart w:id="61" w:name="_Toc244616784"/>
      <w:bookmarkStart w:id="62" w:name="_Toc240102960"/>
      <w:bookmarkStart w:id="63" w:name="_Toc240171441"/>
      <w:bookmarkStart w:id="64" w:name="_Toc240102961"/>
      <w:bookmarkStart w:id="65" w:name="_Toc240171442"/>
      <w:bookmarkStart w:id="66" w:name="_Toc29766638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149B4">
        <w:rPr>
          <w:rFonts w:ascii="Times New Roman" w:hAnsi="Times New Roman"/>
          <w:sz w:val="24"/>
          <w:szCs w:val="24"/>
        </w:rPr>
        <w:t xml:space="preserve">Участники процесса </w:t>
      </w:r>
      <w:r w:rsidR="003822D2" w:rsidRPr="008149B4">
        <w:rPr>
          <w:rFonts w:ascii="Times New Roman" w:hAnsi="Times New Roman"/>
          <w:sz w:val="24"/>
          <w:szCs w:val="24"/>
        </w:rPr>
        <w:t>закупочной деятельност</w:t>
      </w:r>
      <w:r w:rsidRPr="008149B4">
        <w:rPr>
          <w:rFonts w:ascii="Times New Roman" w:hAnsi="Times New Roman"/>
          <w:sz w:val="24"/>
          <w:szCs w:val="24"/>
        </w:rPr>
        <w:t>и</w:t>
      </w:r>
      <w:bookmarkEnd w:id="66"/>
    </w:p>
    <w:p w:rsidR="004A137E" w:rsidRPr="008149B4" w:rsidRDefault="00B05FF1" w:rsidP="008149B4">
      <w:pPr>
        <w:pStyle w:val="2"/>
        <w:tabs>
          <w:tab w:val="clear" w:pos="1560"/>
          <w:tab w:val="num" w:pos="567"/>
        </w:tabs>
        <w:spacing w:before="0" w:after="0"/>
        <w:ind w:left="0"/>
        <w:rPr>
          <w:sz w:val="24"/>
          <w:szCs w:val="24"/>
        </w:rPr>
      </w:pPr>
      <w:bookmarkStart w:id="67" w:name="_Toc297666382"/>
      <w:r w:rsidRPr="008149B4">
        <w:rPr>
          <w:sz w:val="24"/>
          <w:szCs w:val="24"/>
        </w:rPr>
        <w:t>Перечень участников процесса закупочной деятельности</w:t>
      </w:r>
      <w:bookmarkEnd w:id="67"/>
    </w:p>
    <w:p w:rsidR="00A25241" w:rsidRPr="008149B4" w:rsidRDefault="00CF0052" w:rsidP="008149B4">
      <w:pPr>
        <w:pStyle w:val="-3"/>
        <w:numPr>
          <w:ilvl w:val="0"/>
          <w:numId w:val="0"/>
        </w:numPr>
        <w:tabs>
          <w:tab w:val="num" w:pos="3261"/>
        </w:tabs>
        <w:spacing w:line="240" w:lineRule="auto"/>
        <w:ind w:left="567"/>
        <w:rPr>
          <w:sz w:val="24"/>
        </w:rPr>
      </w:pPr>
      <w:r w:rsidRPr="008149B4">
        <w:rPr>
          <w:sz w:val="24"/>
        </w:rPr>
        <w:t xml:space="preserve">Участниками процесса </w:t>
      </w:r>
      <w:r w:rsidR="00A25241" w:rsidRPr="008149B4">
        <w:rPr>
          <w:sz w:val="24"/>
        </w:rPr>
        <w:t>закупочной деятельност</w:t>
      </w:r>
      <w:r w:rsidRPr="008149B4">
        <w:rPr>
          <w:sz w:val="24"/>
        </w:rPr>
        <w:t>и</w:t>
      </w:r>
      <w:r w:rsidR="00A25241" w:rsidRPr="008149B4">
        <w:rPr>
          <w:sz w:val="24"/>
        </w:rPr>
        <w:t xml:space="preserve"> </w:t>
      </w:r>
      <w:r w:rsidR="00A06586" w:rsidRPr="008149B4">
        <w:rPr>
          <w:sz w:val="24"/>
        </w:rPr>
        <w:t>Заказчика</w:t>
      </w:r>
      <w:r w:rsidR="00C26E99" w:rsidRPr="008149B4">
        <w:rPr>
          <w:sz w:val="24"/>
        </w:rPr>
        <w:t xml:space="preserve"> </w:t>
      </w:r>
      <w:r w:rsidR="00A25241" w:rsidRPr="008149B4">
        <w:rPr>
          <w:sz w:val="24"/>
        </w:rPr>
        <w:t>являются:</w:t>
      </w:r>
    </w:p>
    <w:p w:rsidR="00EF56E6" w:rsidRPr="008149B4" w:rsidRDefault="00B943C3" w:rsidP="008149B4">
      <w:pPr>
        <w:pStyle w:val="-6"/>
        <w:numPr>
          <w:ilvl w:val="0"/>
          <w:numId w:val="0"/>
        </w:numPr>
        <w:spacing w:line="240" w:lineRule="auto"/>
        <w:ind w:left="567"/>
        <w:rPr>
          <w:sz w:val="24"/>
        </w:rPr>
      </w:pPr>
      <w:r w:rsidRPr="008149B4">
        <w:rPr>
          <w:sz w:val="24"/>
        </w:rPr>
        <w:t xml:space="preserve">- </w:t>
      </w:r>
      <w:r w:rsidR="009164D6" w:rsidRPr="008149B4">
        <w:rPr>
          <w:sz w:val="24"/>
        </w:rPr>
        <w:t>руководитель Заказчика</w:t>
      </w:r>
      <w:r w:rsidR="00EF56E6" w:rsidRPr="008149B4">
        <w:rPr>
          <w:sz w:val="24"/>
        </w:rPr>
        <w:t>;</w:t>
      </w:r>
    </w:p>
    <w:p w:rsidR="00A25241" w:rsidRPr="008149B4" w:rsidRDefault="00B943C3" w:rsidP="008149B4">
      <w:pPr>
        <w:pStyle w:val="-6"/>
        <w:numPr>
          <w:ilvl w:val="0"/>
          <w:numId w:val="0"/>
        </w:numPr>
        <w:spacing w:line="240" w:lineRule="auto"/>
        <w:ind w:left="567"/>
        <w:rPr>
          <w:sz w:val="24"/>
        </w:rPr>
      </w:pPr>
      <w:r w:rsidRPr="008149B4">
        <w:rPr>
          <w:sz w:val="24"/>
        </w:rPr>
        <w:t xml:space="preserve">- </w:t>
      </w:r>
      <w:r w:rsidR="00104B3F" w:rsidRPr="008149B4">
        <w:rPr>
          <w:sz w:val="24"/>
        </w:rPr>
        <w:t>К</w:t>
      </w:r>
      <w:r w:rsidR="00586686" w:rsidRPr="008149B4">
        <w:rPr>
          <w:sz w:val="24"/>
        </w:rPr>
        <w:t>омиссия</w:t>
      </w:r>
      <w:r w:rsidR="00A25241" w:rsidRPr="008149B4">
        <w:rPr>
          <w:sz w:val="24"/>
        </w:rPr>
        <w:t>;</w:t>
      </w:r>
    </w:p>
    <w:p w:rsidR="00B612AD" w:rsidRPr="008149B4" w:rsidRDefault="00B943C3" w:rsidP="008149B4">
      <w:pPr>
        <w:pStyle w:val="-6"/>
        <w:keepNext/>
        <w:numPr>
          <w:ilvl w:val="0"/>
          <w:numId w:val="0"/>
        </w:numPr>
        <w:spacing w:line="240" w:lineRule="auto"/>
        <w:ind w:left="567"/>
        <w:rPr>
          <w:sz w:val="24"/>
        </w:rPr>
      </w:pPr>
      <w:r w:rsidRPr="008149B4">
        <w:rPr>
          <w:sz w:val="24"/>
        </w:rPr>
        <w:t xml:space="preserve">- </w:t>
      </w:r>
      <w:r w:rsidR="006427C2" w:rsidRPr="008149B4">
        <w:rPr>
          <w:sz w:val="24"/>
        </w:rPr>
        <w:t>И</w:t>
      </w:r>
      <w:r w:rsidR="00B612AD" w:rsidRPr="008149B4">
        <w:rPr>
          <w:sz w:val="24"/>
        </w:rPr>
        <w:t>нициаторы закупок;</w:t>
      </w:r>
    </w:p>
    <w:p w:rsidR="00A25241" w:rsidRPr="008149B4" w:rsidRDefault="00B943C3" w:rsidP="008149B4">
      <w:pPr>
        <w:pStyle w:val="-6"/>
        <w:numPr>
          <w:ilvl w:val="0"/>
          <w:numId w:val="0"/>
        </w:numPr>
        <w:spacing w:line="240" w:lineRule="auto"/>
        <w:ind w:left="567"/>
        <w:rPr>
          <w:sz w:val="24"/>
        </w:rPr>
      </w:pPr>
      <w:bookmarkStart w:id="68" w:name="_Ref282613443"/>
      <w:r w:rsidRPr="008149B4">
        <w:rPr>
          <w:sz w:val="24"/>
        </w:rPr>
        <w:t xml:space="preserve">- </w:t>
      </w:r>
      <w:r w:rsidR="00DA270C" w:rsidRPr="008149B4">
        <w:rPr>
          <w:sz w:val="24"/>
        </w:rPr>
        <w:t xml:space="preserve">лица, участвующие в </w:t>
      </w:r>
      <w:r w:rsidR="009164D6" w:rsidRPr="008149B4">
        <w:rPr>
          <w:sz w:val="24"/>
        </w:rPr>
        <w:t>п</w:t>
      </w:r>
      <w:r w:rsidR="00DA270C" w:rsidRPr="008149B4">
        <w:rPr>
          <w:sz w:val="24"/>
        </w:rPr>
        <w:t>роцессе закупочной деятельности</w:t>
      </w:r>
      <w:r w:rsidR="00A25241" w:rsidRPr="008149B4">
        <w:rPr>
          <w:sz w:val="24"/>
        </w:rPr>
        <w:t>.</w:t>
      </w:r>
      <w:bookmarkEnd w:id="68"/>
    </w:p>
    <w:p w:rsidR="004A137E" w:rsidRPr="008149B4" w:rsidRDefault="009164D6" w:rsidP="008149B4">
      <w:pPr>
        <w:pStyle w:val="2"/>
        <w:tabs>
          <w:tab w:val="clear" w:pos="1560"/>
          <w:tab w:val="num" w:pos="567"/>
          <w:tab w:val="left" w:pos="1134"/>
        </w:tabs>
        <w:spacing w:before="0" w:after="0"/>
        <w:ind w:left="0"/>
        <w:rPr>
          <w:sz w:val="24"/>
          <w:szCs w:val="24"/>
        </w:rPr>
      </w:pPr>
      <w:bookmarkStart w:id="69" w:name="_Toc297666383"/>
      <w:r w:rsidRPr="008149B4">
        <w:rPr>
          <w:sz w:val="24"/>
          <w:szCs w:val="24"/>
        </w:rPr>
        <w:t>Руководитель Заказчика</w:t>
      </w:r>
      <w:r w:rsidR="00312BDF" w:rsidRPr="008149B4">
        <w:rPr>
          <w:sz w:val="24"/>
          <w:szCs w:val="24"/>
        </w:rPr>
        <w:t xml:space="preserve"> </w:t>
      </w:r>
      <w:bookmarkEnd w:id="69"/>
    </w:p>
    <w:p w:rsidR="00A25241" w:rsidRPr="008149B4" w:rsidRDefault="00B943C3" w:rsidP="008149B4">
      <w:pPr>
        <w:pStyle w:val="-3"/>
        <w:tabs>
          <w:tab w:val="num" w:pos="567"/>
        </w:tabs>
        <w:spacing w:line="240" w:lineRule="auto"/>
        <w:ind w:left="0"/>
        <w:rPr>
          <w:sz w:val="24"/>
        </w:rPr>
      </w:pPr>
      <w:r w:rsidRPr="008149B4">
        <w:rPr>
          <w:sz w:val="24"/>
        </w:rPr>
        <w:t>В</w:t>
      </w:r>
      <w:r w:rsidR="00A25241" w:rsidRPr="008149B4">
        <w:rPr>
          <w:sz w:val="24"/>
        </w:rPr>
        <w:t xml:space="preserve"> связи с осуществлением закупочной деятельности</w:t>
      </w:r>
      <w:bookmarkStart w:id="70" w:name="_Ref236030495"/>
      <w:r w:rsidR="003C0F85" w:rsidRPr="008149B4">
        <w:rPr>
          <w:sz w:val="24"/>
        </w:rPr>
        <w:t xml:space="preserve"> </w:t>
      </w:r>
      <w:bookmarkEnd w:id="70"/>
      <w:r w:rsidR="00104B3F" w:rsidRPr="008149B4">
        <w:rPr>
          <w:sz w:val="24"/>
        </w:rPr>
        <w:t>утверждает</w:t>
      </w:r>
      <w:r w:rsidR="000359C3" w:rsidRPr="008149B4">
        <w:rPr>
          <w:sz w:val="24"/>
        </w:rPr>
        <w:t xml:space="preserve"> </w:t>
      </w:r>
      <w:r w:rsidR="00600626" w:rsidRPr="008149B4">
        <w:rPr>
          <w:sz w:val="24"/>
        </w:rPr>
        <w:t xml:space="preserve">основные принципы и подходы </w:t>
      </w:r>
      <w:r w:rsidR="000359C3" w:rsidRPr="008149B4">
        <w:rPr>
          <w:sz w:val="24"/>
        </w:rPr>
        <w:t xml:space="preserve">к </w:t>
      </w:r>
      <w:r w:rsidR="00600626" w:rsidRPr="008149B4">
        <w:rPr>
          <w:sz w:val="24"/>
        </w:rPr>
        <w:t>организации закупочной деятельности</w:t>
      </w:r>
      <w:r w:rsidR="003C0F85" w:rsidRPr="008149B4">
        <w:rPr>
          <w:sz w:val="24"/>
        </w:rPr>
        <w:t>.</w:t>
      </w:r>
    </w:p>
    <w:p w:rsidR="00A25241" w:rsidRPr="008149B4" w:rsidRDefault="00B943C3" w:rsidP="008149B4">
      <w:pPr>
        <w:pStyle w:val="-3"/>
        <w:tabs>
          <w:tab w:val="num" w:pos="567"/>
          <w:tab w:val="left" w:pos="1134"/>
        </w:tabs>
        <w:spacing w:line="240" w:lineRule="auto"/>
        <w:ind w:left="0"/>
        <w:rPr>
          <w:sz w:val="24"/>
        </w:rPr>
      </w:pPr>
      <w:bookmarkStart w:id="71" w:name="_Ref245730851"/>
      <w:r w:rsidRPr="008149B4">
        <w:rPr>
          <w:sz w:val="24"/>
        </w:rPr>
        <w:t>И</w:t>
      </w:r>
      <w:r w:rsidR="00104B3F" w:rsidRPr="008149B4">
        <w:rPr>
          <w:sz w:val="24"/>
        </w:rPr>
        <w:t xml:space="preserve">здает </w:t>
      </w:r>
      <w:r w:rsidR="002F0948" w:rsidRPr="008149B4">
        <w:rPr>
          <w:sz w:val="24"/>
        </w:rPr>
        <w:t>приказы</w:t>
      </w:r>
      <w:r w:rsidR="00104B3F" w:rsidRPr="008149B4">
        <w:rPr>
          <w:sz w:val="24"/>
        </w:rPr>
        <w:t xml:space="preserve"> по </w:t>
      </w:r>
      <w:r w:rsidR="002F0948" w:rsidRPr="008149B4">
        <w:rPr>
          <w:sz w:val="24"/>
        </w:rPr>
        <w:t>регулировани</w:t>
      </w:r>
      <w:r w:rsidR="00104B3F" w:rsidRPr="008149B4">
        <w:rPr>
          <w:sz w:val="24"/>
        </w:rPr>
        <w:t>ю</w:t>
      </w:r>
      <w:r w:rsidR="002F0948" w:rsidRPr="008149B4">
        <w:rPr>
          <w:sz w:val="24"/>
        </w:rPr>
        <w:t xml:space="preserve"> закупочной деятельности</w:t>
      </w:r>
      <w:bookmarkEnd w:id="71"/>
      <w:r w:rsidR="00104B3F" w:rsidRPr="008149B4">
        <w:rPr>
          <w:sz w:val="24"/>
        </w:rPr>
        <w:t>, в том числе:</w:t>
      </w:r>
    </w:p>
    <w:p w:rsidR="00A25241" w:rsidRPr="00020EE7" w:rsidRDefault="00B943C3" w:rsidP="008149B4">
      <w:pPr>
        <w:pStyle w:val="-6"/>
        <w:numPr>
          <w:ilvl w:val="0"/>
          <w:numId w:val="0"/>
        </w:numPr>
        <w:spacing w:line="240" w:lineRule="auto"/>
        <w:ind w:left="567"/>
        <w:rPr>
          <w:sz w:val="24"/>
        </w:rPr>
      </w:pPr>
      <w:r w:rsidRPr="008149B4">
        <w:rPr>
          <w:sz w:val="24"/>
        </w:rPr>
        <w:t xml:space="preserve">- </w:t>
      </w:r>
      <w:r w:rsidR="00981750" w:rsidRPr="008149B4">
        <w:rPr>
          <w:sz w:val="24"/>
        </w:rPr>
        <w:t xml:space="preserve">по утверждению </w:t>
      </w:r>
      <w:r w:rsidR="00A25241" w:rsidRPr="008149B4">
        <w:rPr>
          <w:sz w:val="24"/>
        </w:rPr>
        <w:t>переч</w:t>
      </w:r>
      <w:r w:rsidR="00981750" w:rsidRPr="008149B4">
        <w:rPr>
          <w:sz w:val="24"/>
        </w:rPr>
        <w:t>ня</w:t>
      </w:r>
      <w:r w:rsidR="00A25241" w:rsidRPr="008149B4">
        <w:rPr>
          <w:sz w:val="24"/>
        </w:rPr>
        <w:t xml:space="preserve"> и полномочи</w:t>
      </w:r>
      <w:r w:rsidR="00981750" w:rsidRPr="008149B4">
        <w:rPr>
          <w:sz w:val="24"/>
        </w:rPr>
        <w:t>й</w:t>
      </w:r>
      <w:r w:rsidR="00A25241" w:rsidRPr="008149B4">
        <w:rPr>
          <w:sz w:val="24"/>
        </w:rPr>
        <w:t xml:space="preserve"> лиц, имеющих право подписи от имени </w:t>
      </w:r>
      <w:r w:rsidR="00A06586" w:rsidRPr="00020EE7">
        <w:rPr>
          <w:sz w:val="24"/>
        </w:rPr>
        <w:t>Заказчика</w:t>
      </w:r>
      <w:r w:rsidR="00C26E99" w:rsidRPr="00020EE7">
        <w:rPr>
          <w:sz w:val="24"/>
        </w:rPr>
        <w:t xml:space="preserve"> </w:t>
      </w:r>
      <w:r w:rsidR="00A25241" w:rsidRPr="00020EE7">
        <w:rPr>
          <w:sz w:val="24"/>
        </w:rPr>
        <w:t>договоров;</w:t>
      </w:r>
    </w:p>
    <w:p w:rsidR="003C0F85" w:rsidRPr="008149B4" w:rsidRDefault="00B943C3" w:rsidP="008149B4">
      <w:pPr>
        <w:pStyle w:val="-6"/>
        <w:numPr>
          <w:ilvl w:val="0"/>
          <w:numId w:val="0"/>
        </w:numPr>
        <w:spacing w:line="240" w:lineRule="auto"/>
        <w:ind w:left="567"/>
        <w:rPr>
          <w:sz w:val="24"/>
        </w:rPr>
      </w:pPr>
      <w:bookmarkStart w:id="72" w:name="_Ref236030497"/>
      <w:r w:rsidRPr="00020EE7">
        <w:rPr>
          <w:sz w:val="24"/>
        </w:rPr>
        <w:t xml:space="preserve">- </w:t>
      </w:r>
      <w:r w:rsidR="00981750" w:rsidRPr="00020EE7">
        <w:rPr>
          <w:sz w:val="24"/>
        </w:rPr>
        <w:t xml:space="preserve">по утверждению </w:t>
      </w:r>
      <w:r w:rsidR="00312BDF" w:rsidRPr="00020EE7">
        <w:rPr>
          <w:sz w:val="24"/>
        </w:rPr>
        <w:t xml:space="preserve">иных </w:t>
      </w:r>
      <w:r w:rsidR="00104B3F" w:rsidRPr="00020EE7">
        <w:rPr>
          <w:sz w:val="24"/>
        </w:rPr>
        <w:t>документов З</w:t>
      </w:r>
      <w:r w:rsidR="00A06586" w:rsidRPr="00020EE7">
        <w:rPr>
          <w:sz w:val="24"/>
        </w:rPr>
        <w:t>аказчика</w:t>
      </w:r>
      <w:r w:rsidR="00EF56E6" w:rsidRPr="00020EE7">
        <w:rPr>
          <w:sz w:val="24"/>
        </w:rPr>
        <w:t>,</w:t>
      </w:r>
      <w:r w:rsidR="00312BDF" w:rsidRPr="00020EE7">
        <w:rPr>
          <w:sz w:val="24"/>
        </w:rPr>
        <w:t xml:space="preserve"> касающихся закупочной деятельности</w:t>
      </w:r>
      <w:r w:rsidR="003C0F85" w:rsidRPr="00020EE7">
        <w:rPr>
          <w:sz w:val="24"/>
        </w:rPr>
        <w:t>;</w:t>
      </w:r>
      <w:bookmarkEnd w:id="72"/>
    </w:p>
    <w:p w:rsidR="003C0F85" w:rsidRPr="008149B4" w:rsidRDefault="00B943C3" w:rsidP="008149B4">
      <w:pPr>
        <w:pStyle w:val="-6"/>
        <w:numPr>
          <w:ilvl w:val="0"/>
          <w:numId w:val="0"/>
        </w:numPr>
        <w:spacing w:line="240" w:lineRule="auto"/>
        <w:ind w:left="567"/>
        <w:rPr>
          <w:sz w:val="24"/>
        </w:rPr>
      </w:pPr>
      <w:r w:rsidRPr="008149B4">
        <w:rPr>
          <w:sz w:val="24"/>
        </w:rPr>
        <w:t xml:space="preserve">- </w:t>
      </w:r>
      <w:r w:rsidR="00981750" w:rsidRPr="008149B4">
        <w:rPr>
          <w:sz w:val="24"/>
        </w:rPr>
        <w:t xml:space="preserve">по утверждению </w:t>
      </w:r>
      <w:r w:rsidR="001102D8" w:rsidRPr="008149B4">
        <w:rPr>
          <w:sz w:val="24"/>
        </w:rPr>
        <w:t xml:space="preserve">Положения о Комиссии и </w:t>
      </w:r>
      <w:r w:rsidR="009164D6" w:rsidRPr="008149B4">
        <w:rPr>
          <w:sz w:val="24"/>
        </w:rPr>
        <w:t>п</w:t>
      </w:r>
      <w:r w:rsidR="001102D8" w:rsidRPr="008149B4">
        <w:rPr>
          <w:sz w:val="24"/>
        </w:rPr>
        <w:t xml:space="preserve">риказа о назначении </w:t>
      </w:r>
      <w:r w:rsidR="00981750" w:rsidRPr="008149B4">
        <w:rPr>
          <w:sz w:val="24"/>
        </w:rPr>
        <w:t xml:space="preserve">персонального </w:t>
      </w:r>
      <w:r w:rsidR="003C0F85" w:rsidRPr="008149B4">
        <w:rPr>
          <w:sz w:val="24"/>
        </w:rPr>
        <w:t>состав</w:t>
      </w:r>
      <w:r w:rsidR="00981750" w:rsidRPr="008149B4">
        <w:rPr>
          <w:sz w:val="24"/>
        </w:rPr>
        <w:t>а</w:t>
      </w:r>
      <w:r w:rsidR="001102D8" w:rsidRPr="008149B4">
        <w:rPr>
          <w:sz w:val="24"/>
        </w:rPr>
        <w:t xml:space="preserve"> Комиссии</w:t>
      </w:r>
      <w:r w:rsidRPr="008149B4">
        <w:rPr>
          <w:sz w:val="24"/>
        </w:rPr>
        <w:t>.</w:t>
      </w:r>
    </w:p>
    <w:p w:rsidR="00941A02" w:rsidRPr="008149B4" w:rsidRDefault="00B943C3" w:rsidP="008149B4">
      <w:pPr>
        <w:pStyle w:val="-3"/>
        <w:tabs>
          <w:tab w:val="num" w:pos="567"/>
          <w:tab w:val="num" w:pos="1276"/>
        </w:tabs>
        <w:spacing w:line="240" w:lineRule="auto"/>
        <w:ind w:left="0"/>
        <w:rPr>
          <w:sz w:val="24"/>
        </w:rPr>
      </w:pPr>
      <w:r w:rsidRPr="008149B4">
        <w:rPr>
          <w:sz w:val="24"/>
        </w:rPr>
        <w:t>П</w:t>
      </w:r>
      <w:r w:rsidR="000A0E98" w:rsidRPr="008149B4">
        <w:rPr>
          <w:sz w:val="24"/>
        </w:rPr>
        <w:t>ринимает решение об осуществлении закупки товаров, работ, услуг по представлению Инициатора закупки</w:t>
      </w:r>
      <w:r w:rsidR="00981750" w:rsidRPr="008149B4">
        <w:rPr>
          <w:sz w:val="24"/>
        </w:rPr>
        <w:t xml:space="preserve">, а также, если это предусмотрено локальными нормативными актами </w:t>
      </w:r>
      <w:r w:rsidR="00A06586" w:rsidRPr="008149B4">
        <w:rPr>
          <w:sz w:val="24"/>
        </w:rPr>
        <w:t>Заказчика</w:t>
      </w:r>
      <w:r w:rsidR="00EF56E6" w:rsidRPr="008149B4">
        <w:rPr>
          <w:sz w:val="24"/>
        </w:rPr>
        <w:t>,</w:t>
      </w:r>
      <w:r w:rsidR="000A0E98" w:rsidRPr="008149B4">
        <w:rPr>
          <w:sz w:val="24"/>
        </w:rPr>
        <w:t xml:space="preserve"> делегирует данные</w:t>
      </w:r>
      <w:r w:rsidR="00981750" w:rsidRPr="008149B4">
        <w:rPr>
          <w:sz w:val="24"/>
        </w:rPr>
        <w:t xml:space="preserve"> полномочия,</w:t>
      </w:r>
      <w:r w:rsidR="002F0948" w:rsidRPr="008149B4">
        <w:rPr>
          <w:sz w:val="24"/>
        </w:rPr>
        <w:t xml:space="preserve"> </w:t>
      </w:r>
      <w:r w:rsidR="00941A02" w:rsidRPr="008149B4">
        <w:rPr>
          <w:sz w:val="24"/>
        </w:rPr>
        <w:t>своему заместителю (</w:t>
      </w:r>
      <w:r w:rsidR="000A0E98" w:rsidRPr="008149B4">
        <w:rPr>
          <w:sz w:val="24"/>
        </w:rPr>
        <w:t>иным уполномоченным должностным лицам</w:t>
      </w:r>
      <w:r w:rsidR="00941A02" w:rsidRPr="008149B4">
        <w:rPr>
          <w:sz w:val="24"/>
        </w:rPr>
        <w:t>).</w:t>
      </w:r>
    </w:p>
    <w:p w:rsidR="001A611D" w:rsidRPr="008149B4" w:rsidRDefault="00B943C3" w:rsidP="008149B4">
      <w:pPr>
        <w:pStyle w:val="-3"/>
        <w:tabs>
          <w:tab w:val="num" w:pos="567"/>
          <w:tab w:val="num" w:pos="1276"/>
        </w:tabs>
        <w:spacing w:line="240" w:lineRule="auto"/>
        <w:ind w:left="0"/>
        <w:rPr>
          <w:sz w:val="24"/>
        </w:rPr>
      </w:pPr>
      <w:r w:rsidRPr="008149B4">
        <w:rPr>
          <w:sz w:val="24"/>
        </w:rPr>
        <w:t>О</w:t>
      </w:r>
      <w:r w:rsidR="001A611D" w:rsidRPr="008149B4">
        <w:rPr>
          <w:sz w:val="24"/>
        </w:rPr>
        <w:t xml:space="preserve">существляет </w:t>
      </w:r>
      <w:proofErr w:type="gramStart"/>
      <w:r w:rsidR="001A611D" w:rsidRPr="008149B4">
        <w:rPr>
          <w:sz w:val="24"/>
        </w:rPr>
        <w:t>контроль за</w:t>
      </w:r>
      <w:proofErr w:type="gramEnd"/>
      <w:r w:rsidR="001A611D" w:rsidRPr="008149B4">
        <w:rPr>
          <w:sz w:val="24"/>
        </w:rPr>
        <w:t xml:space="preserve"> закупочной деятельностью.</w:t>
      </w:r>
    </w:p>
    <w:p w:rsidR="004A137E" w:rsidRDefault="001222C6" w:rsidP="008149B4">
      <w:pPr>
        <w:pStyle w:val="2"/>
        <w:tabs>
          <w:tab w:val="clear" w:pos="1560"/>
          <w:tab w:val="num" w:pos="567"/>
          <w:tab w:val="left" w:pos="993"/>
        </w:tabs>
        <w:spacing w:before="0" w:after="0"/>
        <w:ind w:left="0"/>
        <w:rPr>
          <w:sz w:val="24"/>
          <w:szCs w:val="24"/>
          <w:lang w:val="en-US"/>
        </w:rPr>
      </w:pPr>
      <w:bookmarkStart w:id="73" w:name="_Ref240169601"/>
      <w:bookmarkStart w:id="74" w:name="_Toc297666384"/>
      <w:r w:rsidRPr="008149B4">
        <w:rPr>
          <w:sz w:val="24"/>
          <w:szCs w:val="24"/>
        </w:rPr>
        <w:t>К</w:t>
      </w:r>
      <w:r w:rsidR="000A0E98" w:rsidRPr="008149B4">
        <w:rPr>
          <w:sz w:val="24"/>
          <w:szCs w:val="24"/>
        </w:rPr>
        <w:t>омиссия</w:t>
      </w:r>
      <w:bookmarkEnd w:id="73"/>
      <w:bookmarkEnd w:id="74"/>
    </w:p>
    <w:p w:rsidR="00A06586" w:rsidRPr="007E4198" w:rsidRDefault="007E4198" w:rsidP="007E4198">
      <w:pPr>
        <w:pStyle w:val="-3"/>
        <w:numPr>
          <w:ilvl w:val="0"/>
          <w:numId w:val="0"/>
        </w:numPr>
        <w:ind w:firstLine="567"/>
      </w:pPr>
      <w:r w:rsidRPr="00802399">
        <w:rPr>
          <w:sz w:val="22"/>
          <w:szCs w:val="22"/>
        </w:rPr>
        <w:t xml:space="preserve">Для определения поставщика (исполнителя, подрядчика) по результатам проведения конкурентной закупки в </w:t>
      </w:r>
      <w:r>
        <w:rPr>
          <w:sz w:val="22"/>
          <w:szCs w:val="22"/>
        </w:rPr>
        <w:t>организации</w:t>
      </w:r>
      <w:r w:rsidRPr="00802399">
        <w:rPr>
          <w:sz w:val="22"/>
          <w:szCs w:val="22"/>
        </w:rPr>
        <w:t xml:space="preserve"> создается постоянно действующий коллегиальный орган – комиссия по осуществлению закупок (далее также – Комиссия, Закупочная комиссия).</w:t>
      </w:r>
      <w:r>
        <w:rPr>
          <w:sz w:val="22"/>
          <w:szCs w:val="22"/>
        </w:rPr>
        <w:t xml:space="preserve"> В случаях, предусмотренных настоящим Положением, комиссия может выполнять функции по определению </w:t>
      </w:r>
      <w:r w:rsidRPr="00802399">
        <w:rPr>
          <w:sz w:val="22"/>
          <w:szCs w:val="22"/>
        </w:rPr>
        <w:t xml:space="preserve">поставщика (исполнителя, подрядчика) по результатам проведения </w:t>
      </w:r>
      <w:r>
        <w:rPr>
          <w:sz w:val="22"/>
          <w:szCs w:val="22"/>
        </w:rPr>
        <w:t>не</w:t>
      </w:r>
      <w:r w:rsidRPr="00802399">
        <w:rPr>
          <w:sz w:val="22"/>
          <w:szCs w:val="22"/>
        </w:rPr>
        <w:t>конкурентной закупки</w:t>
      </w:r>
      <w:r>
        <w:rPr>
          <w:sz w:val="22"/>
          <w:szCs w:val="22"/>
        </w:rPr>
        <w:t>.</w:t>
      </w:r>
      <w:r w:rsidR="00C14753" w:rsidRPr="008149B4">
        <w:rPr>
          <w:sz w:val="24"/>
        </w:rPr>
        <w:t>  Количественный и пе</w:t>
      </w:r>
      <w:smartTag w:uri="urn:schemas-microsoft-com:office:smarttags" w:element="PersonName">
        <w:r w:rsidR="00C14753" w:rsidRPr="008149B4">
          <w:rPr>
            <w:sz w:val="24"/>
          </w:rPr>
          <w:t>р</w:t>
        </w:r>
      </w:smartTag>
      <w:r w:rsidR="00C14753" w:rsidRPr="008149B4">
        <w:rPr>
          <w:sz w:val="24"/>
        </w:rPr>
        <w:t>сон</w:t>
      </w:r>
      <w:smartTag w:uri="urn:schemas-microsoft-com:office:smarttags" w:element="PersonName">
        <w:r w:rsidR="00C14753" w:rsidRPr="008149B4">
          <w:rPr>
            <w:sz w:val="24"/>
          </w:rPr>
          <w:t>а</w:t>
        </w:r>
      </w:smartTag>
      <w:r w:rsidR="00C14753" w:rsidRPr="008149B4">
        <w:rPr>
          <w:sz w:val="24"/>
        </w:rPr>
        <w:t>льный сост</w:t>
      </w:r>
      <w:smartTag w:uri="urn:schemas-microsoft-com:office:smarttags" w:element="PersonName">
        <w:r w:rsidR="00C14753" w:rsidRPr="008149B4">
          <w:rPr>
            <w:sz w:val="24"/>
          </w:rPr>
          <w:t>а</w:t>
        </w:r>
      </w:smartTag>
      <w:r w:rsidR="00C14753" w:rsidRPr="008149B4">
        <w:rPr>
          <w:sz w:val="24"/>
        </w:rPr>
        <w:t>в Комиссии утве</w:t>
      </w:r>
      <w:smartTag w:uri="urn:schemas-microsoft-com:office:smarttags" w:element="PersonName">
        <w:r w:rsidR="00C14753" w:rsidRPr="008149B4">
          <w:rPr>
            <w:sz w:val="24"/>
          </w:rPr>
          <w:t>р</w:t>
        </w:r>
      </w:smartTag>
      <w:r w:rsidR="00C14753" w:rsidRPr="008149B4">
        <w:rPr>
          <w:sz w:val="24"/>
        </w:rPr>
        <w:t>жд</w:t>
      </w:r>
      <w:smartTag w:uri="urn:schemas-microsoft-com:office:smarttags" w:element="PersonName">
        <w:r w:rsidR="00C14753" w:rsidRPr="008149B4">
          <w:rPr>
            <w:sz w:val="24"/>
          </w:rPr>
          <w:t>а</w:t>
        </w:r>
      </w:smartTag>
      <w:r w:rsidR="00C14753" w:rsidRPr="008149B4">
        <w:rPr>
          <w:sz w:val="24"/>
        </w:rPr>
        <w:t>етс</w:t>
      </w:r>
      <w:smartTag w:uri="urn:schemas-microsoft-com:office:smarttags" w:element="PersonName">
        <w:r w:rsidR="00C14753" w:rsidRPr="008149B4">
          <w:rPr>
            <w:sz w:val="24"/>
          </w:rPr>
          <w:t>я</w:t>
        </w:r>
      </w:smartTag>
      <w:r w:rsidR="00C14753" w:rsidRPr="008149B4">
        <w:rPr>
          <w:sz w:val="24"/>
        </w:rPr>
        <w:t xml:space="preserve"> п</w:t>
      </w:r>
      <w:smartTag w:uri="urn:schemas-microsoft-com:office:smarttags" w:element="PersonName">
        <w:r w:rsidR="00C14753" w:rsidRPr="008149B4">
          <w:rPr>
            <w:sz w:val="24"/>
          </w:rPr>
          <w:t>р</w:t>
        </w:r>
      </w:smartTag>
      <w:r w:rsidR="00C14753" w:rsidRPr="008149B4">
        <w:rPr>
          <w:sz w:val="24"/>
        </w:rPr>
        <w:t>ик</w:t>
      </w:r>
      <w:smartTag w:uri="urn:schemas-microsoft-com:office:smarttags" w:element="PersonName">
        <w:r w:rsidR="00C14753" w:rsidRPr="008149B4">
          <w:rPr>
            <w:sz w:val="24"/>
          </w:rPr>
          <w:t>а</w:t>
        </w:r>
      </w:smartTag>
      <w:r w:rsidR="00C14753" w:rsidRPr="008149B4">
        <w:rPr>
          <w:sz w:val="24"/>
        </w:rPr>
        <w:t xml:space="preserve">зом </w:t>
      </w:r>
      <w:r w:rsidR="009164D6" w:rsidRPr="008149B4">
        <w:rPr>
          <w:sz w:val="24"/>
        </w:rPr>
        <w:t>руководителя Заказчика</w:t>
      </w:r>
      <w:r w:rsidR="00D34AA5" w:rsidRPr="008149B4">
        <w:rPr>
          <w:sz w:val="24"/>
        </w:rPr>
        <w:t xml:space="preserve">. </w:t>
      </w:r>
      <w:r w:rsidR="00C14753" w:rsidRPr="008149B4">
        <w:rPr>
          <w:sz w:val="24"/>
        </w:rPr>
        <w:t xml:space="preserve">Число членов Комиссии должно быть не менее </w:t>
      </w:r>
      <w:r>
        <w:rPr>
          <w:sz w:val="24"/>
        </w:rPr>
        <w:t>чем 3 (три)</w:t>
      </w:r>
      <w:r w:rsidR="00C14753" w:rsidRPr="008149B4">
        <w:rPr>
          <w:sz w:val="24"/>
        </w:rPr>
        <w:t xml:space="preserve"> человек</w:t>
      </w:r>
      <w:r>
        <w:rPr>
          <w:sz w:val="24"/>
        </w:rPr>
        <w:t>а</w:t>
      </w:r>
      <w:r w:rsidR="00C14753" w:rsidRPr="008149B4">
        <w:rPr>
          <w:sz w:val="24"/>
        </w:rPr>
        <w:t>. Комисси</w:t>
      </w:r>
      <w:smartTag w:uri="urn:schemas-microsoft-com:office:smarttags" w:element="PersonName">
        <w:r w:rsidR="00C14753" w:rsidRPr="008149B4">
          <w:rPr>
            <w:sz w:val="24"/>
          </w:rPr>
          <w:t>я</w:t>
        </w:r>
      </w:smartTag>
      <w:r w:rsidR="00C14753" w:rsidRPr="008149B4">
        <w:rPr>
          <w:sz w:val="24"/>
        </w:rPr>
        <w:t xml:space="preserve"> п</w:t>
      </w:r>
      <w:smartTag w:uri="urn:schemas-microsoft-com:office:smarttags" w:element="PersonName">
        <w:r w:rsidR="00C14753" w:rsidRPr="008149B4">
          <w:rPr>
            <w:sz w:val="24"/>
          </w:rPr>
          <w:t>р</w:t>
        </w:r>
      </w:smartTag>
      <w:smartTag w:uri="urn:schemas-microsoft-com:office:smarttags" w:element="PersonName">
        <w:r w:rsidR="00C14753" w:rsidRPr="008149B4">
          <w:rPr>
            <w:sz w:val="24"/>
          </w:rPr>
          <w:t>а</w:t>
        </w:r>
      </w:smartTag>
      <w:r w:rsidR="00C14753" w:rsidRPr="008149B4">
        <w:rPr>
          <w:sz w:val="24"/>
        </w:rPr>
        <w:t>вомочн</w:t>
      </w:r>
      <w:smartTag w:uri="urn:schemas-microsoft-com:office:smarttags" w:element="PersonName">
        <w:r w:rsidR="00C14753" w:rsidRPr="008149B4">
          <w:rPr>
            <w:sz w:val="24"/>
          </w:rPr>
          <w:t>а</w:t>
        </w:r>
      </w:smartTag>
      <w:r w:rsidR="00C14753" w:rsidRPr="008149B4">
        <w:rPr>
          <w:sz w:val="24"/>
        </w:rPr>
        <w:t xml:space="preserve"> осуществл</w:t>
      </w:r>
      <w:smartTag w:uri="urn:schemas-microsoft-com:office:smarttags" w:element="PersonName">
        <w:r w:rsidR="00C14753" w:rsidRPr="008149B4">
          <w:rPr>
            <w:sz w:val="24"/>
          </w:rPr>
          <w:t>я</w:t>
        </w:r>
      </w:smartTag>
      <w:r w:rsidR="00C14753" w:rsidRPr="008149B4">
        <w:rPr>
          <w:sz w:val="24"/>
        </w:rPr>
        <w:t>ть возложенные н</w:t>
      </w:r>
      <w:smartTag w:uri="urn:schemas-microsoft-com:office:smarttags" w:element="PersonName">
        <w:r w:rsidR="00C14753" w:rsidRPr="008149B4">
          <w:rPr>
            <w:sz w:val="24"/>
          </w:rPr>
          <w:t>а</w:t>
        </w:r>
      </w:smartTag>
      <w:r w:rsidR="00C14753" w:rsidRPr="008149B4">
        <w:rPr>
          <w:sz w:val="24"/>
        </w:rPr>
        <w:t xml:space="preserve"> нее </w:t>
      </w:r>
      <w:smartTag w:uri="urn:schemas-microsoft-com:office:smarttags" w:element="PersonName">
        <w:r w:rsidR="00C14753" w:rsidRPr="008149B4">
          <w:rPr>
            <w:sz w:val="24"/>
          </w:rPr>
          <w:t>ф</w:t>
        </w:r>
      </w:smartTag>
      <w:r w:rsidR="00C14753" w:rsidRPr="008149B4">
        <w:rPr>
          <w:sz w:val="24"/>
        </w:rPr>
        <w:t>ункции, если н</w:t>
      </w:r>
      <w:smartTag w:uri="urn:schemas-microsoft-com:office:smarttags" w:element="PersonName">
        <w:r w:rsidR="00C14753" w:rsidRPr="008149B4">
          <w:rPr>
            <w:sz w:val="24"/>
          </w:rPr>
          <w:t>а</w:t>
        </w:r>
      </w:smartTag>
      <w:r w:rsidR="00C14753" w:rsidRPr="008149B4">
        <w:rPr>
          <w:sz w:val="24"/>
        </w:rPr>
        <w:t xml:space="preserve"> з</w:t>
      </w:r>
      <w:smartTag w:uri="urn:schemas-microsoft-com:office:smarttags" w:element="PersonName">
        <w:r w:rsidR="00C14753" w:rsidRPr="008149B4">
          <w:rPr>
            <w:sz w:val="24"/>
          </w:rPr>
          <w:t>а</w:t>
        </w:r>
      </w:smartTag>
      <w:r w:rsidR="00C14753" w:rsidRPr="008149B4">
        <w:rPr>
          <w:sz w:val="24"/>
        </w:rPr>
        <w:t>сед</w:t>
      </w:r>
      <w:smartTag w:uri="urn:schemas-microsoft-com:office:smarttags" w:element="PersonName">
        <w:r w:rsidR="00C14753" w:rsidRPr="008149B4">
          <w:rPr>
            <w:sz w:val="24"/>
          </w:rPr>
          <w:t>а</w:t>
        </w:r>
      </w:smartTag>
      <w:r w:rsidR="00C14753" w:rsidRPr="008149B4">
        <w:rPr>
          <w:sz w:val="24"/>
        </w:rPr>
        <w:t>нии Комиссии п</w:t>
      </w:r>
      <w:smartTag w:uri="urn:schemas-microsoft-com:office:smarttags" w:element="PersonName">
        <w:r w:rsidR="00C14753" w:rsidRPr="008149B4">
          <w:rPr>
            <w:sz w:val="24"/>
          </w:rPr>
          <w:t>р</w:t>
        </w:r>
      </w:smartTag>
      <w:r w:rsidR="00C14753" w:rsidRPr="008149B4">
        <w:rPr>
          <w:sz w:val="24"/>
        </w:rPr>
        <w:t>исутствуют не менее чем п</w:t>
      </w:r>
      <w:smartTag w:uri="urn:schemas-microsoft-com:office:smarttags" w:element="PersonName">
        <w:r w:rsidR="00C14753" w:rsidRPr="008149B4">
          <w:rPr>
            <w:sz w:val="24"/>
          </w:rPr>
          <w:t>я</w:t>
        </w:r>
      </w:smartTag>
      <w:r w:rsidR="00C14753" w:rsidRPr="008149B4">
        <w:rPr>
          <w:sz w:val="24"/>
        </w:rPr>
        <w:t>тьдес</w:t>
      </w:r>
      <w:smartTag w:uri="urn:schemas-microsoft-com:office:smarttags" w:element="PersonName">
        <w:r w:rsidR="00C14753" w:rsidRPr="008149B4">
          <w:rPr>
            <w:sz w:val="24"/>
          </w:rPr>
          <w:t>я</w:t>
        </w:r>
      </w:smartTag>
      <w:r w:rsidR="00C14753" w:rsidRPr="008149B4">
        <w:rPr>
          <w:sz w:val="24"/>
        </w:rPr>
        <w:t>т п</w:t>
      </w:r>
      <w:smartTag w:uri="urn:schemas-microsoft-com:office:smarttags" w:element="PersonName">
        <w:r w:rsidR="00C14753" w:rsidRPr="008149B4">
          <w:rPr>
            <w:sz w:val="24"/>
          </w:rPr>
          <w:t>р</w:t>
        </w:r>
      </w:smartTag>
      <w:r w:rsidR="00C14753" w:rsidRPr="008149B4">
        <w:rPr>
          <w:sz w:val="24"/>
        </w:rPr>
        <w:t>оцентов общего числ</w:t>
      </w:r>
      <w:smartTag w:uri="urn:schemas-microsoft-com:office:smarttags" w:element="PersonName">
        <w:r w:rsidR="00C14753" w:rsidRPr="008149B4">
          <w:rPr>
            <w:sz w:val="24"/>
          </w:rPr>
          <w:t>а</w:t>
        </w:r>
      </w:smartTag>
      <w:r w:rsidR="00C14753" w:rsidRPr="008149B4">
        <w:rPr>
          <w:sz w:val="24"/>
        </w:rPr>
        <w:t xml:space="preserve"> ее членов.</w:t>
      </w:r>
    </w:p>
    <w:p w:rsidR="00C14753" w:rsidRPr="008149B4" w:rsidRDefault="007E4198" w:rsidP="008149B4">
      <w:pPr>
        <w:pStyle w:val="afff4"/>
        <w:tabs>
          <w:tab w:val="clear" w:pos="576"/>
          <w:tab w:val="clear" w:pos="851"/>
          <w:tab w:val="clear" w:pos="1134"/>
          <w:tab w:val="num" w:pos="540"/>
          <w:tab w:val="num" w:pos="567"/>
        </w:tabs>
        <w:spacing w:line="240" w:lineRule="auto"/>
        <w:ind w:left="0" w:firstLine="567"/>
        <w:contextualSpacing/>
        <w:rPr>
          <w:color w:val="000000"/>
          <w:sz w:val="24"/>
          <w:szCs w:val="24"/>
        </w:rPr>
      </w:pPr>
      <w:r>
        <w:rPr>
          <w:sz w:val="24"/>
          <w:szCs w:val="24"/>
        </w:rPr>
        <w:t>2</w:t>
      </w:r>
      <w:r w:rsidR="009842D0" w:rsidRPr="008149B4">
        <w:rPr>
          <w:sz w:val="24"/>
          <w:szCs w:val="24"/>
        </w:rPr>
        <w:t xml:space="preserve">.3.2. </w:t>
      </w:r>
      <w:r w:rsidR="00C14753" w:rsidRPr="008149B4">
        <w:rPr>
          <w:sz w:val="24"/>
          <w:szCs w:val="24"/>
        </w:rPr>
        <w:t>Комисси</w:t>
      </w:r>
      <w:smartTag w:uri="urn:schemas-microsoft-com:office:smarttags" w:element="PersonName">
        <w:r w:rsidR="00C14753" w:rsidRPr="008149B4">
          <w:rPr>
            <w:sz w:val="24"/>
            <w:szCs w:val="24"/>
          </w:rPr>
          <w:t>я</w:t>
        </w:r>
      </w:smartTag>
      <w:r w:rsidR="00C14753" w:rsidRPr="008149B4">
        <w:rPr>
          <w:sz w:val="24"/>
          <w:szCs w:val="24"/>
        </w:rPr>
        <w:t xml:space="preserve"> осуществл</w:t>
      </w:r>
      <w:smartTag w:uri="urn:schemas-microsoft-com:office:smarttags" w:element="PersonName">
        <w:r w:rsidR="00C14753" w:rsidRPr="008149B4">
          <w:rPr>
            <w:sz w:val="24"/>
            <w:szCs w:val="24"/>
          </w:rPr>
          <w:t>я</w:t>
        </w:r>
      </w:smartTag>
      <w:r w:rsidR="00C14753" w:rsidRPr="008149B4">
        <w:rPr>
          <w:sz w:val="24"/>
          <w:szCs w:val="24"/>
        </w:rPr>
        <w:t>ет р</w:t>
      </w:r>
      <w:smartTag w:uri="urn:schemas-microsoft-com:office:smarttags" w:element="PersonName">
        <w:r w:rsidR="00C14753" w:rsidRPr="008149B4">
          <w:rPr>
            <w:sz w:val="24"/>
            <w:szCs w:val="24"/>
          </w:rPr>
          <w:t>а</w:t>
        </w:r>
      </w:smartTag>
      <w:r w:rsidR="00C14753" w:rsidRPr="008149B4">
        <w:rPr>
          <w:sz w:val="24"/>
          <w:szCs w:val="24"/>
        </w:rPr>
        <w:t>ссм</w:t>
      </w:r>
      <w:smartTag w:uri="urn:schemas-microsoft-com:office:smarttags" w:element="PersonName">
        <w:r w:rsidR="00C14753" w:rsidRPr="008149B4">
          <w:rPr>
            <w:sz w:val="24"/>
            <w:szCs w:val="24"/>
          </w:rPr>
          <w:t>от</w:t>
        </w:r>
      </w:smartTag>
      <w:smartTag w:uri="urn:schemas-microsoft-com:office:smarttags" w:element="PersonName">
        <w:r w:rsidR="00C14753" w:rsidRPr="008149B4">
          <w:rPr>
            <w:sz w:val="24"/>
            <w:szCs w:val="24"/>
          </w:rPr>
          <w:t>р</w:t>
        </w:r>
      </w:smartTag>
      <w:r w:rsidR="00C14753" w:rsidRPr="008149B4">
        <w:rPr>
          <w:sz w:val="24"/>
          <w:szCs w:val="24"/>
        </w:rPr>
        <w:t xml:space="preserve">ение, </w:t>
      </w:r>
      <w:r w:rsidR="00104B3F" w:rsidRPr="008149B4">
        <w:rPr>
          <w:sz w:val="24"/>
          <w:szCs w:val="24"/>
        </w:rPr>
        <w:t xml:space="preserve">отбор, </w:t>
      </w:r>
      <w:r w:rsidR="00C14753" w:rsidRPr="008149B4">
        <w:rPr>
          <w:sz w:val="24"/>
          <w:szCs w:val="24"/>
        </w:rPr>
        <w:t xml:space="preserve">оценку, </w:t>
      </w:r>
      <w:smartTag w:uri="urn:schemas-microsoft-com:office:smarttags" w:element="PersonName">
        <w:r w:rsidR="00C14753" w:rsidRPr="008149B4">
          <w:rPr>
            <w:sz w:val="24"/>
            <w:szCs w:val="24"/>
          </w:rPr>
          <w:t>р</w:t>
        </w:r>
      </w:smartTag>
      <w:smartTag w:uri="urn:schemas-microsoft-com:office:smarttags" w:element="PersonName">
        <w:r w:rsidR="00C14753" w:rsidRPr="008149B4">
          <w:rPr>
            <w:sz w:val="24"/>
            <w:szCs w:val="24"/>
          </w:rPr>
          <w:t>а</w:t>
        </w:r>
      </w:smartTag>
      <w:r w:rsidR="00C14753" w:rsidRPr="008149B4">
        <w:rPr>
          <w:sz w:val="24"/>
          <w:szCs w:val="24"/>
        </w:rPr>
        <w:t>нжи</w:t>
      </w:r>
      <w:smartTag w:uri="urn:schemas-microsoft-com:office:smarttags" w:element="PersonName">
        <w:r w:rsidR="00C14753" w:rsidRPr="008149B4">
          <w:rPr>
            <w:sz w:val="24"/>
            <w:szCs w:val="24"/>
          </w:rPr>
          <w:t>р</w:t>
        </w:r>
      </w:smartTag>
      <w:r w:rsidR="00C14753" w:rsidRPr="008149B4">
        <w:rPr>
          <w:sz w:val="24"/>
          <w:szCs w:val="24"/>
        </w:rPr>
        <w:t>ов</w:t>
      </w:r>
      <w:smartTag w:uri="urn:schemas-microsoft-com:office:smarttags" w:element="PersonName">
        <w:r w:rsidR="00C14753" w:rsidRPr="008149B4">
          <w:rPr>
            <w:sz w:val="24"/>
            <w:szCs w:val="24"/>
          </w:rPr>
          <w:t>а</w:t>
        </w:r>
      </w:smartTag>
      <w:r w:rsidR="00C14753" w:rsidRPr="008149B4">
        <w:rPr>
          <w:sz w:val="24"/>
          <w:szCs w:val="24"/>
        </w:rPr>
        <w:t>ние п</w:t>
      </w:r>
      <w:smartTag w:uri="urn:schemas-microsoft-com:office:smarttags" w:element="PersonName">
        <w:r w:rsidR="00C14753" w:rsidRPr="008149B4">
          <w:rPr>
            <w:sz w:val="24"/>
            <w:szCs w:val="24"/>
          </w:rPr>
          <w:t>р</w:t>
        </w:r>
      </w:smartTag>
      <w:r w:rsidR="00C14753" w:rsidRPr="008149B4">
        <w:rPr>
          <w:sz w:val="24"/>
          <w:szCs w:val="24"/>
        </w:rPr>
        <w:t>едложений уч</w:t>
      </w:r>
      <w:smartTag w:uri="urn:schemas-microsoft-com:office:smarttags" w:element="PersonName">
        <w:r w:rsidR="00C14753" w:rsidRPr="008149B4">
          <w:rPr>
            <w:sz w:val="24"/>
            <w:szCs w:val="24"/>
          </w:rPr>
          <w:t>а</w:t>
        </w:r>
      </w:smartTag>
      <w:r w:rsidR="00C14753" w:rsidRPr="008149B4">
        <w:rPr>
          <w:sz w:val="24"/>
          <w:szCs w:val="24"/>
        </w:rPr>
        <w:t>ст</w:t>
      </w:r>
      <w:smartTag w:uri="urn:schemas-microsoft-com:office:smarttags" w:element="PersonName">
        <w:r w:rsidR="00C14753" w:rsidRPr="008149B4">
          <w:rPr>
            <w:sz w:val="24"/>
            <w:szCs w:val="24"/>
          </w:rPr>
          <w:t>ник</w:t>
        </w:r>
      </w:smartTag>
      <w:r w:rsidR="00C14753" w:rsidRPr="008149B4">
        <w:rPr>
          <w:sz w:val="24"/>
          <w:szCs w:val="24"/>
        </w:rPr>
        <w:t>ов з</w:t>
      </w:r>
      <w:smartTag w:uri="urn:schemas-microsoft-com:office:smarttags" w:element="PersonName">
        <w:r w:rsidR="00C14753" w:rsidRPr="008149B4">
          <w:rPr>
            <w:sz w:val="24"/>
            <w:szCs w:val="24"/>
          </w:rPr>
          <w:t>а</w:t>
        </w:r>
      </w:smartTag>
      <w:r w:rsidR="00C14753" w:rsidRPr="008149B4">
        <w:rPr>
          <w:sz w:val="24"/>
          <w:szCs w:val="24"/>
        </w:rPr>
        <w:t>купочны</w:t>
      </w:r>
      <w:smartTag w:uri="urn:schemas-microsoft-com:office:smarttags" w:element="PersonName">
        <w:r w:rsidR="00C14753" w:rsidRPr="008149B4">
          <w:rPr>
            <w:sz w:val="24"/>
            <w:szCs w:val="24"/>
          </w:rPr>
          <w:t>х</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оцеду</w:t>
      </w:r>
      <w:smartTag w:uri="urn:schemas-microsoft-com:office:smarttags" w:element="PersonName">
        <w:r w:rsidR="00C14753" w:rsidRPr="008149B4">
          <w:rPr>
            <w:sz w:val="24"/>
            <w:szCs w:val="24"/>
          </w:rPr>
          <w:t>р</w:t>
        </w:r>
      </w:smartTag>
      <w:r w:rsidR="00C14753" w:rsidRPr="008149B4">
        <w:rPr>
          <w:sz w:val="24"/>
          <w:szCs w:val="24"/>
        </w:rPr>
        <w:t xml:space="preserve"> и п</w:t>
      </w:r>
      <w:smartTag w:uri="urn:schemas-microsoft-com:office:smarttags" w:element="PersonName">
        <w:r w:rsidR="00C14753" w:rsidRPr="008149B4">
          <w:rPr>
            <w:sz w:val="24"/>
            <w:szCs w:val="24"/>
          </w:rPr>
          <w:t>р</w:t>
        </w:r>
      </w:smartTag>
      <w:r w:rsidR="00C14753" w:rsidRPr="008149B4">
        <w:rPr>
          <w:sz w:val="24"/>
          <w:szCs w:val="24"/>
        </w:rPr>
        <w:t>иним</w:t>
      </w:r>
      <w:smartTag w:uri="urn:schemas-microsoft-com:office:smarttags" w:element="PersonName">
        <w:r w:rsidR="00C14753" w:rsidRPr="008149B4">
          <w:rPr>
            <w:sz w:val="24"/>
            <w:szCs w:val="24"/>
          </w:rPr>
          <w:t>а</w:t>
        </w:r>
      </w:smartTag>
      <w:r w:rsidR="00C14753" w:rsidRPr="008149B4">
        <w:rPr>
          <w:sz w:val="24"/>
          <w:szCs w:val="24"/>
        </w:rPr>
        <w:t xml:space="preserve">ет </w:t>
      </w:r>
      <w:smartTag w:uri="urn:schemas-microsoft-com:office:smarttags" w:element="PersonName">
        <w:r w:rsidR="00C14753" w:rsidRPr="008149B4">
          <w:rPr>
            <w:sz w:val="24"/>
            <w:szCs w:val="24"/>
          </w:rPr>
          <w:t>р</w:t>
        </w:r>
      </w:smartTag>
      <w:r w:rsidR="00C14753" w:rsidRPr="008149B4">
        <w:rPr>
          <w:sz w:val="24"/>
          <w:szCs w:val="24"/>
        </w:rPr>
        <w:t>ешение по выбо</w:t>
      </w:r>
      <w:smartTag w:uri="urn:schemas-microsoft-com:office:smarttags" w:element="PersonName">
        <w:r w:rsidR="00C14753" w:rsidRPr="008149B4">
          <w:rPr>
            <w:sz w:val="24"/>
            <w:szCs w:val="24"/>
          </w:rPr>
          <w:t>р</w:t>
        </w:r>
      </w:smartTag>
      <w:r w:rsidR="00C14753" w:rsidRPr="008149B4">
        <w:rPr>
          <w:sz w:val="24"/>
          <w:szCs w:val="24"/>
        </w:rPr>
        <w:t>у победител</w:t>
      </w:r>
      <w:smartTag w:uri="urn:schemas-microsoft-com:office:smarttags" w:element="PersonName">
        <w:r w:rsidR="00C14753" w:rsidRPr="008149B4">
          <w:rPr>
            <w:sz w:val="24"/>
            <w:szCs w:val="24"/>
          </w:rPr>
          <w:t>я</w:t>
        </w:r>
      </w:smartTag>
      <w:r w:rsidR="00C14753" w:rsidRPr="008149B4">
        <w:rPr>
          <w:sz w:val="24"/>
          <w:szCs w:val="24"/>
        </w:rPr>
        <w:t xml:space="preserve"> (победителей) з</w:t>
      </w:r>
      <w:smartTag w:uri="urn:schemas-microsoft-com:office:smarttags" w:element="PersonName">
        <w:r w:rsidR="00C14753" w:rsidRPr="008149B4">
          <w:rPr>
            <w:sz w:val="24"/>
            <w:szCs w:val="24"/>
          </w:rPr>
          <w:t>а</w:t>
        </w:r>
      </w:smartTag>
      <w:r w:rsidR="00C14753" w:rsidRPr="008149B4">
        <w:rPr>
          <w:sz w:val="24"/>
          <w:szCs w:val="24"/>
        </w:rPr>
        <w:t>купочны</w:t>
      </w:r>
      <w:smartTag w:uri="urn:schemas-microsoft-com:office:smarttags" w:element="PersonName">
        <w:r w:rsidR="00C14753" w:rsidRPr="008149B4">
          <w:rPr>
            <w:sz w:val="24"/>
            <w:szCs w:val="24"/>
          </w:rPr>
          <w:t>х</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оцеду</w:t>
      </w:r>
      <w:smartTag w:uri="urn:schemas-microsoft-com:office:smarttags" w:element="PersonName">
        <w:r w:rsidR="00C14753" w:rsidRPr="008149B4">
          <w:rPr>
            <w:sz w:val="24"/>
            <w:szCs w:val="24"/>
          </w:rPr>
          <w:t>р</w:t>
        </w:r>
      </w:smartTag>
      <w:r w:rsidR="00C14753" w:rsidRPr="008149B4">
        <w:rPr>
          <w:sz w:val="24"/>
          <w:szCs w:val="24"/>
        </w:rPr>
        <w:t xml:space="preserve"> в со</w:t>
      </w:r>
      <w:smartTag w:uri="urn:schemas-microsoft-com:office:smarttags" w:element="PersonName">
        <w:r w:rsidR="00C14753" w:rsidRPr="008149B4">
          <w:rPr>
            <w:sz w:val="24"/>
            <w:szCs w:val="24"/>
          </w:rPr>
          <w:t>от</w:t>
        </w:r>
      </w:smartTag>
      <w:r w:rsidR="00C14753" w:rsidRPr="008149B4">
        <w:rPr>
          <w:sz w:val="24"/>
          <w:szCs w:val="24"/>
        </w:rPr>
        <w:t>ветствии с услови</w:t>
      </w:r>
      <w:smartTag w:uri="urn:schemas-microsoft-com:office:smarttags" w:element="PersonName">
        <w:r w:rsidR="00C14753" w:rsidRPr="008149B4">
          <w:rPr>
            <w:sz w:val="24"/>
            <w:szCs w:val="24"/>
          </w:rPr>
          <w:t>я</w:t>
        </w:r>
      </w:smartTag>
      <w:r w:rsidR="00C14753" w:rsidRPr="008149B4">
        <w:rPr>
          <w:sz w:val="24"/>
          <w:szCs w:val="24"/>
        </w:rPr>
        <w:t>ми з</w:t>
      </w:r>
      <w:smartTag w:uri="urn:schemas-microsoft-com:office:smarttags" w:element="PersonName">
        <w:r w:rsidR="00C14753" w:rsidRPr="008149B4">
          <w:rPr>
            <w:sz w:val="24"/>
            <w:szCs w:val="24"/>
          </w:rPr>
          <w:t>а</w:t>
        </w:r>
      </w:smartTag>
      <w:r w:rsidR="00C14753" w:rsidRPr="008149B4">
        <w:rPr>
          <w:sz w:val="24"/>
          <w:szCs w:val="24"/>
        </w:rPr>
        <w:t>купки.</w:t>
      </w:r>
    </w:p>
    <w:p w:rsidR="00C14753" w:rsidRPr="008149B4" w:rsidRDefault="00C14753" w:rsidP="008149B4">
      <w:pPr>
        <w:pStyle w:val="afff4"/>
        <w:tabs>
          <w:tab w:val="clear" w:pos="576"/>
          <w:tab w:val="clear" w:pos="851"/>
          <w:tab w:val="clear" w:pos="1134"/>
          <w:tab w:val="left" w:pos="540"/>
          <w:tab w:val="num" w:pos="567"/>
        </w:tabs>
        <w:spacing w:line="240" w:lineRule="auto"/>
        <w:ind w:left="0" w:firstLine="567"/>
        <w:contextualSpacing/>
        <w:rPr>
          <w:sz w:val="24"/>
          <w:szCs w:val="24"/>
        </w:rPr>
      </w:pPr>
      <w:r w:rsidRPr="008149B4">
        <w:rPr>
          <w:color w:val="000000"/>
          <w:sz w:val="24"/>
          <w:szCs w:val="24"/>
        </w:rPr>
        <w:t>Функции, осуществл</w:t>
      </w:r>
      <w:smartTag w:uri="urn:schemas-microsoft-com:office:smarttags" w:element="PersonName">
        <w:r w:rsidRPr="008149B4">
          <w:rPr>
            <w:color w:val="000000"/>
            <w:sz w:val="24"/>
            <w:szCs w:val="24"/>
          </w:rPr>
          <w:t>я</w:t>
        </w:r>
      </w:smartTag>
      <w:r w:rsidRPr="008149B4">
        <w:rPr>
          <w:color w:val="000000"/>
          <w:sz w:val="24"/>
          <w:szCs w:val="24"/>
        </w:rPr>
        <w:t>емые Комиссией в п</w:t>
      </w:r>
      <w:smartTag w:uri="urn:schemas-microsoft-com:office:smarttags" w:element="PersonName">
        <w:r w:rsidRPr="008149B4">
          <w:rPr>
            <w:color w:val="000000"/>
            <w:sz w:val="24"/>
            <w:szCs w:val="24"/>
          </w:rPr>
          <w:t>р</w:t>
        </w:r>
      </w:smartTag>
      <w:r w:rsidRPr="008149B4">
        <w:rPr>
          <w:color w:val="000000"/>
          <w:sz w:val="24"/>
          <w:szCs w:val="24"/>
        </w:rPr>
        <w:t>оцессе з</w:t>
      </w:r>
      <w:smartTag w:uri="urn:schemas-microsoft-com:office:smarttags" w:element="PersonName">
        <w:r w:rsidRPr="008149B4">
          <w:rPr>
            <w:color w:val="000000"/>
            <w:sz w:val="24"/>
            <w:szCs w:val="24"/>
          </w:rPr>
          <w:t>а</w:t>
        </w:r>
      </w:smartTag>
      <w:r w:rsidRPr="008149B4">
        <w:rPr>
          <w:color w:val="000000"/>
          <w:sz w:val="24"/>
          <w:szCs w:val="24"/>
        </w:rPr>
        <w:t>купочной де</w:t>
      </w:r>
      <w:smartTag w:uri="urn:schemas-microsoft-com:office:smarttags" w:element="PersonName">
        <w:r w:rsidRPr="008149B4">
          <w:rPr>
            <w:color w:val="000000"/>
            <w:sz w:val="24"/>
            <w:szCs w:val="24"/>
          </w:rPr>
          <w:t>я</w:t>
        </w:r>
      </w:smartTag>
      <w:r w:rsidRPr="008149B4">
        <w:rPr>
          <w:color w:val="000000"/>
          <w:sz w:val="24"/>
          <w:szCs w:val="24"/>
        </w:rPr>
        <w:t xml:space="preserve">тельности, </w:t>
      </w:r>
      <w:smartTag w:uri="urn:schemas-microsoft-com:office:smarttags" w:element="PersonName">
        <w:r w:rsidRPr="008149B4">
          <w:rPr>
            <w:color w:val="000000"/>
            <w:sz w:val="24"/>
            <w:szCs w:val="24"/>
          </w:rPr>
          <w:t>р</w:t>
        </w:r>
      </w:smartTag>
      <w:smartTag w:uri="urn:schemas-microsoft-com:office:smarttags" w:element="PersonName">
        <w:r w:rsidRPr="008149B4">
          <w:rPr>
            <w:color w:val="000000"/>
            <w:sz w:val="24"/>
            <w:szCs w:val="24"/>
          </w:rPr>
          <w:t>а</w:t>
        </w:r>
      </w:smartTag>
      <w:r w:rsidRPr="008149B4">
        <w:rPr>
          <w:color w:val="000000"/>
          <w:sz w:val="24"/>
          <w:szCs w:val="24"/>
        </w:rPr>
        <w:t>сп</w:t>
      </w:r>
      <w:smartTag w:uri="urn:schemas-microsoft-com:office:smarttags" w:element="PersonName">
        <w:r w:rsidRPr="008149B4">
          <w:rPr>
            <w:color w:val="000000"/>
            <w:sz w:val="24"/>
            <w:szCs w:val="24"/>
          </w:rPr>
          <w:t>р</w:t>
        </w:r>
      </w:smartTag>
      <w:r w:rsidRPr="008149B4">
        <w:rPr>
          <w:color w:val="000000"/>
          <w:sz w:val="24"/>
          <w:szCs w:val="24"/>
        </w:rPr>
        <w:t>еделение об</w:t>
      </w:r>
      <w:smartTag w:uri="urn:schemas-microsoft-com:office:smarttags" w:element="PersonName">
        <w:r w:rsidRPr="008149B4">
          <w:rPr>
            <w:color w:val="000000"/>
            <w:sz w:val="24"/>
            <w:szCs w:val="24"/>
          </w:rPr>
          <w:t>я</w:t>
        </w:r>
      </w:smartTag>
      <w:r w:rsidRPr="008149B4">
        <w:rPr>
          <w:color w:val="000000"/>
          <w:sz w:val="24"/>
          <w:szCs w:val="24"/>
        </w:rPr>
        <w:t>з</w:t>
      </w:r>
      <w:smartTag w:uri="urn:schemas-microsoft-com:office:smarttags" w:element="PersonName">
        <w:r w:rsidRPr="008149B4">
          <w:rPr>
            <w:color w:val="000000"/>
            <w:sz w:val="24"/>
            <w:szCs w:val="24"/>
          </w:rPr>
          <w:t>а</w:t>
        </w:r>
      </w:smartTag>
      <w:r w:rsidRPr="008149B4">
        <w:rPr>
          <w:color w:val="000000"/>
          <w:sz w:val="24"/>
          <w:szCs w:val="24"/>
        </w:rPr>
        <w:t>нностей между член</w:t>
      </w:r>
      <w:smartTag w:uri="urn:schemas-microsoft-com:office:smarttags" w:element="PersonName">
        <w:r w:rsidRPr="008149B4">
          <w:rPr>
            <w:color w:val="000000"/>
            <w:sz w:val="24"/>
            <w:szCs w:val="24"/>
          </w:rPr>
          <w:t>а</w:t>
        </w:r>
      </w:smartTag>
      <w:r w:rsidRPr="008149B4">
        <w:rPr>
          <w:color w:val="000000"/>
          <w:sz w:val="24"/>
          <w:szCs w:val="24"/>
        </w:rPr>
        <w:t>ми Комиссии оп</w:t>
      </w:r>
      <w:smartTag w:uri="urn:schemas-microsoft-com:office:smarttags" w:element="PersonName">
        <w:r w:rsidRPr="008149B4">
          <w:rPr>
            <w:color w:val="000000"/>
            <w:sz w:val="24"/>
            <w:szCs w:val="24"/>
          </w:rPr>
          <w:t>р</w:t>
        </w:r>
      </w:smartTag>
      <w:r w:rsidRPr="008149B4">
        <w:rPr>
          <w:color w:val="000000"/>
          <w:sz w:val="24"/>
          <w:szCs w:val="24"/>
        </w:rPr>
        <w:t>едел</w:t>
      </w:r>
      <w:smartTag w:uri="urn:schemas-microsoft-com:office:smarttags" w:element="PersonName">
        <w:r w:rsidRPr="008149B4">
          <w:rPr>
            <w:color w:val="000000"/>
            <w:sz w:val="24"/>
            <w:szCs w:val="24"/>
          </w:rPr>
          <w:t>я</w:t>
        </w:r>
      </w:smartTag>
      <w:r w:rsidRPr="008149B4">
        <w:rPr>
          <w:color w:val="000000"/>
          <w:sz w:val="24"/>
          <w:szCs w:val="24"/>
        </w:rPr>
        <w:t>ютс</w:t>
      </w:r>
      <w:smartTag w:uri="urn:schemas-microsoft-com:office:smarttags" w:element="PersonName">
        <w:r w:rsidRPr="008149B4">
          <w:rPr>
            <w:color w:val="000000"/>
            <w:sz w:val="24"/>
            <w:szCs w:val="24"/>
          </w:rPr>
          <w:t>я</w:t>
        </w:r>
      </w:smartTag>
      <w:r w:rsidRPr="008149B4">
        <w:rPr>
          <w:color w:val="000000"/>
          <w:sz w:val="24"/>
          <w:szCs w:val="24"/>
        </w:rPr>
        <w:t xml:space="preserve"> н</w:t>
      </w:r>
      <w:smartTag w:uri="urn:schemas-microsoft-com:office:smarttags" w:element="PersonName">
        <w:r w:rsidRPr="008149B4">
          <w:rPr>
            <w:color w:val="000000"/>
            <w:sz w:val="24"/>
            <w:szCs w:val="24"/>
          </w:rPr>
          <w:t>а</w:t>
        </w:r>
      </w:smartTag>
      <w:r w:rsidRPr="008149B4">
        <w:rPr>
          <w:color w:val="000000"/>
          <w:sz w:val="24"/>
          <w:szCs w:val="24"/>
        </w:rPr>
        <w:t>сто</w:t>
      </w:r>
      <w:smartTag w:uri="urn:schemas-microsoft-com:office:smarttags" w:element="PersonName">
        <w:r w:rsidRPr="008149B4">
          <w:rPr>
            <w:color w:val="000000"/>
            <w:sz w:val="24"/>
            <w:szCs w:val="24"/>
          </w:rPr>
          <w:t>я</w:t>
        </w:r>
      </w:smartTag>
      <w:r w:rsidRPr="008149B4">
        <w:rPr>
          <w:color w:val="000000"/>
          <w:sz w:val="24"/>
          <w:szCs w:val="24"/>
        </w:rPr>
        <w:t xml:space="preserve">щим </w:t>
      </w:r>
      <w:r w:rsidR="00D34AA5" w:rsidRPr="008149B4">
        <w:rPr>
          <w:color w:val="000000"/>
          <w:sz w:val="24"/>
          <w:szCs w:val="24"/>
        </w:rPr>
        <w:t>Положением</w:t>
      </w:r>
      <w:r w:rsidRPr="008149B4">
        <w:rPr>
          <w:color w:val="000000"/>
          <w:sz w:val="24"/>
          <w:szCs w:val="24"/>
        </w:rPr>
        <w:t xml:space="preserve">, </w:t>
      </w:r>
      <w:smartTag w:uri="urn:schemas-microsoft-com:office:smarttags" w:element="PersonName">
        <w:r w:rsidRPr="008149B4">
          <w:rPr>
            <w:color w:val="000000"/>
            <w:sz w:val="24"/>
            <w:szCs w:val="24"/>
          </w:rPr>
          <w:t>а</w:t>
        </w:r>
      </w:smartTag>
      <w:r w:rsidRPr="008149B4">
        <w:rPr>
          <w:color w:val="000000"/>
          <w:sz w:val="24"/>
          <w:szCs w:val="24"/>
        </w:rPr>
        <w:t xml:space="preserve"> т</w:t>
      </w:r>
      <w:smartTag w:uri="urn:schemas-microsoft-com:office:smarttags" w:element="PersonName">
        <w:r w:rsidRPr="008149B4">
          <w:rPr>
            <w:color w:val="000000"/>
            <w:sz w:val="24"/>
            <w:szCs w:val="24"/>
          </w:rPr>
          <w:t>а</w:t>
        </w:r>
      </w:smartTag>
      <w:r w:rsidRPr="008149B4">
        <w:rPr>
          <w:color w:val="000000"/>
          <w:sz w:val="24"/>
          <w:szCs w:val="24"/>
        </w:rPr>
        <w:t xml:space="preserve">кже </w:t>
      </w:r>
      <w:r w:rsidR="00F41236" w:rsidRPr="008149B4">
        <w:rPr>
          <w:color w:val="000000"/>
          <w:sz w:val="24"/>
          <w:szCs w:val="24"/>
        </w:rPr>
        <w:t xml:space="preserve">Положением о </w:t>
      </w:r>
      <w:r w:rsidRPr="008149B4">
        <w:rPr>
          <w:color w:val="000000"/>
          <w:sz w:val="24"/>
          <w:szCs w:val="24"/>
        </w:rPr>
        <w:t>Комиссии, утве</w:t>
      </w:r>
      <w:smartTag w:uri="urn:schemas-microsoft-com:office:smarttags" w:element="PersonName">
        <w:r w:rsidRPr="008149B4">
          <w:rPr>
            <w:color w:val="000000"/>
            <w:sz w:val="24"/>
            <w:szCs w:val="24"/>
          </w:rPr>
          <w:t>р</w:t>
        </w:r>
      </w:smartTag>
      <w:r w:rsidRPr="008149B4">
        <w:rPr>
          <w:color w:val="000000"/>
          <w:sz w:val="24"/>
          <w:szCs w:val="24"/>
        </w:rPr>
        <w:t>жденным п</w:t>
      </w:r>
      <w:smartTag w:uri="urn:schemas-microsoft-com:office:smarttags" w:element="PersonName">
        <w:r w:rsidRPr="008149B4">
          <w:rPr>
            <w:color w:val="000000"/>
            <w:sz w:val="24"/>
            <w:szCs w:val="24"/>
          </w:rPr>
          <w:t>р</w:t>
        </w:r>
      </w:smartTag>
      <w:r w:rsidRPr="008149B4">
        <w:rPr>
          <w:color w:val="000000"/>
          <w:sz w:val="24"/>
          <w:szCs w:val="24"/>
        </w:rPr>
        <w:t>ик</w:t>
      </w:r>
      <w:smartTag w:uri="urn:schemas-microsoft-com:office:smarttags" w:element="PersonName">
        <w:r w:rsidRPr="008149B4">
          <w:rPr>
            <w:color w:val="000000"/>
            <w:sz w:val="24"/>
            <w:szCs w:val="24"/>
          </w:rPr>
          <w:t>а</w:t>
        </w:r>
      </w:smartTag>
      <w:r w:rsidRPr="008149B4">
        <w:rPr>
          <w:color w:val="000000"/>
          <w:sz w:val="24"/>
          <w:szCs w:val="24"/>
        </w:rPr>
        <w:t xml:space="preserve">зом </w:t>
      </w:r>
      <w:r w:rsidR="009164D6" w:rsidRPr="008149B4">
        <w:rPr>
          <w:color w:val="000000"/>
          <w:sz w:val="24"/>
          <w:szCs w:val="24"/>
        </w:rPr>
        <w:t>руководителя Заказчика</w:t>
      </w:r>
      <w:r w:rsidRPr="008149B4">
        <w:rPr>
          <w:color w:val="000000"/>
          <w:sz w:val="24"/>
          <w:szCs w:val="24"/>
        </w:rPr>
        <w:t>.</w:t>
      </w:r>
    </w:p>
    <w:p w:rsidR="00C14753" w:rsidRPr="008149B4" w:rsidRDefault="007E4198" w:rsidP="008149B4">
      <w:pPr>
        <w:pStyle w:val="afff4"/>
        <w:tabs>
          <w:tab w:val="clear" w:pos="576"/>
          <w:tab w:val="clear" w:pos="851"/>
          <w:tab w:val="clear" w:pos="1134"/>
          <w:tab w:val="left" w:pos="540"/>
          <w:tab w:val="num" w:pos="567"/>
        </w:tabs>
        <w:spacing w:line="240" w:lineRule="auto"/>
        <w:ind w:left="0" w:firstLine="567"/>
        <w:contextualSpacing/>
        <w:rPr>
          <w:sz w:val="24"/>
          <w:szCs w:val="24"/>
        </w:rPr>
      </w:pPr>
      <w:r>
        <w:rPr>
          <w:sz w:val="24"/>
          <w:szCs w:val="24"/>
        </w:rPr>
        <w:t>2</w:t>
      </w:r>
      <w:r w:rsidR="009842D0" w:rsidRPr="008149B4">
        <w:rPr>
          <w:sz w:val="24"/>
          <w:szCs w:val="24"/>
        </w:rPr>
        <w:t xml:space="preserve">.3.3. </w:t>
      </w:r>
      <w:r w:rsidR="00C14753" w:rsidRPr="008149B4">
        <w:rPr>
          <w:sz w:val="24"/>
          <w:szCs w:val="24"/>
        </w:rPr>
        <w:t>Комисси</w:t>
      </w:r>
      <w:smartTag w:uri="urn:schemas-microsoft-com:office:smarttags" w:element="PersonName">
        <w:r w:rsidR="00C14753" w:rsidRPr="008149B4">
          <w:rPr>
            <w:sz w:val="24"/>
            <w:szCs w:val="24"/>
          </w:rPr>
          <w:t>я</w:t>
        </w:r>
      </w:smartTag>
      <w:r w:rsidR="00C14753" w:rsidRPr="008149B4">
        <w:rPr>
          <w:sz w:val="24"/>
          <w:szCs w:val="24"/>
        </w:rPr>
        <w:t xml:space="preserve"> несет </w:t>
      </w:r>
      <w:smartTag w:uri="urn:schemas-microsoft-com:office:smarttags" w:element="PersonName">
        <w:r w:rsidR="00C14753" w:rsidRPr="008149B4">
          <w:rPr>
            <w:sz w:val="24"/>
            <w:szCs w:val="24"/>
          </w:rPr>
          <w:t>от</w:t>
        </w:r>
      </w:smartTag>
      <w:r w:rsidR="00C14753" w:rsidRPr="008149B4">
        <w:rPr>
          <w:sz w:val="24"/>
          <w:szCs w:val="24"/>
        </w:rPr>
        <w:t xml:space="preserve">ветственность </w:t>
      </w:r>
      <w:r w:rsidR="00C14753" w:rsidRPr="008149B4">
        <w:rPr>
          <w:spacing w:val="-1"/>
          <w:sz w:val="24"/>
          <w:szCs w:val="24"/>
        </w:rPr>
        <w:t>з</w:t>
      </w:r>
      <w:smartTag w:uri="urn:schemas-microsoft-com:office:smarttags" w:element="PersonName">
        <w:r w:rsidR="00C14753" w:rsidRPr="008149B4">
          <w:rPr>
            <w:spacing w:val="-1"/>
            <w:sz w:val="24"/>
            <w:szCs w:val="24"/>
          </w:rPr>
          <w:t>а</w:t>
        </w:r>
      </w:smartTag>
      <w:r w:rsidR="00C14753" w:rsidRPr="008149B4">
        <w:rPr>
          <w:spacing w:val="-1"/>
          <w:sz w:val="24"/>
          <w:szCs w:val="24"/>
        </w:rPr>
        <w:t xml:space="preserve">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ин</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тие </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ешений в </w:t>
      </w:r>
      <w:smartTag w:uri="urn:schemas-microsoft-com:office:smarttags" w:element="PersonName">
        <w:r w:rsidR="00C14753" w:rsidRPr="008149B4">
          <w:rPr>
            <w:rStyle w:val="FontStyle48"/>
            <w:sz w:val="24"/>
            <w:szCs w:val="24"/>
          </w:rPr>
          <w:t>х</w:t>
        </w:r>
      </w:smartTag>
      <w:r w:rsidR="00C14753" w:rsidRPr="008149B4">
        <w:rPr>
          <w:rStyle w:val="FontStyle48"/>
          <w:sz w:val="24"/>
          <w:szCs w:val="24"/>
        </w:rPr>
        <w:t>оде подг</w:t>
      </w:r>
      <w:smartTag w:uri="urn:schemas-microsoft-com:office:smarttags" w:element="PersonName">
        <w:r w:rsidR="00C14753" w:rsidRPr="008149B4">
          <w:rPr>
            <w:rStyle w:val="FontStyle48"/>
            <w:sz w:val="24"/>
            <w:szCs w:val="24"/>
          </w:rPr>
          <w:t>от</w:t>
        </w:r>
      </w:smartTag>
      <w:r w:rsidR="00C14753" w:rsidRPr="008149B4">
        <w:rPr>
          <w:rStyle w:val="FontStyle48"/>
          <w:sz w:val="24"/>
          <w:szCs w:val="24"/>
        </w:rPr>
        <w:t>овки, о</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г</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низ</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ции и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оведени</w:t>
      </w:r>
      <w:smartTag w:uri="urn:schemas-microsoft-com:office:smarttags" w:element="PersonName">
        <w:r w:rsidR="00C14753" w:rsidRPr="008149B4">
          <w:rPr>
            <w:rStyle w:val="FontStyle48"/>
            <w:sz w:val="24"/>
            <w:szCs w:val="24"/>
          </w:rPr>
          <w:t>я</w:t>
        </w:r>
      </w:smartTag>
      <w:r w:rsidR="00C14753" w:rsidRPr="008149B4">
        <w:rPr>
          <w:rStyle w:val="FontStyle48"/>
          <w:sz w:val="24"/>
          <w:szCs w:val="24"/>
        </w:rPr>
        <w:t xml:space="preserve"> </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егл</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менти</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ов</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нны</w:t>
      </w:r>
      <w:smartTag w:uri="urn:schemas-microsoft-com:office:smarttags" w:element="PersonName">
        <w:r w:rsidR="00C14753" w:rsidRPr="008149B4">
          <w:rPr>
            <w:rStyle w:val="FontStyle48"/>
            <w:sz w:val="24"/>
            <w:szCs w:val="24"/>
          </w:rPr>
          <w:t>х</w:t>
        </w:r>
      </w:smartTag>
      <w:r w:rsidR="00C14753" w:rsidRPr="008149B4">
        <w:rPr>
          <w:rStyle w:val="FontStyle48"/>
          <w:sz w:val="24"/>
          <w:szCs w:val="24"/>
        </w:rPr>
        <w:t xml:space="preserve">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оцеду</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 </w:t>
      </w:r>
      <w:r w:rsidR="00D34AA5" w:rsidRPr="008149B4">
        <w:rPr>
          <w:rStyle w:val="FontStyle48"/>
          <w:sz w:val="24"/>
          <w:szCs w:val="24"/>
        </w:rPr>
        <w:t>з</w:t>
      </w:r>
      <w:r w:rsidR="00C14753" w:rsidRPr="008149B4">
        <w:rPr>
          <w:rStyle w:val="FontStyle48"/>
          <w:sz w:val="24"/>
          <w:szCs w:val="24"/>
        </w:rPr>
        <w:t>акупок, по выбо</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 xml:space="preserve">у </w:t>
      </w:r>
      <w:r w:rsidR="009164D6" w:rsidRPr="008149B4">
        <w:rPr>
          <w:rStyle w:val="FontStyle48"/>
          <w:sz w:val="24"/>
          <w:szCs w:val="24"/>
        </w:rPr>
        <w:t>п</w:t>
      </w:r>
      <w:r w:rsidR="00C14753" w:rsidRPr="008149B4">
        <w:rPr>
          <w:rStyle w:val="FontStyle48"/>
          <w:sz w:val="24"/>
          <w:szCs w:val="24"/>
        </w:rPr>
        <w:t>ост</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вщиков з</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куп</w:t>
      </w:r>
      <w:smartTag w:uri="urn:schemas-microsoft-com:office:smarttags" w:element="PersonName">
        <w:r w:rsidR="00C14753" w:rsidRPr="008149B4">
          <w:rPr>
            <w:rStyle w:val="FontStyle48"/>
            <w:sz w:val="24"/>
            <w:szCs w:val="24"/>
          </w:rPr>
          <w:t>а</w:t>
        </w:r>
      </w:smartTag>
      <w:r w:rsidR="00C14753" w:rsidRPr="008149B4">
        <w:rPr>
          <w:rStyle w:val="FontStyle48"/>
          <w:sz w:val="24"/>
          <w:szCs w:val="24"/>
        </w:rPr>
        <w:t>емой п</w:t>
      </w:r>
      <w:smartTag w:uri="urn:schemas-microsoft-com:office:smarttags" w:element="PersonName">
        <w:r w:rsidR="00C14753" w:rsidRPr="008149B4">
          <w:rPr>
            <w:rStyle w:val="FontStyle48"/>
            <w:sz w:val="24"/>
            <w:szCs w:val="24"/>
          </w:rPr>
          <w:t>р</w:t>
        </w:r>
      </w:smartTag>
      <w:r w:rsidR="00C14753" w:rsidRPr="008149B4">
        <w:rPr>
          <w:rStyle w:val="FontStyle48"/>
          <w:sz w:val="24"/>
          <w:szCs w:val="24"/>
        </w:rPr>
        <w:t>одукции</w:t>
      </w:r>
      <w:r w:rsidR="00C14753" w:rsidRPr="008149B4">
        <w:rPr>
          <w:sz w:val="24"/>
          <w:szCs w:val="24"/>
        </w:rPr>
        <w:t>.</w:t>
      </w:r>
    </w:p>
    <w:p w:rsidR="00C14753" w:rsidRPr="008149B4" w:rsidRDefault="007E4198" w:rsidP="008149B4">
      <w:pPr>
        <w:pStyle w:val="afff4"/>
        <w:tabs>
          <w:tab w:val="clear" w:pos="576"/>
          <w:tab w:val="clear" w:pos="851"/>
          <w:tab w:val="clear" w:pos="1134"/>
          <w:tab w:val="left" w:pos="540"/>
          <w:tab w:val="num" w:pos="567"/>
        </w:tabs>
        <w:spacing w:line="240" w:lineRule="auto"/>
        <w:ind w:left="0" w:firstLine="567"/>
        <w:contextualSpacing/>
        <w:rPr>
          <w:bCs/>
          <w:sz w:val="24"/>
          <w:szCs w:val="24"/>
        </w:rPr>
      </w:pPr>
      <w:r>
        <w:rPr>
          <w:sz w:val="24"/>
          <w:szCs w:val="24"/>
        </w:rPr>
        <w:t>2</w:t>
      </w:r>
      <w:r w:rsidR="009842D0" w:rsidRPr="008149B4">
        <w:rPr>
          <w:sz w:val="24"/>
          <w:szCs w:val="24"/>
        </w:rPr>
        <w:t xml:space="preserve">.3.4. </w:t>
      </w:r>
      <w:r w:rsidR="00C14753" w:rsidRPr="008149B4">
        <w:rPr>
          <w:sz w:val="24"/>
          <w:szCs w:val="24"/>
        </w:rPr>
        <w:t>Решени</w:t>
      </w:r>
      <w:smartTag w:uri="urn:schemas-microsoft-com:office:smarttags" w:element="PersonName">
        <w:r w:rsidR="00C14753" w:rsidRPr="008149B4">
          <w:rPr>
            <w:sz w:val="24"/>
            <w:szCs w:val="24"/>
          </w:rPr>
          <w:t>я</w:t>
        </w:r>
      </w:smartTag>
      <w:r w:rsidR="00C14753" w:rsidRPr="008149B4">
        <w:rPr>
          <w:sz w:val="24"/>
          <w:szCs w:val="24"/>
        </w:rPr>
        <w:t>, п</w:t>
      </w:r>
      <w:smartTag w:uri="urn:schemas-microsoft-com:office:smarttags" w:element="PersonName">
        <w:r w:rsidR="00C14753" w:rsidRPr="008149B4">
          <w:rPr>
            <w:sz w:val="24"/>
            <w:szCs w:val="24"/>
          </w:rPr>
          <w:t>р</w:t>
        </w:r>
      </w:smartTag>
      <w:r w:rsidR="00C14753" w:rsidRPr="008149B4">
        <w:rPr>
          <w:sz w:val="24"/>
          <w:szCs w:val="24"/>
        </w:rPr>
        <w:t>иним</w:t>
      </w:r>
      <w:smartTag w:uri="urn:schemas-microsoft-com:office:smarttags" w:element="PersonName">
        <w:r w:rsidR="00C14753" w:rsidRPr="008149B4">
          <w:rPr>
            <w:sz w:val="24"/>
            <w:szCs w:val="24"/>
          </w:rPr>
          <w:t>а</w:t>
        </w:r>
      </w:smartTag>
      <w:r w:rsidR="00C14753" w:rsidRPr="008149B4">
        <w:rPr>
          <w:sz w:val="24"/>
          <w:szCs w:val="24"/>
        </w:rPr>
        <w:t xml:space="preserve">емые Комиссией, </w:t>
      </w:r>
      <w:smartTag w:uri="urn:schemas-microsoft-com:office:smarttags" w:element="PersonName">
        <w:r w:rsidR="00C14753" w:rsidRPr="008149B4">
          <w:rPr>
            <w:sz w:val="24"/>
            <w:szCs w:val="24"/>
          </w:rPr>
          <w:t>я</w:t>
        </w:r>
      </w:smartTag>
      <w:r w:rsidR="00C14753" w:rsidRPr="008149B4">
        <w:rPr>
          <w:sz w:val="24"/>
          <w:szCs w:val="24"/>
        </w:rPr>
        <w:t>вл</w:t>
      </w:r>
      <w:smartTag w:uri="urn:schemas-microsoft-com:office:smarttags" w:element="PersonName">
        <w:r w:rsidR="00C14753" w:rsidRPr="008149B4">
          <w:rPr>
            <w:sz w:val="24"/>
            <w:szCs w:val="24"/>
          </w:rPr>
          <w:t>я</w:t>
        </w:r>
      </w:smartTag>
      <w:r w:rsidR="00C14753" w:rsidRPr="008149B4">
        <w:rPr>
          <w:sz w:val="24"/>
          <w:szCs w:val="24"/>
        </w:rPr>
        <w:t>ютс</w:t>
      </w:r>
      <w:smartTag w:uri="urn:schemas-microsoft-com:office:smarttags" w:element="PersonName">
        <w:r w:rsidR="00C14753" w:rsidRPr="008149B4">
          <w:rPr>
            <w:sz w:val="24"/>
            <w:szCs w:val="24"/>
          </w:rPr>
          <w:t>я</w:t>
        </w:r>
      </w:smartTag>
      <w:r w:rsidR="00C14753" w:rsidRPr="008149B4">
        <w:rPr>
          <w:sz w:val="24"/>
          <w:szCs w:val="24"/>
        </w:rPr>
        <w:t xml:space="preserve"> об</w:t>
      </w:r>
      <w:smartTag w:uri="urn:schemas-microsoft-com:office:smarttags" w:element="PersonName">
        <w:r w:rsidR="00C14753" w:rsidRPr="008149B4">
          <w:rPr>
            <w:sz w:val="24"/>
            <w:szCs w:val="24"/>
          </w:rPr>
          <w:t>я</w:t>
        </w:r>
      </w:smartTag>
      <w:r w:rsidR="00C14753" w:rsidRPr="008149B4">
        <w:rPr>
          <w:sz w:val="24"/>
          <w:szCs w:val="24"/>
        </w:rPr>
        <w:t>з</w:t>
      </w:r>
      <w:smartTag w:uri="urn:schemas-microsoft-com:office:smarttags" w:element="PersonName">
        <w:r w:rsidR="00C14753" w:rsidRPr="008149B4">
          <w:rPr>
            <w:sz w:val="24"/>
            <w:szCs w:val="24"/>
          </w:rPr>
          <w:t>а</w:t>
        </w:r>
      </w:smartTag>
      <w:r w:rsidR="00C14753" w:rsidRPr="008149B4">
        <w:rPr>
          <w:sz w:val="24"/>
          <w:szCs w:val="24"/>
        </w:rPr>
        <w:t>тельными дл</w:t>
      </w:r>
      <w:smartTag w:uri="urn:schemas-microsoft-com:office:smarttags" w:element="PersonName">
        <w:r w:rsidR="00C14753" w:rsidRPr="008149B4">
          <w:rPr>
            <w:sz w:val="24"/>
            <w:szCs w:val="24"/>
          </w:rPr>
          <w:t>я</w:t>
        </w:r>
      </w:smartTag>
      <w:r w:rsidR="00C14753" w:rsidRPr="008149B4">
        <w:rPr>
          <w:sz w:val="24"/>
          <w:szCs w:val="24"/>
        </w:rPr>
        <w:t xml:space="preserve"> исполнени</w:t>
      </w:r>
      <w:smartTag w:uri="urn:schemas-microsoft-com:office:smarttags" w:element="PersonName">
        <w:r w:rsidR="00C14753" w:rsidRPr="008149B4">
          <w:rPr>
            <w:sz w:val="24"/>
            <w:szCs w:val="24"/>
          </w:rPr>
          <w:t>я</w:t>
        </w:r>
      </w:smartTag>
      <w:r w:rsidR="00C14753" w:rsidRPr="008149B4">
        <w:rPr>
          <w:sz w:val="24"/>
          <w:szCs w:val="24"/>
        </w:rPr>
        <w:t xml:space="preserve"> всеми уч</w:t>
      </w:r>
      <w:smartTag w:uri="urn:schemas-microsoft-com:office:smarttags" w:element="PersonName">
        <w:r w:rsidR="00C14753" w:rsidRPr="008149B4">
          <w:rPr>
            <w:sz w:val="24"/>
            <w:szCs w:val="24"/>
          </w:rPr>
          <w:t>а</w:t>
        </w:r>
      </w:smartTag>
      <w:r w:rsidR="00C14753" w:rsidRPr="008149B4">
        <w:rPr>
          <w:sz w:val="24"/>
          <w:szCs w:val="24"/>
        </w:rPr>
        <w:t>ст</w:t>
      </w:r>
      <w:smartTag w:uri="urn:schemas-microsoft-com:office:smarttags" w:element="PersonName">
        <w:r w:rsidR="00C14753" w:rsidRPr="008149B4">
          <w:rPr>
            <w:sz w:val="24"/>
            <w:szCs w:val="24"/>
          </w:rPr>
          <w:t>ник</w:t>
        </w:r>
      </w:smartTag>
      <w:smartTag w:uri="urn:schemas-microsoft-com:office:smarttags" w:element="PersonName">
        <w:r w:rsidR="00C14753" w:rsidRPr="008149B4">
          <w:rPr>
            <w:sz w:val="24"/>
            <w:szCs w:val="24"/>
          </w:rPr>
          <w:t>а</w:t>
        </w:r>
      </w:smartTag>
      <w:r w:rsidR="00C14753" w:rsidRPr="008149B4">
        <w:rPr>
          <w:sz w:val="24"/>
          <w:szCs w:val="24"/>
        </w:rPr>
        <w:t>ми з</w:t>
      </w:r>
      <w:smartTag w:uri="urn:schemas-microsoft-com:office:smarttags" w:element="PersonName">
        <w:r w:rsidR="00C14753" w:rsidRPr="008149B4">
          <w:rPr>
            <w:sz w:val="24"/>
            <w:szCs w:val="24"/>
          </w:rPr>
          <w:t>а</w:t>
        </w:r>
      </w:smartTag>
      <w:r w:rsidR="00C14753" w:rsidRPr="008149B4">
        <w:rPr>
          <w:sz w:val="24"/>
          <w:szCs w:val="24"/>
        </w:rPr>
        <w:t>купочны</w:t>
      </w:r>
      <w:smartTag w:uri="urn:schemas-microsoft-com:office:smarttags" w:element="PersonName">
        <w:r w:rsidR="00C14753" w:rsidRPr="008149B4">
          <w:rPr>
            <w:sz w:val="24"/>
            <w:szCs w:val="24"/>
          </w:rPr>
          <w:t>х</w:t>
        </w:r>
      </w:smartTag>
      <w:r w:rsidR="00C14753" w:rsidRPr="008149B4">
        <w:rPr>
          <w:sz w:val="24"/>
          <w:szCs w:val="24"/>
        </w:rPr>
        <w:t xml:space="preserve"> п</w:t>
      </w:r>
      <w:smartTag w:uri="urn:schemas-microsoft-com:office:smarttags" w:element="PersonName">
        <w:r w:rsidR="00C14753" w:rsidRPr="008149B4">
          <w:rPr>
            <w:sz w:val="24"/>
            <w:szCs w:val="24"/>
          </w:rPr>
          <w:t>р</w:t>
        </w:r>
      </w:smartTag>
      <w:r w:rsidR="00C14753" w:rsidRPr="008149B4">
        <w:rPr>
          <w:sz w:val="24"/>
          <w:szCs w:val="24"/>
        </w:rPr>
        <w:t>оцеду</w:t>
      </w:r>
      <w:smartTag w:uri="urn:schemas-microsoft-com:office:smarttags" w:element="PersonName">
        <w:r w:rsidR="00C14753" w:rsidRPr="008149B4">
          <w:rPr>
            <w:sz w:val="24"/>
            <w:szCs w:val="24"/>
          </w:rPr>
          <w:t>р</w:t>
        </w:r>
      </w:smartTag>
      <w:r w:rsidR="00C14753" w:rsidRPr="008149B4">
        <w:rPr>
          <w:sz w:val="24"/>
          <w:szCs w:val="24"/>
        </w:rPr>
        <w:t>.</w:t>
      </w:r>
    </w:p>
    <w:p w:rsidR="00166B47" w:rsidRPr="008149B4" w:rsidRDefault="007E4198" w:rsidP="008149B4">
      <w:pPr>
        <w:pStyle w:val="afff4"/>
        <w:tabs>
          <w:tab w:val="clear" w:pos="576"/>
          <w:tab w:val="clear" w:pos="851"/>
          <w:tab w:val="clear" w:pos="1134"/>
          <w:tab w:val="left" w:pos="540"/>
          <w:tab w:val="num" w:pos="567"/>
        </w:tabs>
        <w:spacing w:line="240" w:lineRule="auto"/>
        <w:ind w:left="0" w:firstLine="567"/>
        <w:contextualSpacing/>
        <w:rPr>
          <w:rStyle w:val="FontStyle48"/>
          <w:sz w:val="24"/>
          <w:szCs w:val="24"/>
        </w:rPr>
      </w:pPr>
      <w:r>
        <w:rPr>
          <w:sz w:val="24"/>
          <w:szCs w:val="24"/>
        </w:rPr>
        <w:lastRenderedPageBreak/>
        <w:t>2</w:t>
      </w:r>
      <w:r w:rsidR="009842D0" w:rsidRPr="008149B4">
        <w:rPr>
          <w:sz w:val="24"/>
          <w:szCs w:val="24"/>
        </w:rPr>
        <w:t xml:space="preserve">.3.5. </w:t>
      </w:r>
      <w:r w:rsidR="00C14753" w:rsidRPr="008149B4">
        <w:rPr>
          <w:sz w:val="24"/>
          <w:szCs w:val="24"/>
        </w:rPr>
        <w:t>В своей де</w:t>
      </w:r>
      <w:smartTag w:uri="urn:schemas-microsoft-com:office:smarttags" w:element="PersonName">
        <w:r w:rsidR="00C14753" w:rsidRPr="008149B4">
          <w:rPr>
            <w:sz w:val="24"/>
            <w:szCs w:val="24"/>
          </w:rPr>
          <w:t>я</w:t>
        </w:r>
      </w:smartTag>
      <w:r w:rsidR="00C14753" w:rsidRPr="008149B4">
        <w:rPr>
          <w:sz w:val="24"/>
          <w:szCs w:val="24"/>
        </w:rPr>
        <w:t>тельности Комисси</w:t>
      </w:r>
      <w:smartTag w:uri="urn:schemas-microsoft-com:office:smarttags" w:element="PersonName">
        <w:r w:rsidR="00C14753" w:rsidRPr="008149B4">
          <w:rPr>
            <w:sz w:val="24"/>
            <w:szCs w:val="24"/>
          </w:rPr>
          <w:t>я</w:t>
        </w:r>
      </w:smartTag>
      <w:r w:rsidR="00C14753" w:rsidRPr="008149B4">
        <w:rPr>
          <w:sz w:val="24"/>
          <w:szCs w:val="24"/>
        </w:rPr>
        <w:t xml:space="preserve"> руководствуетс</w:t>
      </w:r>
      <w:smartTag w:uri="urn:schemas-microsoft-com:office:smarttags" w:element="PersonName">
        <w:r w:rsidR="00C14753" w:rsidRPr="008149B4">
          <w:rPr>
            <w:sz w:val="24"/>
            <w:szCs w:val="24"/>
          </w:rPr>
          <w:t>я</w:t>
        </w:r>
      </w:smartTag>
      <w:r w:rsidR="00C14753" w:rsidRPr="008149B4">
        <w:rPr>
          <w:sz w:val="24"/>
          <w:szCs w:val="24"/>
        </w:rPr>
        <w:t xml:space="preserve"> т</w:t>
      </w:r>
      <w:smartTag w:uri="urn:schemas-microsoft-com:office:smarttags" w:element="PersonName">
        <w:r w:rsidR="00C14753" w:rsidRPr="008149B4">
          <w:rPr>
            <w:sz w:val="24"/>
            <w:szCs w:val="24"/>
          </w:rPr>
          <w:t>р</w:t>
        </w:r>
      </w:smartTag>
      <w:r w:rsidR="00C14753" w:rsidRPr="008149B4">
        <w:rPr>
          <w:sz w:val="24"/>
          <w:szCs w:val="24"/>
        </w:rPr>
        <w:t>ебов</w:t>
      </w:r>
      <w:smartTag w:uri="urn:schemas-microsoft-com:office:smarttags" w:element="PersonName">
        <w:r w:rsidR="00C14753" w:rsidRPr="008149B4">
          <w:rPr>
            <w:sz w:val="24"/>
            <w:szCs w:val="24"/>
          </w:rPr>
          <w:t>а</w:t>
        </w:r>
      </w:smartTag>
      <w:r w:rsidR="00C14753" w:rsidRPr="008149B4">
        <w:rPr>
          <w:sz w:val="24"/>
          <w:szCs w:val="24"/>
        </w:rPr>
        <w:t>ни</w:t>
      </w:r>
      <w:smartTag w:uri="urn:schemas-microsoft-com:office:smarttags" w:element="PersonName">
        <w:r w:rsidR="00C14753" w:rsidRPr="008149B4">
          <w:rPr>
            <w:sz w:val="24"/>
            <w:szCs w:val="24"/>
          </w:rPr>
          <w:t>я</w:t>
        </w:r>
      </w:smartTag>
      <w:r w:rsidR="00C14753" w:rsidRPr="008149B4">
        <w:rPr>
          <w:sz w:val="24"/>
          <w:szCs w:val="24"/>
        </w:rPr>
        <w:t>ми действующего з</w:t>
      </w:r>
      <w:smartTag w:uri="urn:schemas-microsoft-com:office:smarttags" w:element="PersonName">
        <w:r w:rsidR="00C14753" w:rsidRPr="008149B4">
          <w:rPr>
            <w:sz w:val="24"/>
            <w:szCs w:val="24"/>
          </w:rPr>
          <w:t>а</w:t>
        </w:r>
      </w:smartTag>
      <w:r w:rsidR="00C14753" w:rsidRPr="008149B4">
        <w:rPr>
          <w:sz w:val="24"/>
          <w:szCs w:val="24"/>
        </w:rPr>
        <w:t>конод</w:t>
      </w:r>
      <w:smartTag w:uri="urn:schemas-microsoft-com:office:smarttags" w:element="PersonName">
        <w:r w:rsidR="00C14753" w:rsidRPr="008149B4">
          <w:rPr>
            <w:sz w:val="24"/>
            <w:szCs w:val="24"/>
          </w:rPr>
          <w:t>а</w:t>
        </w:r>
      </w:smartTag>
      <w:r w:rsidR="00C14753" w:rsidRPr="008149B4">
        <w:rPr>
          <w:sz w:val="24"/>
          <w:szCs w:val="24"/>
        </w:rPr>
        <w:t>тельств</w:t>
      </w:r>
      <w:smartTag w:uri="urn:schemas-microsoft-com:office:smarttags" w:element="PersonName">
        <w:r w:rsidR="00C14753" w:rsidRPr="008149B4">
          <w:rPr>
            <w:sz w:val="24"/>
            <w:szCs w:val="24"/>
          </w:rPr>
          <w:t>а</w:t>
        </w:r>
      </w:smartTag>
      <w:r w:rsidR="00C14753" w:rsidRPr="008149B4">
        <w:rPr>
          <w:sz w:val="24"/>
          <w:szCs w:val="24"/>
        </w:rPr>
        <w:t xml:space="preserve"> РФ, н</w:t>
      </w:r>
      <w:smartTag w:uri="urn:schemas-microsoft-com:office:smarttags" w:element="PersonName">
        <w:r w:rsidR="00C14753" w:rsidRPr="008149B4">
          <w:rPr>
            <w:sz w:val="24"/>
            <w:szCs w:val="24"/>
          </w:rPr>
          <w:t>а</w:t>
        </w:r>
      </w:smartTag>
      <w:r w:rsidR="00C14753" w:rsidRPr="008149B4">
        <w:rPr>
          <w:sz w:val="24"/>
          <w:szCs w:val="24"/>
        </w:rPr>
        <w:t>сто</w:t>
      </w:r>
      <w:smartTag w:uri="urn:schemas-microsoft-com:office:smarttags" w:element="PersonName">
        <w:r w:rsidR="00C14753" w:rsidRPr="008149B4">
          <w:rPr>
            <w:sz w:val="24"/>
            <w:szCs w:val="24"/>
          </w:rPr>
          <w:t>я</w:t>
        </w:r>
      </w:smartTag>
      <w:r w:rsidR="00C14753" w:rsidRPr="008149B4">
        <w:rPr>
          <w:sz w:val="24"/>
          <w:szCs w:val="24"/>
        </w:rPr>
        <w:t>щего</w:t>
      </w:r>
      <w:r w:rsidR="00C14753" w:rsidRPr="008149B4">
        <w:rPr>
          <w:bCs/>
          <w:sz w:val="24"/>
          <w:szCs w:val="24"/>
        </w:rPr>
        <w:t xml:space="preserve"> </w:t>
      </w:r>
      <w:r w:rsidR="00D34AA5" w:rsidRPr="008149B4">
        <w:rPr>
          <w:bCs/>
          <w:sz w:val="24"/>
          <w:szCs w:val="24"/>
        </w:rPr>
        <w:t>Положения</w:t>
      </w:r>
      <w:r w:rsidR="00C14753" w:rsidRPr="008149B4">
        <w:rPr>
          <w:bCs/>
          <w:sz w:val="24"/>
          <w:szCs w:val="24"/>
        </w:rPr>
        <w:t>, По</w:t>
      </w:r>
      <w:r w:rsidR="00EA18D3" w:rsidRPr="008149B4">
        <w:rPr>
          <w:bCs/>
          <w:sz w:val="24"/>
          <w:szCs w:val="24"/>
        </w:rPr>
        <w:t xml:space="preserve">ложения о </w:t>
      </w:r>
      <w:r w:rsidR="00C14753" w:rsidRPr="008149B4">
        <w:rPr>
          <w:color w:val="000000"/>
          <w:sz w:val="24"/>
          <w:szCs w:val="24"/>
        </w:rPr>
        <w:t>Комиссии</w:t>
      </w:r>
      <w:r w:rsidR="00C14753" w:rsidRPr="008149B4">
        <w:rPr>
          <w:rStyle w:val="FontStyle48"/>
          <w:sz w:val="24"/>
          <w:szCs w:val="24"/>
        </w:rPr>
        <w:t>. </w:t>
      </w:r>
    </w:p>
    <w:p w:rsidR="008A7367" w:rsidRPr="008149B4" w:rsidRDefault="007E4198" w:rsidP="008149B4">
      <w:pPr>
        <w:pStyle w:val="afff4"/>
        <w:tabs>
          <w:tab w:val="clear" w:pos="576"/>
          <w:tab w:val="clear" w:pos="851"/>
          <w:tab w:val="clear" w:pos="1134"/>
          <w:tab w:val="left" w:pos="540"/>
          <w:tab w:val="num" w:pos="567"/>
        </w:tabs>
        <w:spacing w:line="240" w:lineRule="auto"/>
        <w:ind w:left="0" w:firstLine="567"/>
        <w:contextualSpacing/>
        <w:rPr>
          <w:sz w:val="24"/>
          <w:szCs w:val="24"/>
        </w:rPr>
      </w:pPr>
      <w:r>
        <w:rPr>
          <w:rStyle w:val="FontStyle48"/>
          <w:sz w:val="24"/>
          <w:szCs w:val="24"/>
        </w:rPr>
        <w:t>2</w:t>
      </w:r>
      <w:r w:rsidR="009842D0" w:rsidRPr="008149B4">
        <w:rPr>
          <w:rStyle w:val="FontStyle48"/>
          <w:sz w:val="24"/>
          <w:szCs w:val="24"/>
        </w:rPr>
        <w:t xml:space="preserve">.3.6. </w:t>
      </w:r>
      <w:r w:rsidR="000A0E98" w:rsidRPr="008149B4">
        <w:rPr>
          <w:sz w:val="24"/>
          <w:szCs w:val="24"/>
        </w:rPr>
        <w:t>К</w:t>
      </w:r>
      <w:r w:rsidR="003C0F85" w:rsidRPr="008149B4">
        <w:rPr>
          <w:sz w:val="24"/>
          <w:szCs w:val="24"/>
        </w:rPr>
        <w:t>омиссия</w:t>
      </w:r>
      <w:r w:rsidR="00271250" w:rsidRPr="008149B4">
        <w:rPr>
          <w:sz w:val="24"/>
          <w:szCs w:val="24"/>
        </w:rPr>
        <w:t xml:space="preserve"> </w:t>
      </w:r>
      <w:r w:rsidR="000A0E98" w:rsidRPr="008149B4">
        <w:rPr>
          <w:sz w:val="24"/>
          <w:szCs w:val="24"/>
        </w:rPr>
        <w:t>в</w:t>
      </w:r>
      <w:r w:rsidR="008A7367" w:rsidRPr="008149B4">
        <w:rPr>
          <w:sz w:val="24"/>
          <w:szCs w:val="24"/>
        </w:rPr>
        <w:t>ыполняет следующие функции:</w:t>
      </w:r>
    </w:p>
    <w:p w:rsidR="001A611D"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131F8" w:rsidRPr="008149B4">
        <w:rPr>
          <w:sz w:val="24"/>
        </w:rPr>
        <w:t xml:space="preserve">привлекает к работе </w:t>
      </w:r>
      <w:r w:rsidR="001A611D" w:rsidRPr="008149B4">
        <w:rPr>
          <w:sz w:val="24"/>
        </w:rPr>
        <w:t>эксперт</w:t>
      </w:r>
      <w:r w:rsidR="006131F8" w:rsidRPr="008149B4">
        <w:rPr>
          <w:sz w:val="24"/>
        </w:rPr>
        <w:t xml:space="preserve">ов из числа </w:t>
      </w:r>
      <w:r w:rsidR="00166B47" w:rsidRPr="008149B4">
        <w:rPr>
          <w:sz w:val="24"/>
        </w:rPr>
        <w:t>работников</w:t>
      </w:r>
      <w:r w:rsidR="006131F8" w:rsidRPr="008149B4">
        <w:rPr>
          <w:sz w:val="24"/>
        </w:rPr>
        <w:t xml:space="preserve"> подразделения Инициатора закупки и</w:t>
      </w:r>
      <w:r w:rsidR="00166B47" w:rsidRPr="008149B4">
        <w:rPr>
          <w:sz w:val="24"/>
        </w:rPr>
        <w:t>/или</w:t>
      </w:r>
      <w:r w:rsidR="006131F8" w:rsidRPr="008149B4">
        <w:rPr>
          <w:sz w:val="24"/>
        </w:rPr>
        <w:t xml:space="preserve"> других работников </w:t>
      </w:r>
      <w:r w:rsidR="00F41236" w:rsidRPr="008149B4">
        <w:rPr>
          <w:sz w:val="24"/>
        </w:rPr>
        <w:t>Заказчика</w:t>
      </w:r>
      <w:r w:rsidR="00166B47" w:rsidRPr="008149B4">
        <w:rPr>
          <w:sz w:val="24"/>
        </w:rPr>
        <w:t>;</w:t>
      </w:r>
    </w:p>
    <w:p w:rsidR="00521F81"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06BB0" w:rsidRPr="008149B4">
        <w:rPr>
          <w:sz w:val="24"/>
        </w:rPr>
        <w:t xml:space="preserve">выполняет </w:t>
      </w:r>
      <w:r w:rsidR="00521F81" w:rsidRPr="008149B4">
        <w:rPr>
          <w:sz w:val="24"/>
        </w:rPr>
        <w:t xml:space="preserve">функции единой постоянно </w:t>
      </w:r>
      <w:r w:rsidR="008B2772" w:rsidRPr="008149B4">
        <w:rPr>
          <w:sz w:val="24"/>
        </w:rPr>
        <w:t>действующей закупочной комиссии</w:t>
      </w:r>
      <w:r w:rsidR="00521F81" w:rsidRPr="008149B4">
        <w:rPr>
          <w:sz w:val="24"/>
        </w:rPr>
        <w:t>, рассматривает предложения, принимает решение о выборе победителя</w:t>
      </w:r>
      <w:r w:rsidR="003321C7" w:rsidRPr="008149B4">
        <w:rPr>
          <w:sz w:val="24"/>
        </w:rPr>
        <w:t>, либо о выборе лучшего предложения</w:t>
      </w:r>
      <w:r w:rsidR="00606BB0" w:rsidRPr="008149B4">
        <w:rPr>
          <w:sz w:val="24"/>
        </w:rPr>
        <w:t>;</w:t>
      </w:r>
    </w:p>
    <w:p w:rsidR="00521F81"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06BB0" w:rsidRPr="008149B4">
        <w:rPr>
          <w:sz w:val="24"/>
        </w:rPr>
        <w:t xml:space="preserve">рассматривает </w:t>
      </w:r>
      <w:r w:rsidR="00521F81" w:rsidRPr="008149B4">
        <w:rPr>
          <w:sz w:val="24"/>
        </w:rPr>
        <w:t>жалоб</w:t>
      </w:r>
      <w:r w:rsidR="00606BB0" w:rsidRPr="008149B4">
        <w:rPr>
          <w:sz w:val="24"/>
        </w:rPr>
        <w:t>ы</w:t>
      </w:r>
      <w:r w:rsidR="00521F81" w:rsidRPr="008149B4">
        <w:rPr>
          <w:sz w:val="24"/>
        </w:rPr>
        <w:t xml:space="preserve"> и отклонени</w:t>
      </w:r>
      <w:r w:rsidR="00606BB0" w:rsidRPr="008149B4">
        <w:rPr>
          <w:sz w:val="24"/>
        </w:rPr>
        <w:t>я</w:t>
      </w:r>
      <w:r w:rsidR="00521F81" w:rsidRPr="008149B4">
        <w:rPr>
          <w:sz w:val="24"/>
        </w:rPr>
        <w:t xml:space="preserve"> от установленного порядка</w:t>
      </w:r>
      <w:r w:rsidR="00606BB0" w:rsidRPr="008149B4">
        <w:rPr>
          <w:sz w:val="24"/>
        </w:rPr>
        <w:t xml:space="preserve"> в закупочной деятельности, иные обращения</w:t>
      </w:r>
      <w:r w:rsidR="00521F81" w:rsidRPr="008149B4">
        <w:rPr>
          <w:sz w:val="24"/>
        </w:rPr>
        <w:t xml:space="preserve"> по вопросам закупочной деятельности</w:t>
      </w:r>
      <w:r w:rsidR="005110BC" w:rsidRPr="008149B4">
        <w:rPr>
          <w:sz w:val="24"/>
        </w:rPr>
        <w:t>;</w:t>
      </w:r>
    </w:p>
    <w:p w:rsidR="006903B1"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6903B1" w:rsidRPr="008149B4">
        <w:rPr>
          <w:sz w:val="24"/>
        </w:rPr>
        <w:t>уведомля</w:t>
      </w:r>
      <w:r w:rsidR="003021F2" w:rsidRPr="008149B4">
        <w:rPr>
          <w:sz w:val="24"/>
        </w:rPr>
        <w:t>е</w:t>
      </w:r>
      <w:r w:rsidR="006903B1" w:rsidRPr="008149B4">
        <w:rPr>
          <w:sz w:val="24"/>
        </w:rPr>
        <w:t xml:space="preserve">т </w:t>
      </w:r>
      <w:r w:rsidR="00E00439" w:rsidRPr="008149B4">
        <w:rPr>
          <w:sz w:val="24"/>
        </w:rPr>
        <w:t xml:space="preserve">Инициатора закупки и </w:t>
      </w:r>
      <w:r w:rsidR="009164D6" w:rsidRPr="008149B4">
        <w:rPr>
          <w:sz w:val="24"/>
        </w:rPr>
        <w:t>руководителя Заказчика</w:t>
      </w:r>
      <w:r w:rsidR="00E00439" w:rsidRPr="008149B4">
        <w:rPr>
          <w:sz w:val="24"/>
        </w:rPr>
        <w:t xml:space="preserve"> </w:t>
      </w:r>
      <w:r w:rsidR="006903B1" w:rsidRPr="008149B4">
        <w:rPr>
          <w:sz w:val="24"/>
        </w:rPr>
        <w:t>о случаях отказа организации, выбранной в качестве победителя</w:t>
      </w:r>
      <w:r w:rsidR="003321C7" w:rsidRPr="008149B4">
        <w:rPr>
          <w:sz w:val="24"/>
        </w:rPr>
        <w:t>, либо организации, предложение которой признано лучшим по результатам закупочных процедур</w:t>
      </w:r>
      <w:r w:rsidR="006903B1" w:rsidRPr="008149B4">
        <w:rPr>
          <w:sz w:val="24"/>
        </w:rPr>
        <w:t>, от заключения договора;</w:t>
      </w:r>
    </w:p>
    <w:p w:rsidR="00E90986"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F55AA1" w:rsidRPr="008149B4">
        <w:rPr>
          <w:sz w:val="24"/>
        </w:rPr>
        <w:t>принимает</w:t>
      </w:r>
      <w:r w:rsidR="00E90986" w:rsidRPr="008149B4">
        <w:rPr>
          <w:sz w:val="24"/>
        </w:rPr>
        <w:t xml:space="preserve"> все ключевы</w:t>
      </w:r>
      <w:r w:rsidR="009F7510" w:rsidRPr="008149B4">
        <w:rPr>
          <w:sz w:val="24"/>
        </w:rPr>
        <w:t>е</w:t>
      </w:r>
      <w:r w:rsidR="00E90986" w:rsidRPr="008149B4">
        <w:rPr>
          <w:sz w:val="24"/>
        </w:rPr>
        <w:t xml:space="preserve"> решени</w:t>
      </w:r>
      <w:r w:rsidR="009F7510" w:rsidRPr="008149B4">
        <w:rPr>
          <w:sz w:val="24"/>
        </w:rPr>
        <w:t>я</w:t>
      </w:r>
      <w:r w:rsidR="00E90986" w:rsidRPr="008149B4">
        <w:rPr>
          <w:sz w:val="24"/>
        </w:rPr>
        <w:t xml:space="preserve"> в рамках проведения конкурентных процедур (за исключением пр</w:t>
      </w:r>
      <w:r w:rsidR="00F41236" w:rsidRPr="008149B4">
        <w:rPr>
          <w:sz w:val="24"/>
        </w:rPr>
        <w:t>ямой закупки</w:t>
      </w:r>
      <w:r w:rsidR="00E90986" w:rsidRPr="008149B4">
        <w:rPr>
          <w:sz w:val="24"/>
        </w:rPr>
        <w:t>), включая решения о допуске или отказе в допуске претендентов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E90986" w:rsidRPr="008149B4" w:rsidRDefault="00B943C3" w:rsidP="0045463D">
      <w:pPr>
        <w:pStyle w:val="-6"/>
        <w:numPr>
          <w:ilvl w:val="0"/>
          <w:numId w:val="0"/>
        </w:numPr>
        <w:spacing w:line="240" w:lineRule="auto"/>
        <w:ind w:firstLine="567"/>
        <w:contextualSpacing/>
        <w:rPr>
          <w:sz w:val="24"/>
        </w:rPr>
      </w:pPr>
      <w:r w:rsidRPr="008149B4">
        <w:rPr>
          <w:sz w:val="24"/>
        </w:rPr>
        <w:t xml:space="preserve">- </w:t>
      </w:r>
      <w:r w:rsidR="00166B47" w:rsidRPr="008149B4">
        <w:rPr>
          <w:sz w:val="24"/>
        </w:rPr>
        <w:t xml:space="preserve">осуществляет </w:t>
      </w:r>
      <w:r w:rsidR="00E90986" w:rsidRPr="008149B4">
        <w:rPr>
          <w:sz w:val="24"/>
        </w:rPr>
        <w:t xml:space="preserve">согласование заключения договора с единственным </w:t>
      </w:r>
      <w:r w:rsidR="00166B47" w:rsidRPr="008149B4">
        <w:rPr>
          <w:sz w:val="24"/>
        </w:rPr>
        <w:t>участником</w:t>
      </w:r>
      <w:r w:rsidR="00E90986" w:rsidRPr="008149B4">
        <w:rPr>
          <w:sz w:val="24"/>
        </w:rPr>
        <w:t xml:space="preserve"> в случае подачи единственной заявки от одного участника закупочной процедуры</w:t>
      </w:r>
      <w:r w:rsidR="00531D63" w:rsidRPr="008149B4">
        <w:rPr>
          <w:sz w:val="24"/>
        </w:rPr>
        <w:t>.</w:t>
      </w:r>
    </w:p>
    <w:p w:rsidR="00115C8A" w:rsidRPr="008149B4" w:rsidRDefault="00115C8A" w:rsidP="008149B4">
      <w:pPr>
        <w:pStyle w:val="2"/>
        <w:tabs>
          <w:tab w:val="clear" w:pos="1560"/>
          <w:tab w:val="num" w:pos="567"/>
          <w:tab w:val="left" w:pos="1134"/>
        </w:tabs>
        <w:spacing w:before="0" w:after="0"/>
        <w:ind w:left="0"/>
        <w:rPr>
          <w:sz w:val="24"/>
          <w:szCs w:val="24"/>
        </w:rPr>
      </w:pPr>
      <w:bookmarkStart w:id="75" w:name="_Ref240169750"/>
      <w:bookmarkStart w:id="76" w:name="_Toc297666386"/>
      <w:r w:rsidRPr="008149B4">
        <w:rPr>
          <w:sz w:val="24"/>
          <w:szCs w:val="24"/>
        </w:rPr>
        <w:t>Инициатор закупки</w:t>
      </w:r>
      <w:bookmarkEnd w:id="75"/>
      <w:bookmarkEnd w:id="76"/>
    </w:p>
    <w:p w:rsidR="00115C8A" w:rsidRPr="008149B4" w:rsidRDefault="007E4198" w:rsidP="0045463D">
      <w:pPr>
        <w:pStyle w:val="-3"/>
        <w:numPr>
          <w:ilvl w:val="0"/>
          <w:numId w:val="0"/>
        </w:numPr>
        <w:tabs>
          <w:tab w:val="num" w:pos="3261"/>
        </w:tabs>
        <w:spacing w:line="240" w:lineRule="auto"/>
        <w:ind w:firstLine="567"/>
        <w:rPr>
          <w:sz w:val="24"/>
        </w:rPr>
      </w:pPr>
      <w:r>
        <w:rPr>
          <w:sz w:val="24"/>
        </w:rPr>
        <w:t>2</w:t>
      </w:r>
      <w:r w:rsidR="009842D0" w:rsidRPr="008149B4">
        <w:rPr>
          <w:sz w:val="24"/>
        </w:rPr>
        <w:t xml:space="preserve">.4.1. </w:t>
      </w:r>
      <w:r w:rsidR="001D6A3C" w:rsidRPr="008149B4">
        <w:rPr>
          <w:sz w:val="24"/>
        </w:rPr>
        <w:t>Инициатор закупки, я</w:t>
      </w:r>
      <w:r w:rsidR="00FA1B4E" w:rsidRPr="008149B4">
        <w:rPr>
          <w:sz w:val="24"/>
        </w:rPr>
        <w:t xml:space="preserve">вляясь </w:t>
      </w:r>
      <w:r w:rsidR="00BD488B" w:rsidRPr="008149B4">
        <w:rPr>
          <w:sz w:val="24"/>
        </w:rPr>
        <w:t xml:space="preserve">структурным </w:t>
      </w:r>
      <w:r w:rsidR="00FA1B4E" w:rsidRPr="008149B4">
        <w:rPr>
          <w:sz w:val="24"/>
        </w:rPr>
        <w:t>подразделением, заинтересованным в заключени</w:t>
      </w:r>
      <w:proofErr w:type="gramStart"/>
      <w:r w:rsidR="00FA1B4E" w:rsidRPr="008149B4">
        <w:rPr>
          <w:sz w:val="24"/>
        </w:rPr>
        <w:t>и</w:t>
      </w:r>
      <w:proofErr w:type="gramEnd"/>
      <w:r w:rsidR="00FA1B4E" w:rsidRPr="008149B4">
        <w:rPr>
          <w:sz w:val="24"/>
        </w:rPr>
        <w:t xml:space="preserve"> соответствующего договора, определяет наличие или отсутствие потребности в закупке, требуемые характеристики закупаемой продукции, готовит проект </w:t>
      </w:r>
      <w:r w:rsidR="006B1CB7" w:rsidRPr="008149B4">
        <w:rPr>
          <w:sz w:val="24"/>
        </w:rPr>
        <w:t xml:space="preserve">технической части </w:t>
      </w:r>
      <w:r w:rsidR="00C51A43" w:rsidRPr="008149B4">
        <w:rPr>
          <w:sz w:val="24"/>
        </w:rPr>
        <w:t xml:space="preserve">(техническое задание, спецификацию закупаемой продукции и т.д.) </w:t>
      </w:r>
      <w:r w:rsidR="00FA1B4E" w:rsidRPr="008149B4">
        <w:rPr>
          <w:sz w:val="24"/>
        </w:rPr>
        <w:t>закупочной документации</w:t>
      </w:r>
      <w:r w:rsidR="009532B0" w:rsidRPr="008149B4">
        <w:rPr>
          <w:sz w:val="24"/>
        </w:rPr>
        <w:t>.</w:t>
      </w:r>
    </w:p>
    <w:p w:rsidR="007E4198" w:rsidRDefault="007E4198" w:rsidP="007E4198">
      <w:pPr>
        <w:pStyle w:val="-3"/>
        <w:numPr>
          <w:ilvl w:val="0"/>
          <w:numId w:val="0"/>
        </w:numPr>
        <w:tabs>
          <w:tab w:val="num" w:pos="3261"/>
        </w:tabs>
        <w:spacing w:line="240" w:lineRule="auto"/>
        <w:ind w:left="143" w:firstLine="424"/>
        <w:rPr>
          <w:sz w:val="24"/>
        </w:rPr>
      </w:pPr>
      <w:r>
        <w:rPr>
          <w:sz w:val="24"/>
        </w:rPr>
        <w:t>2</w:t>
      </w:r>
      <w:r w:rsidR="009842D0" w:rsidRPr="008149B4">
        <w:rPr>
          <w:sz w:val="24"/>
        </w:rPr>
        <w:t xml:space="preserve">.4.2. </w:t>
      </w:r>
      <w:r w:rsidR="00166B47" w:rsidRPr="00020EE7">
        <w:rPr>
          <w:sz w:val="24"/>
        </w:rPr>
        <w:t>Руководитель Инициатора закупки о</w:t>
      </w:r>
      <w:r w:rsidR="00A510B5" w:rsidRPr="00020EE7">
        <w:rPr>
          <w:sz w:val="24"/>
        </w:rPr>
        <w:t>твечает за п</w:t>
      </w:r>
      <w:r w:rsidR="00CD2041" w:rsidRPr="00020EE7">
        <w:rPr>
          <w:sz w:val="24"/>
        </w:rPr>
        <w:t xml:space="preserve">ринятие решений в рамках проведения </w:t>
      </w:r>
      <w:r w:rsidR="00855A93" w:rsidRPr="00020EE7">
        <w:rPr>
          <w:sz w:val="24"/>
        </w:rPr>
        <w:t xml:space="preserve">прямой закупки на сумму не более </w:t>
      </w:r>
      <w:r w:rsidR="00531D63" w:rsidRPr="00020EE7">
        <w:rPr>
          <w:sz w:val="24"/>
        </w:rPr>
        <w:t xml:space="preserve">100 </w:t>
      </w:r>
      <w:r w:rsidR="008149B4" w:rsidRPr="00020EE7">
        <w:rPr>
          <w:sz w:val="24"/>
        </w:rPr>
        <w:t>000</w:t>
      </w:r>
      <w:r w:rsidR="00531D63" w:rsidRPr="00020EE7">
        <w:rPr>
          <w:sz w:val="24"/>
        </w:rPr>
        <w:t xml:space="preserve"> </w:t>
      </w:r>
      <w:r w:rsidR="00855A93" w:rsidRPr="00020EE7">
        <w:rPr>
          <w:sz w:val="24"/>
        </w:rPr>
        <w:t>рублей</w:t>
      </w:r>
      <w:r w:rsidR="00D0312D" w:rsidRPr="00020EE7">
        <w:rPr>
          <w:sz w:val="24"/>
        </w:rPr>
        <w:t xml:space="preserve"> с учетом НДС</w:t>
      </w:r>
      <w:r w:rsidR="002532F8" w:rsidRPr="00020EE7">
        <w:rPr>
          <w:sz w:val="24"/>
        </w:rPr>
        <w:t>.</w:t>
      </w:r>
      <w:bookmarkStart w:id="77" w:name="_Toc239677387"/>
      <w:bookmarkStart w:id="78" w:name="_Toc239705051"/>
      <w:bookmarkStart w:id="79" w:name="_Toc239707620"/>
      <w:bookmarkStart w:id="80" w:name="_Ref240169755"/>
      <w:bookmarkStart w:id="81" w:name="_Toc297666387"/>
      <w:bookmarkEnd w:id="77"/>
      <w:bookmarkEnd w:id="78"/>
      <w:bookmarkEnd w:id="79"/>
    </w:p>
    <w:p w:rsidR="007E4198" w:rsidRDefault="007E4198" w:rsidP="007E4198">
      <w:pPr>
        <w:pStyle w:val="-3"/>
        <w:numPr>
          <w:ilvl w:val="0"/>
          <w:numId w:val="0"/>
        </w:numPr>
        <w:tabs>
          <w:tab w:val="num" w:pos="3261"/>
        </w:tabs>
        <w:spacing w:line="240" w:lineRule="auto"/>
        <w:ind w:left="143" w:firstLine="424"/>
        <w:rPr>
          <w:b/>
          <w:sz w:val="24"/>
        </w:rPr>
      </w:pPr>
      <w:r w:rsidRPr="007E4198">
        <w:rPr>
          <w:b/>
          <w:sz w:val="24"/>
        </w:rPr>
        <w:t xml:space="preserve">2.5. </w:t>
      </w:r>
      <w:r w:rsidR="00DA270C" w:rsidRPr="007E4198">
        <w:rPr>
          <w:b/>
          <w:sz w:val="24"/>
        </w:rPr>
        <w:t xml:space="preserve">Лица, участвующие </w:t>
      </w:r>
      <w:r w:rsidR="00207A92" w:rsidRPr="007E4198">
        <w:rPr>
          <w:b/>
          <w:sz w:val="24"/>
        </w:rPr>
        <w:t>в процессе закупо</w:t>
      </w:r>
      <w:bookmarkEnd w:id="80"/>
      <w:r w:rsidR="00DA270C" w:rsidRPr="007E4198">
        <w:rPr>
          <w:b/>
          <w:sz w:val="24"/>
        </w:rPr>
        <w:t xml:space="preserve">чной </w:t>
      </w:r>
      <w:r w:rsidR="00A610DB" w:rsidRPr="007E4198">
        <w:rPr>
          <w:b/>
          <w:sz w:val="24"/>
        </w:rPr>
        <w:t>де</w:t>
      </w:r>
      <w:r w:rsidR="00DA270C" w:rsidRPr="007E4198">
        <w:rPr>
          <w:b/>
          <w:sz w:val="24"/>
        </w:rPr>
        <w:t>ятельности</w:t>
      </w:r>
      <w:bookmarkEnd w:id="81"/>
    </w:p>
    <w:p w:rsidR="007E4198" w:rsidRDefault="007E4198" w:rsidP="007E4198">
      <w:pPr>
        <w:pStyle w:val="-3"/>
        <w:numPr>
          <w:ilvl w:val="0"/>
          <w:numId w:val="0"/>
        </w:numPr>
        <w:tabs>
          <w:tab w:val="num" w:pos="3261"/>
        </w:tabs>
        <w:spacing w:line="240" w:lineRule="auto"/>
        <w:ind w:left="143" w:firstLine="424"/>
        <w:rPr>
          <w:sz w:val="24"/>
        </w:rPr>
      </w:pPr>
      <w:r w:rsidRPr="007E4198">
        <w:rPr>
          <w:sz w:val="24"/>
        </w:rPr>
        <w:t>2.5.1</w:t>
      </w:r>
      <w:r>
        <w:rPr>
          <w:b/>
          <w:sz w:val="24"/>
        </w:rPr>
        <w:t>.</w:t>
      </w:r>
      <w:r w:rsidR="008A7367" w:rsidRPr="00020EE7">
        <w:rPr>
          <w:sz w:val="24"/>
        </w:rPr>
        <w:t xml:space="preserve">В целях настоящего </w:t>
      </w:r>
      <w:r w:rsidR="0046124D" w:rsidRPr="00020EE7">
        <w:rPr>
          <w:sz w:val="24"/>
        </w:rPr>
        <w:t>Положения</w:t>
      </w:r>
      <w:r w:rsidR="00DB0267" w:rsidRPr="00020EE7">
        <w:rPr>
          <w:sz w:val="24"/>
        </w:rPr>
        <w:t xml:space="preserve"> </w:t>
      </w:r>
      <w:r w:rsidR="008A7367" w:rsidRPr="00020EE7">
        <w:rPr>
          <w:sz w:val="24"/>
        </w:rPr>
        <w:t xml:space="preserve">под </w:t>
      </w:r>
      <w:r w:rsidR="00DA270C" w:rsidRPr="00020EE7">
        <w:rPr>
          <w:sz w:val="24"/>
        </w:rPr>
        <w:t>лицами, участвующи</w:t>
      </w:r>
      <w:r w:rsidR="00D03AA7" w:rsidRPr="00020EE7">
        <w:rPr>
          <w:sz w:val="24"/>
        </w:rPr>
        <w:t>ми</w:t>
      </w:r>
      <w:r w:rsidR="00DA270C" w:rsidRPr="00020EE7">
        <w:rPr>
          <w:sz w:val="24"/>
        </w:rPr>
        <w:t xml:space="preserve"> в процессе закупочной</w:t>
      </w:r>
      <w:r w:rsidR="00DA270C" w:rsidRPr="008149B4">
        <w:rPr>
          <w:sz w:val="24"/>
        </w:rPr>
        <w:t xml:space="preserve"> деятельности</w:t>
      </w:r>
      <w:r w:rsidR="00207A92" w:rsidRPr="008149B4">
        <w:rPr>
          <w:sz w:val="24"/>
        </w:rPr>
        <w:t>,</w:t>
      </w:r>
      <w:r w:rsidR="008A7367" w:rsidRPr="008149B4">
        <w:rPr>
          <w:sz w:val="24"/>
        </w:rPr>
        <w:t xml:space="preserve"> понимаются </w:t>
      </w:r>
      <w:r w:rsidR="003C5BB2" w:rsidRPr="008149B4">
        <w:rPr>
          <w:sz w:val="24"/>
        </w:rPr>
        <w:t>работник</w:t>
      </w:r>
      <w:r w:rsidR="00CE09EE" w:rsidRPr="008149B4">
        <w:rPr>
          <w:sz w:val="24"/>
        </w:rPr>
        <w:t>и</w:t>
      </w:r>
      <w:r w:rsidR="006903B1" w:rsidRPr="008149B4">
        <w:rPr>
          <w:sz w:val="24"/>
        </w:rPr>
        <w:t xml:space="preserve"> </w:t>
      </w:r>
      <w:r w:rsidR="00C36BA6" w:rsidRPr="008149B4">
        <w:rPr>
          <w:sz w:val="24"/>
        </w:rPr>
        <w:t>Заказчика</w:t>
      </w:r>
      <w:r w:rsidR="006903B1" w:rsidRPr="008149B4">
        <w:rPr>
          <w:sz w:val="24"/>
        </w:rPr>
        <w:t xml:space="preserve">, выполняющими какие-либо действия в </w:t>
      </w:r>
      <w:r w:rsidR="00DF24BD" w:rsidRPr="008149B4">
        <w:rPr>
          <w:sz w:val="24"/>
        </w:rPr>
        <w:t>рамках выполнения процесса закупок</w:t>
      </w:r>
      <w:r w:rsidR="00D6154F" w:rsidRPr="008149B4">
        <w:rPr>
          <w:sz w:val="24"/>
        </w:rPr>
        <w:t xml:space="preserve">. В частности, к таковым относятся </w:t>
      </w:r>
      <w:r w:rsidR="00AD2A11" w:rsidRPr="008149B4">
        <w:rPr>
          <w:sz w:val="24"/>
        </w:rPr>
        <w:t>р</w:t>
      </w:r>
      <w:r w:rsidR="009164D6" w:rsidRPr="008149B4">
        <w:rPr>
          <w:sz w:val="24"/>
        </w:rPr>
        <w:t>уководитель Заказчика</w:t>
      </w:r>
      <w:r w:rsidR="004B34D4" w:rsidRPr="008149B4">
        <w:rPr>
          <w:sz w:val="24"/>
        </w:rPr>
        <w:t>, уполномоченные им лица, чле</w:t>
      </w:r>
      <w:r w:rsidR="00D6154F" w:rsidRPr="008149B4">
        <w:rPr>
          <w:sz w:val="24"/>
        </w:rPr>
        <w:t xml:space="preserve">ны </w:t>
      </w:r>
      <w:r w:rsidR="004B34D4" w:rsidRPr="008149B4">
        <w:rPr>
          <w:sz w:val="24"/>
        </w:rPr>
        <w:t>К</w:t>
      </w:r>
      <w:r w:rsidR="00D6154F" w:rsidRPr="008149B4">
        <w:rPr>
          <w:sz w:val="24"/>
        </w:rPr>
        <w:t xml:space="preserve">омиссии, </w:t>
      </w:r>
      <w:r w:rsidR="00166B47" w:rsidRPr="008149B4">
        <w:rPr>
          <w:sz w:val="24"/>
        </w:rPr>
        <w:t>работники</w:t>
      </w:r>
      <w:r w:rsidR="004B34D4" w:rsidRPr="008149B4">
        <w:rPr>
          <w:sz w:val="24"/>
        </w:rPr>
        <w:t xml:space="preserve"> </w:t>
      </w:r>
      <w:r w:rsidR="00C36BA6" w:rsidRPr="008149B4">
        <w:rPr>
          <w:sz w:val="24"/>
        </w:rPr>
        <w:t>бухгалтерии</w:t>
      </w:r>
      <w:r w:rsidR="004B34D4" w:rsidRPr="008149B4">
        <w:rPr>
          <w:sz w:val="24"/>
        </w:rPr>
        <w:t xml:space="preserve">, </w:t>
      </w:r>
      <w:r w:rsidR="00531D63" w:rsidRPr="008149B4">
        <w:rPr>
          <w:sz w:val="24"/>
        </w:rPr>
        <w:t xml:space="preserve">специалисты </w:t>
      </w:r>
      <w:r w:rsidR="00C36BA6" w:rsidRPr="008149B4">
        <w:rPr>
          <w:sz w:val="24"/>
        </w:rPr>
        <w:t xml:space="preserve">по </w:t>
      </w:r>
      <w:r w:rsidR="00770B0E">
        <w:rPr>
          <w:sz w:val="24"/>
        </w:rPr>
        <w:t>закупкам</w:t>
      </w:r>
      <w:r w:rsidR="00531D63" w:rsidRPr="008149B4">
        <w:rPr>
          <w:sz w:val="24"/>
        </w:rPr>
        <w:t xml:space="preserve">, </w:t>
      </w:r>
      <w:r w:rsidR="004B34D4" w:rsidRPr="008149B4">
        <w:rPr>
          <w:sz w:val="24"/>
        </w:rPr>
        <w:t>юридическ</w:t>
      </w:r>
      <w:r w:rsidR="00C36BA6" w:rsidRPr="008149B4">
        <w:rPr>
          <w:sz w:val="24"/>
        </w:rPr>
        <w:t>ая группа</w:t>
      </w:r>
      <w:r w:rsidR="007E1EE0" w:rsidRPr="008149B4">
        <w:rPr>
          <w:sz w:val="24"/>
        </w:rPr>
        <w:t xml:space="preserve">, </w:t>
      </w:r>
      <w:r w:rsidR="003C5BB2" w:rsidRPr="008149B4">
        <w:rPr>
          <w:sz w:val="24"/>
        </w:rPr>
        <w:t>работник</w:t>
      </w:r>
      <w:r w:rsidR="007E1EE0" w:rsidRPr="008149B4">
        <w:rPr>
          <w:sz w:val="24"/>
        </w:rPr>
        <w:t>и</w:t>
      </w:r>
      <w:r w:rsidR="00F31901" w:rsidRPr="008149B4">
        <w:rPr>
          <w:sz w:val="24"/>
        </w:rPr>
        <w:t xml:space="preserve"> подразделения-</w:t>
      </w:r>
      <w:r w:rsidR="00166B47" w:rsidRPr="008149B4">
        <w:rPr>
          <w:sz w:val="24"/>
        </w:rPr>
        <w:t>И</w:t>
      </w:r>
      <w:r w:rsidR="00F31901" w:rsidRPr="008149B4">
        <w:rPr>
          <w:sz w:val="24"/>
        </w:rPr>
        <w:t xml:space="preserve">нициатора закупки, </w:t>
      </w:r>
      <w:r w:rsidR="007E1EE0" w:rsidRPr="008149B4">
        <w:rPr>
          <w:sz w:val="24"/>
        </w:rPr>
        <w:t xml:space="preserve">участвующие </w:t>
      </w:r>
      <w:r w:rsidR="00F31901" w:rsidRPr="008149B4">
        <w:rPr>
          <w:sz w:val="24"/>
        </w:rPr>
        <w:t xml:space="preserve">в </w:t>
      </w:r>
      <w:r w:rsidR="00AD2A11" w:rsidRPr="008149B4">
        <w:rPr>
          <w:sz w:val="24"/>
        </w:rPr>
        <w:t>процесс</w:t>
      </w:r>
      <w:r w:rsidR="00F31901" w:rsidRPr="008149B4">
        <w:rPr>
          <w:sz w:val="24"/>
        </w:rPr>
        <w:t>е закупок</w:t>
      </w:r>
      <w:r w:rsidR="009842D0" w:rsidRPr="008149B4">
        <w:rPr>
          <w:sz w:val="24"/>
        </w:rPr>
        <w:t xml:space="preserve"> и другие</w:t>
      </w:r>
      <w:r w:rsidR="00166B47" w:rsidRPr="008149B4">
        <w:rPr>
          <w:sz w:val="24"/>
        </w:rPr>
        <w:t>.</w:t>
      </w:r>
      <w:bookmarkStart w:id="82" w:name="_Ref243995249"/>
    </w:p>
    <w:p w:rsidR="008A7367" w:rsidRPr="008149B4" w:rsidRDefault="007E4198" w:rsidP="007E4198">
      <w:pPr>
        <w:pStyle w:val="-3"/>
        <w:numPr>
          <w:ilvl w:val="0"/>
          <w:numId w:val="0"/>
        </w:numPr>
        <w:tabs>
          <w:tab w:val="num" w:pos="3261"/>
        </w:tabs>
        <w:spacing w:line="240" w:lineRule="auto"/>
        <w:ind w:left="143" w:firstLine="424"/>
        <w:rPr>
          <w:sz w:val="24"/>
        </w:rPr>
      </w:pPr>
      <w:r>
        <w:rPr>
          <w:sz w:val="24"/>
        </w:rPr>
        <w:t>2.5.2.</w:t>
      </w:r>
      <w:r w:rsidR="00DA270C" w:rsidRPr="008149B4">
        <w:rPr>
          <w:sz w:val="24"/>
        </w:rPr>
        <w:t xml:space="preserve">Лица, участвующие в </w:t>
      </w:r>
      <w:r w:rsidR="00AD2A11" w:rsidRPr="008149B4">
        <w:rPr>
          <w:sz w:val="24"/>
        </w:rPr>
        <w:t>процесс</w:t>
      </w:r>
      <w:r w:rsidR="00DA270C" w:rsidRPr="008149B4">
        <w:rPr>
          <w:sz w:val="24"/>
        </w:rPr>
        <w:t>е закупочной деятельности</w:t>
      </w:r>
      <w:r w:rsidR="00207A92" w:rsidRPr="008149B4">
        <w:rPr>
          <w:sz w:val="24"/>
        </w:rPr>
        <w:t>,</w:t>
      </w:r>
      <w:r w:rsidR="008A7367" w:rsidRPr="008149B4">
        <w:rPr>
          <w:sz w:val="24"/>
        </w:rPr>
        <w:t xml:space="preserve"> </w:t>
      </w:r>
      <w:r w:rsidR="00166B47" w:rsidRPr="008149B4">
        <w:rPr>
          <w:sz w:val="24"/>
        </w:rPr>
        <w:t xml:space="preserve">должны </w:t>
      </w:r>
      <w:bookmarkEnd w:id="82"/>
      <w:r w:rsidR="008A7367" w:rsidRPr="008149B4">
        <w:rPr>
          <w:sz w:val="24"/>
        </w:rPr>
        <w:t xml:space="preserve">строго соблюдать </w:t>
      </w:r>
      <w:r w:rsidR="00531D63" w:rsidRPr="008149B4">
        <w:rPr>
          <w:sz w:val="24"/>
        </w:rPr>
        <w:t xml:space="preserve">требования </w:t>
      </w:r>
      <w:r w:rsidR="000C0354" w:rsidRPr="008149B4">
        <w:rPr>
          <w:sz w:val="24"/>
        </w:rPr>
        <w:t xml:space="preserve">действующего законодательства, </w:t>
      </w:r>
      <w:r w:rsidR="00531D63" w:rsidRPr="008149B4">
        <w:rPr>
          <w:sz w:val="24"/>
        </w:rPr>
        <w:t>Ф</w:t>
      </w:r>
      <w:r w:rsidR="001B6047" w:rsidRPr="008149B4">
        <w:rPr>
          <w:sz w:val="24"/>
        </w:rPr>
        <w:t xml:space="preserve">едерального закона </w:t>
      </w:r>
      <w:r w:rsidR="003553B9" w:rsidRPr="008149B4">
        <w:rPr>
          <w:sz w:val="24"/>
        </w:rPr>
        <w:t>№223</w:t>
      </w:r>
      <w:r w:rsidR="00166B47" w:rsidRPr="008149B4">
        <w:rPr>
          <w:sz w:val="24"/>
        </w:rPr>
        <w:t>-ФЗ</w:t>
      </w:r>
      <w:r w:rsidR="001B6047" w:rsidRPr="008149B4">
        <w:rPr>
          <w:sz w:val="24"/>
        </w:rPr>
        <w:t>, настоящего Положения, а</w:t>
      </w:r>
      <w:r w:rsidR="00531D63" w:rsidRPr="008149B4">
        <w:rPr>
          <w:sz w:val="24"/>
        </w:rPr>
        <w:t xml:space="preserve"> также  </w:t>
      </w:r>
      <w:r w:rsidR="008A7367" w:rsidRPr="008149B4">
        <w:rPr>
          <w:sz w:val="24"/>
        </w:rPr>
        <w:t>действующи</w:t>
      </w:r>
      <w:r w:rsidR="00BD488B" w:rsidRPr="008149B4">
        <w:rPr>
          <w:sz w:val="24"/>
        </w:rPr>
        <w:t>х</w:t>
      </w:r>
      <w:r w:rsidR="008A7367" w:rsidRPr="008149B4">
        <w:rPr>
          <w:sz w:val="24"/>
        </w:rPr>
        <w:t xml:space="preserve"> </w:t>
      </w:r>
      <w:r w:rsidR="00A040FB" w:rsidRPr="008149B4">
        <w:rPr>
          <w:sz w:val="24"/>
        </w:rPr>
        <w:t>локальны</w:t>
      </w:r>
      <w:r w:rsidR="00BD488B" w:rsidRPr="008149B4">
        <w:rPr>
          <w:sz w:val="24"/>
        </w:rPr>
        <w:t>х</w:t>
      </w:r>
      <w:r w:rsidR="00A040FB" w:rsidRPr="008149B4">
        <w:rPr>
          <w:sz w:val="24"/>
        </w:rPr>
        <w:t xml:space="preserve"> </w:t>
      </w:r>
      <w:r w:rsidR="00F04D16" w:rsidRPr="008149B4">
        <w:rPr>
          <w:sz w:val="24"/>
        </w:rPr>
        <w:t>нормативны</w:t>
      </w:r>
      <w:r w:rsidR="00BD488B" w:rsidRPr="008149B4">
        <w:rPr>
          <w:sz w:val="24"/>
        </w:rPr>
        <w:t>х</w:t>
      </w:r>
      <w:r w:rsidR="00F04D16" w:rsidRPr="008149B4">
        <w:rPr>
          <w:sz w:val="24"/>
        </w:rPr>
        <w:t xml:space="preserve"> </w:t>
      </w:r>
      <w:r w:rsidR="00A040FB" w:rsidRPr="008149B4">
        <w:rPr>
          <w:sz w:val="24"/>
        </w:rPr>
        <w:t>акт</w:t>
      </w:r>
      <w:r w:rsidR="00BD488B" w:rsidRPr="008149B4">
        <w:rPr>
          <w:sz w:val="24"/>
        </w:rPr>
        <w:t>ов</w:t>
      </w:r>
      <w:r w:rsidR="00A040FB" w:rsidRPr="008149B4">
        <w:rPr>
          <w:sz w:val="24"/>
        </w:rPr>
        <w:t xml:space="preserve"> </w:t>
      </w:r>
      <w:r w:rsidR="00C36BA6" w:rsidRPr="008149B4">
        <w:rPr>
          <w:sz w:val="24"/>
        </w:rPr>
        <w:t>Заказчика</w:t>
      </w:r>
      <w:r w:rsidR="003C0448" w:rsidRPr="008149B4">
        <w:rPr>
          <w:sz w:val="24"/>
        </w:rPr>
        <w:t xml:space="preserve"> </w:t>
      </w:r>
      <w:r w:rsidR="008A7367" w:rsidRPr="008149B4">
        <w:rPr>
          <w:sz w:val="24"/>
        </w:rPr>
        <w:t>по закупочной деятельности</w:t>
      </w:r>
      <w:r w:rsidR="00652149" w:rsidRPr="008149B4">
        <w:rPr>
          <w:sz w:val="24"/>
        </w:rPr>
        <w:t>.</w:t>
      </w:r>
    </w:p>
    <w:p w:rsidR="008A7367" w:rsidRPr="008149B4" w:rsidRDefault="007E4198" w:rsidP="007E4198">
      <w:pPr>
        <w:pStyle w:val="-3"/>
        <w:numPr>
          <w:ilvl w:val="0"/>
          <w:numId w:val="0"/>
        </w:numPr>
        <w:tabs>
          <w:tab w:val="num" w:pos="3261"/>
        </w:tabs>
        <w:spacing w:line="240" w:lineRule="auto"/>
        <w:ind w:left="567"/>
        <w:rPr>
          <w:sz w:val="24"/>
        </w:rPr>
      </w:pPr>
      <w:bookmarkStart w:id="83" w:name="_Ref243995251"/>
      <w:r>
        <w:rPr>
          <w:sz w:val="24"/>
        </w:rPr>
        <w:t>2.5.3.</w:t>
      </w:r>
      <w:r w:rsidR="00DA270C" w:rsidRPr="008149B4">
        <w:rPr>
          <w:sz w:val="24"/>
        </w:rPr>
        <w:t xml:space="preserve">Лицам, </w:t>
      </w:r>
      <w:r w:rsidR="00B41BFC" w:rsidRPr="008149B4">
        <w:rPr>
          <w:sz w:val="24"/>
        </w:rPr>
        <w:t>участвующим</w:t>
      </w:r>
      <w:r w:rsidR="00DA270C" w:rsidRPr="008149B4">
        <w:rPr>
          <w:sz w:val="24"/>
        </w:rPr>
        <w:t xml:space="preserve"> в </w:t>
      </w:r>
      <w:r w:rsidR="00AD2A11" w:rsidRPr="008149B4">
        <w:rPr>
          <w:sz w:val="24"/>
        </w:rPr>
        <w:t>процесс</w:t>
      </w:r>
      <w:r w:rsidR="00DA270C" w:rsidRPr="008149B4">
        <w:rPr>
          <w:sz w:val="24"/>
        </w:rPr>
        <w:t>е закупочной деятельности</w:t>
      </w:r>
      <w:r w:rsidR="00207A92" w:rsidRPr="008149B4">
        <w:rPr>
          <w:sz w:val="24"/>
        </w:rPr>
        <w:t>,</w:t>
      </w:r>
      <w:r w:rsidR="008A7367" w:rsidRPr="008149B4">
        <w:rPr>
          <w:sz w:val="24"/>
        </w:rPr>
        <w:t xml:space="preserve"> запрещается:</w:t>
      </w:r>
      <w:bookmarkEnd w:id="83"/>
    </w:p>
    <w:p w:rsidR="008A7367" w:rsidRPr="008149B4" w:rsidRDefault="009842D0" w:rsidP="008149B4">
      <w:pPr>
        <w:pStyle w:val="-6"/>
        <w:numPr>
          <w:ilvl w:val="0"/>
          <w:numId w:val="0"/>
        </w:numPr>
        <w:tabs>
          <w:tab w:val="left" w:pos="851"/>
          <w:tab w:val="num" w:pos="3261"/>
        </w:tabs>
        <w:spacing w:line="240" w:lineRule="auto"/>
        <w:rPr>
          <w:sz w:val="24"/>
        </w:rPr>
      </w:pPr>
      <w:r w:rsidRPr="008149B4">
        <w:rPr>
          <w:sz w:val="24"/>
        </w:rPr>
        <w:tab/>
        <w:t xml:space="preserve">- </w:t>
      </w:r>
      <w:r w:rsidR="008A7367" w:rsidRPr="008149B4">
        <w:rPr>
          <w:sz w:val="24"/>
        </w:rPr>
        <w:t xml:space="preserve">координировать деятельность участников закупки иначе, чем это разрешено либо предусмотрено действующим законодательством Российской Федерации, </w:t>
      </w:r>
      <w:r w:rsidR="00580676" w:rsidRPr="008149B4">
        <w:rPr>
          <w:sz w:val="24"/>
        </w:rPr>
        <w:t xml:space="preserve">локальными </w:t>
      </w:r>
      <w:r w:rsidR="00F04D16" w:rsidRPr="008149B4">
        <w:rPr>
          <w:sz w:val="24"/>
        </w:rPr>
        <w:t xml:space="preserve">нормативными </w:t>
      </w:r>
      <w:r w:rsidR="00580676" w:rsidRPr="008149B4">
        <w:rPr>
          <w:sz w:val="24"/>
        </w:rPr>
        <w:t xml:space="preserve">актами </w:t>
      </w:r>
      <w:r w:rsidR="00C36BA6" w:rsidRPr="008149B4">
        <w:rPr>
          <w:sz w:val="24"/>
        </w:rPr>
        <w:t>Заказчика</w:t>
      </w:r>
      <w:r w:rsidR="003C0448" w:rsidRPr="008149B4">
        <w:rPr>
          <w:sz w:val="24"/>
        </w:rPr>
        <w:t xml:space="preserve"> </w:t>
      </w:r>
      <w:r w:rsidR="008A7367" w:rsidRPr="008149B4">
        <w:rPr>
          <w:sz w:val="24"/>
        </w:rPr>
        <w:t>по закупочной деятельности, закупочной документацией;</w:t>
      </w:r>
    </w:p>
    <w:p w:rsidR="008A7367" w:rsidRPr="008149B4" w:rsidRDefault="009842D0" w:rsidP="008149B4">
      <w:pPr>
        <w:pStyle w:val="-6"/>
        <w:numPr>
          <w:ilvl w:val="0"/>
          <w:numId w:val="0"/>
        </w:numPr>
        <w:tabs>
          <w:tab w:val="left" w:pos="851"/>
        </w:tabs>
        <w:spacing w:line="240" w:lineRule="auto"/>
        <w:rPr>
          <w:sz w:val="24"/>
        </w:rPr>
      </w:pPr>
      <w:r w:rsidRPr="008149B4">
        <w:rPr>
          <w:sz w:val="24"/>
        </w:rPr>
        <w:tab/>
        <w:t xml:space="preserve">- </w:t>
      </w:r>
      <w:r w:rsidR="008A7367" w:rsidRPr="008149B4">
        <w:rPr>
          <w:sz w:val="24"/>
        </w:rPr>
        <w:t>получать какие-либо личные выгоды от проведения закупки;</w:t>
      </w:r>
    </w:p>
    <w:p w:rsidR="008A7367" w:rsidRPr="008149B4" w:rsidRDefault="009842D0" w:rsidP="008149B4">
      <w:pPr>
        <w:pStyle w:val="-6"/>
        <w:numPr>
          <w:ilvl w:val="0"/>
          <w:numId w:val="0"/>
        </w:numPr>
        <w:spacing w:line="240" w:lineRule="auto"/>
        <w:rPr>
          <w:sz w:val="24"/>
        </w:rPr>
      </w:pPr>
      <w:r w:rsidRPr="008149B4">
        <w:rPr>
          <w:sz w:val="24"/>
        </w:rPr>
        <w:tab/>
        <w:t xml:space="preserve">  - </w:t>
      </w:r>
      <w:proofErr w:type="gramStart"/>
      <w:r w:rsidR="008A7367" w:rsidRPr="008149B4">
        <w:rPr>
          <w:sz w:val="24"/>
        </w:rPr>
        <w:t>предоставлять</w:t>
      </w:r>
      <w:proofErr w:type="gramEnd"/>
      <w:r w:rsidR="008A7367" w:rsidRPr="008149B4">
        <w:rPr>
          <w:sz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w:t>
      </w:r>
      <w:r w:rsidR="00580676" w:rsidRPr="008149B4">
        <w:rPr>
          <w:sz w:val="24"/>
        </w:rPr>
        <w:t xml:space="preserve">локальными </w:t>
      </w:r>
      <w:r w:rsidR="00F04D16" w:rsidRPr="008149B4">
        <w:rPr>
          <w:sz w:val="24"/>
        </w:rPr>
        <w:t xml:space="preserve">нормативными </w:t>
      </w:r>
      <w:r w:rsidR="00580676" w:rsidRPr="008149B4">
        <w:rPr>
          <w:sz w:val="24"/>
        </w:rPr>
        <w:t xml:space="preserve">актами </w:t>
      </w:r>
      <w:r w:rsidR="00C36BA6" w:rsidRPr="008149B4">
        <w:rPr>
          <w:sz w:val="24"/>
        </w:rPr>
        <w:t>Заказчика</w:t>
      </w:r>
      <w:r w:rsidR="006853C3" w:rsidRPr="008149B4">
        <w:rPr>
          <w:sz w:val="24"/>
        </w:rPr>
        <w:t xml:space="preserve"> </w:t>
      </w:r>
      <w:r w:rsidR="003C0448" w:rsidRPr="008149B4">
        <w:rPr>
          <w:sz w:val="24"/>
        </w:rPr>
        <w:t xml:space="preserve"> </w:t>
      </w:r>
      <w:r w:rsidR="008A7367" w:rsidRPr="008149B4">
        <w:rPr>
          <w:sz w:val="24"/>
        </w:rPr>
        <w:t>по закупочной деятельности, закупочной документацией;</w:t>
      </w:r>
    </w:p>
    <w:p w:rsidR="008A7367" w:rsidRDefault="009842D0" w:rsidP="008149B4">
      <w:pPr>
        <w:pStyle w:val="-6"/>
        <w:numPr>
          <w:ilvl w:val="0"/>
          <w:numId w:val="0"/>
        </w:numPr>
        <w:spacing w:line="240" w:lineRule="auto"/>
        <w:ind w:firstLine="567"/>
        <w:rPr>
          <w:sz w:val="24"/>
        </w:rPr>
      </w:pPr>
      <w:r w:rsidRPr="008149B4">
        <w:rPr>
          <w:sz w:val="24"/>
        </w:rPr>
        <w:t xml:space="preserve">      - </w:t>
      </w:r>
      <w:r w:rsidR="008A7367" w:rsidRPr="008149B4">
        <w:rPr>
          <w:sz w:val="24"/>
        </w:rPr>
        <w:t xml:space="preserve">проводить не предусмотренные действующим законодательством Российской Федерации, </w:t>
      </w:r>
      <w:r w:rsidR="00580676" w:rsidRPr="008149B4">
        <w:rPr>
          <w:sz w:val="24"/>
        </w:rPr>
        <w:t xml:space="preserve">локальными </w:t>
      </w:r>
      <w:r w:rsidR="00F04D16" w:rsidRPr="008149B4">
        <w:rPr>
          <w:sz w:val="24"/>
        </w:rPr>
        <w:t xml:space="preserve">нормативными </w:t>
      </w:r>
      <w:r w:rsidR="00580676" w:rsidRPr="008149B4">
        <w:rPr>
          <w:sz w:val="24"/>
        </w:rPr>
        <w:t xml:space="preserve">актами </w:t>
      </w:r>
      <w:r w:rsidR="00C36BA6" w:rsidRPr="008149B4">
        <w:rPr>
          <w:sz w:val="24"/>
        </w:rPr>
        <w:t xml:space="preserve">Заказчика </w:t>
      </w:r>
      <w:r w:rsidR="008A7367" w:rsidRPr="008149B4">
        <w:rPr>
          <w:sz w:val="24"/>
        </w:rPr>
        <w:t>по закупочной деятельности, закупочной документацией переговоры с участниками процедур закупок.</w:t>
      </w:r>
    </w:p>
    <w:p w:rsidR="00DD1784" w:rsidRDefault="00DD1784" w:rsidP="003679F7">
      <w:pPr>
        <w:pStyle w:val="2"/>
        <w:numPr>
          <w:ilvl w:val="0"/>
          <w:numId w:val="0"/>
        </w:numPr>
        <w:spacing w:before="0" w:after="0"/>
        <w:ind w:left="143" w:firstLine="424"/>
        <w:jc w:val="both"/>
        <w:rPr>
          <w:sz w:val="24"/>
          <w:szCs w:val="24"/>
        </w:rPr>
      </w:pPr>
      <w:r w:rsidRPr="00DD1784">
        <w:rPr>
          <w:sz w:val="24"/>
          <w:szCs w:val="24"/>
        </w:rPr>
        <w:lastRenderedPageBreak/>
        <w:t>2.6. Требования к участникам закупки.</w:t>
      </w:r>
      <w:bookmarkStart w:id="84" w:name="sub_191"/>
    </w:p>
    <w:p w:rsidR="00DD1784" w:rsidRDefault="00DD1784" w:rsidP="00DD1784">
      <w:pPr>
        <w:pStyle w:val="2"/>
        <w:numPr>
          <w:ilvl w:val="0"/>
          <w:numId w:val="0"/>
        </w:numPr>
        <w:spacing w:before="0" w:after="0"/>
        <w:ind w:firstLine="567"/>
        <w:jc w:val="both"/>
        <w:rPr>
          <w:b w:val="0"/>
          <w:sz w:val="24"/>
          <w:szCs w:val="24"/>
        </w:rPr>
      </w:pPr>
      <w:r w:rsidRPr="00DD1784">
        <w:rPr>
          <w:b w:val="0"/>
          <w:sz w:val="24"/>
          <w:szCs w:val="24"/>
        </w:rPr>
        <w:t>2.6.1. </w:t>
      </w:r>
      <w:proofErr w:type="gramStart"/>
      <w:r w:rsidRPr="00DD1784">
        <w:rPr>
          <w:b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D1784">
        <w:rPr>
          <w:b w:val="0"/>
          <w:sz w:val="24"/>
          <w:szCs w:val="24"/>
        </w:rPr>
        <w:t xml:space="preserve"> требованиям, установленным настоящим Положением. </w:t>
      </w:r>
    </w:p>
    <w:p w:rsidR="00DD1784" w:rsidRPr="00DD1784" w:rsidRDefault="00DD1784" w:rsidP="00DD1784">
      <w:pPr>
        <w:pStyle w:val="2"/>
        <w:numPr>
          <w:ilvl w:val="0"/>
          <w:numId w:val="0"/>
        </w:numPr>
        <w:spacing w:before="0" w:after="0"/>
        <w:ind w:firstLine="567"/>
        <w:jc w:val="both"/>
        <w:rPr>
          <w:b w:val="0"/>
          <w:sz w:val="24"/>
          <w:szCs w:val="24"/>
        </w:rPr>
      </w:pPr>
      <w:r w:rsidRPr="00DD1784">
        <w:rPr>
          <w:b w:val="0"/>
          <w:sz w:val="24"/>
          <w:szCs w:val="24"/>
        </w:rPr>
        <w:t xml:space="preserve">2.6.2. При проведении закупки Заказчик устанавливает следующие обязательные требования к участникам закупки: </w:t>
      </w:r>
    </w:p>
    <w:p w:rsidR="00DD1784" w:rsidRDefault="00DD1784" w:rsidP="00DD1784">
      <w:pPr>
        <w:rPr>
          <w:sz w:val="24"/>
          <w:szCs w:val="24"/>
        </w:rPr>
      </w:pPr>
      <w:r w:rsidRPr="00DD1784">
        <w:rPr>
          <w:sz w:val="24"/>
          <w:szCs w:val="24"/>
        </w:rPr>
        <w:t xml:space="preserve">1) </w:t>
      </w:r>
      <w:bookmarkStart w:id="85" w:name="sub_1911"/>
      <w:bookmarkEnd w:id="84"/>
      <w:r w:rsidRPr="00DD1784">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D1784" w:rsidRDefault="00DD1784" w:rsidP="00DD1784">
      <w:pPr>
        <w:rPr>
          <w:sz w:val="24"/>
          <w:szCs w:val="24"/>
        </w:rPr>
      </w:pPr>
      <w:r w:rsidRPr="00DD1784">
        <w:rPr>
          <w:sz w:val="24"/>
          <w:szCs w:val="24"/>
        </w:rPr>
        <w:t xml:space="preserve">2) </w:t>
      </w:r>
      <w:bookmarkStart w:id="86" w:name="sub_1912"/>
      <w:bookmarkEnd w:id="85"/>
      <w:r w:rsidRPr="00DD1784">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Start w:id="87" w:name="sub_1913"/>
      <w:bookmarkEnd w:id="86"/>
    </w:p>
    <w:p w:rsidR="00DD1784" w:rsidRDefault="00DD1784" w:rsidP="00DD1784">
      <w:pPr>
        <w:rPr>
          <w:sz w:val="24"/>
          <w:szCs w:val="24"/>
        </w:rPr>
      </w:pPr>
      <w:r w:rsidRPr="00DD1784">
        <w:rPr>
          <w:sz w:val="24"/>
          <w:szCs w:val="24"/>
        </w:rPr>
        <w:t xml:space="preserve">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88" w:name="sub_1914"/>
      <w:bookmarkEnd w:id="87"/>
    </w:p>
    <w:p w:rsidR="00DD1784" w:rsidRDefault="00DD1784" w:rsidP="00DD1784">
      <w:pPr>
        <w:rPr>
          <w:sz w:val="24"/>
          <w:szCs w:val="24"/>
        </w:rPr>
      </w:pPr>
      <w:proofErr w:type="gramStart"/>
      <w:r w:rsidRPr="00DD1784">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D1784">
        <w:rPr>
          <w:sz w:val="24"/>
          <w:szCs w:val="24"/>
        </w:rPr>
        <w:t xml:space="preserve"> обязанности </w:t>
      </w:r>
      <w:proofErr w:type="gramStart"/>
      <w:r w:rsidRPr="00DD1784">
        <w:rPr>
          <w:sz w:val="24"/>
          <w:szCs w:val="24"/>
        </w:rPr>
        <w:t>заявителя</w:t>
      </w:r>
      <w:proofErr w:type="gramEnd"/>
      <w:r w:rsidRPr="00DD1784">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DD1784" w:rsidRDefault="00DD1784" w:rsidP="00DD1784">
      <w:pPr>
        <w:rPr>
          <w:sz w:val="24"/>
          <w:szCs w:val="24"/>
        </w:rPr>
      </w:pPr>
      <w:r w:rsidRPr="00DD1784">
        <w:rPr>
          <w:sz w:val="24"/>
          <w:szCs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1784">
        <w:rPr>
          <w:sz w:val="24"/>
          <w:szCs w:val="24"/>
        </w:rPr>
        <w:t>указанных</w:t>
      </w:r>
      <w:proofErr w:type="gramEnd"/>
      <w:r w:rsidRPr="00DD1784">
        <w:rPr>
          <w:sz w:val="24"/>
          <w:szCs w:val="24"/>
        </w:rPr>
        <w:t xml:space="preserve"> недоимки, задолженности и решение по такому заявлению на дату рассмотрения заявки на участие в закупке не принято.</w:t>
      </w:r>
    </w:p>
    <w:p w:rsidR="00DD1784" w:rsidRDefault="00DD1784" w:rsidP="00DD1784">
      <w:pPr>
        <w:rPr>
          <w:sz w:val="24"/>
          <w:szCs w:val="24"/>
        </w:rPr>
      </w:pPr>
      <w:r w:rsidRPr="00DD1784">
        <w:rPr>
          <w:sz w:val="24"/>
          <w:szCs w:val="24"/>
        </w:rPr>
        <w:t xml:space="preserve">При проведении неконкурентных закупок, в том числе закупки у единственного поставщика (подрядчика, исполнителя), заказчик вправе не требовать от участника закупки представления документального подтверждения соответствия вышеуказанным требованиям, за исключением подтверждения соответствию требованию, установленному в подпункте 1 настоящего пункта (наличие лицензии, выписки из реестра членов </w:t>
      </w:r>
      <w:proofErr w:type="spellStart"/>
      <w:r w:rsidRPr="00DD1784">
        <w:rPr>
          <w:sz w:val="24"/>
          <w:szCs w:val="24"/>
        </w:rPr>
        <w:t>саморегулируемой</w:t>
      </w:r>
      <w:proofErr w:type="spellEnd"/>
      <w:r w:rsidRPr="00DD1784">
        <w:rPr>
          <w:sz w:val="24"/>
          <w:szCs w:val="24"/>
        </w:rPr>
        <w:t xml:space="preserve"> организации (СРО) и т.п.).</w:t>
      </w:r>
      <w:bookmarkStart w:id="89" w:name="sub_192"/>
      <w:bookmarkEnd w:id="88"/>
    </w:p>
    <w:p w:rsidR="00DD1784" w:rsidRDefault="00DD1784" w:rsidP="00DD1784">
      <w:pPr>
        <w:rPr>
          <w:sz w:val="24"/>
          <w:szCs w:val="24"/>
        </w:rPr>
      </w:pPr>
      <w:r>
        <w:rPr>
          <w:sz w:val="24"/>
          <w:szCs w:val="24"/>
        </w:rPr>
        <w:t>2.6</w:t>
      </w:r>
      <w:r w:rsidRPr="00DD1784">
        <w:rPr>
          <w:sz w:val="24"/>
          <w:szCs w:val="24"/>
        </w:rPr>
        <w:t>.3</w:t>
      </w:r>
      <w:proofErr w:type="gramStart"/>
      <w:r w:rsidRPr="00DD1784">
        <w:rPr>
          <w:sz w:val="24"/>
          <w:szCs w:val="24"/>
        </w:rPr>
        <w:t xml:space="preserve"> П</w:t>
      </w:r>
      <w:proofErr w:type="gramEnd"/>
      <w:r w:rsidRPr="00DD1784">
        <w:rPr>
          <w:sz w:val="24"/>
          <w:szCs w:val="24"/>
        </w:rPr>
        <w:t>ри проведении закупки могут быть установлены также следующие требования к участникам закупки:</w:t>
      </w:r>
      <w:bookmarkStart w:id="90" w:name="sub_1921"/>
      <w:bookmarkEnd w:id="89"/>
    </w:p>
    <w:p w:rsidR="00DD1784" w:rsidRDefault="00DD1784" w:rsidP="00DD1784">
      <w:pPr>
        <w:rPr>
          <w:sz w:val="24"/>
          <w:szCs w:val="24"/>
        </w:rPr>
      </w:pPr>
      <w:r>
        <w:rPr>
          <w:sz w:val="24"/>
          <w:szCs w:val="24"/>
        </w:rPr>
        <w:t>2.6.3</w:t>
      </w:r>
      <w:r w:rsidRPr="00DD1784">
        <w:rPr>
          <w:sz w:val="24"/>
          <w:szCs w:val="24"/>
        </w:rPr>
        <w:t xml:space="preserve">.1.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rsidRPr="00DD1784">
        <w:rPr>
          <w:sz w:val="24"/>
          <w:szCs w:val="24"/>
        </w:rPr>
        <w:lastRenderedPageBreak/>
        <w:t>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bookmarkStart w:id="91" w:name="sub_1922"/>
      <w:bookmarkEnd w:id="90"/>
    </w:p>
    <w:p w:rsidR="0085437E" w:rsidRDefault="00DD1784" w:rsidP="0085437E">
      <w:pPr>
        <w:rPr>
          <w:rFonts w:eastAsia="Calibri"/>
          <w:sz w:val="24"/>
          <w:szCs w:val="24"/>
          <w:lang w:eastAsia="en-US"/>
        </w:rPr>
      </w:pPr>
      <w:r>
        <w:rPr>
          <w:sz w:val="24"/>
          <w:szCs w:val="24"/>
        </w:rPr>
        <w:t>2.6.3</w:t>
      </w:r>
      <w:r w:rsidRPr="00DD1784">
        <w:rPr>
          <w:sz w:val="24"/>
          <w:szCs w:val="24"/>
        </w:rPr>
        <w:t xml:space="preserve">.2. Отсутствие сведений </w:t>
      </w:r>
      <w:r w:rsidRPr="00DD1784">
        <w:rPr>
          <w:rFonts w:eastAsia="Calibri"/>
          <w:sz w:val="24"/>
          <w:szCs w:val="24"/>
          <w:lang w:eastAsia="en-US"/>
        </w:rPr>
        <w:t>об участниках закупки в реестре недобросовестных поставщиков, предусмотренном статьей 5 Закона № 223-ФЗ</w:t>
      </w:r>
      <w:r w:rsidR="0085437E">
        <w:rPr>
          <w:rFonts w:eastAsia="Calibri"/>
          <w:sz w:val="24"/>
          <w:szCs w:val="24"/>
          <w:lang w:eastAsia="en-US"/>
        </w:rPr>
        <w:t>.</w:t>
      </w:r>
    </w:p>
    <w:p w:rsidR="0085437E" w:rsidRDefault="00DD1784" w:rsidP="0085437E">
      <w:pPr>
        <w:rPr>
          <w:rFonts w:eastAsia="Calibri"/>
          <w:sz w:val="24"/>
          <w:szCs w:val="24"/>
          <w:lang w:eastAsia="en-US"/>
        </w:rPr>
      </w:pPr>
      <w:r>
        <w:rPr>
          <w:rFonts w:eastAsia="Calibri"/>
          <w:sz w:val="24"/>
          <w:szCs w:val="24"/>
          <w:lang w:eastAsia="en-US"/>
        </w:rPr>
        <w:t>2.6.4.</w:t>
      </w:r>
      <w:r w:rsidRPr="00DD1784">
        <w:rPr>
          <w:rFonts w:eastAsia="Calibri"/>
          <w:sz w:val="24"/>
          <w:szCs w:val="24"/>
          <w:lang w:eastAsia="en-US"/>
        </w:rPr>
        <w:t>3. Иные требования к участникам закупки, предусмотренные документацией о проведении конкурентной закупки.</w:t>
      </w:r>
      <w:bookmarkStart w:id="92" w:name="sub_1903"/>
      <w:bookmarkEnd w:id="91"/>
    </w:p>
    <w:p w:rsidR="0085437E" w:rsidRDefault="00DD1784" w:rsidP="0085437E">
      <w:pPr>
        <w:rPr>
          <w:sz w:val="24"/>
          <w:szCs w:val="24"/>
        </w:rPr>
      </w:pPr>
      <w:r>
        <w:rPr>
          <w:sz w:val="24"/>
          <w:szCs w:val="24"/>
        </w:rPr>
        <w:t>2.6.</w:t>
      </w:r>
      <w:r w:rsidRPr="00DD1784">
        <w:rPr>
          <w:sz w:val="24"/>
          <w:szCs w:val="24"/>
        </w:rPr>
        <w:t>4. При проведении закупки могут быть установлены также квалификационные требования к участникам закупки, в том числе:</w:t>
      </w:r>
      <w:bookmarkStart w:id="93" w:name="sub_1931"/>
      <w:bookmarkEnd w:id="92"/>
    </w:p>
    <w:p w:rsidR="0085437E" w:rsidRDefault="00DD1784" w:rsidP="0085437E">
      <w:pPr>
        <w:rPr>
          <w:sz w:val="24"/>
          <w:szCs w:val="24"/>
        </w:rPr>
      </w:pPr>
      <w:r>
        <w:rPr>
          <w:sz w:val="24"/>
          <w:szCs w:val="24"/>
        </w:rPr>
        <w:t>2.6.4</w:t>
      </w:r>
      <w:r w:rsidRPr="00DD1784">
        <w:rPr>
          <w:sz w:val="24"/>
          <w:szCs w:val="24"/>
        </w:rPr>
        <w:t>.1.Наличие финансовых, материальных средств, а также иных возможностей (ресурсов), необходимых для выполнения условий договора.</w:t>
      </w:r>
    </w:p>
    <w:p w:rsidR="0085437E" w:rsidRDefault="00DD1784" w:rsidP="0085437E">
      <w:pPr>
        <w:rPr>
          <w:sz w:val="24"/>
          <w:szCs w:val="24"/>
        </w:rPr>
      </w:pPr>
      <w:r>
        <w:rPr>
          <w:sz w:val="24"/>
          <w:szCs w:val="24"/>
        </w:rPr>
        <w:t>2.6.4.</w:t>
      </w:r>
      <w:r w:rsidRPr="00DD1784">
        <w:rPr>
          <w:sz w:val="24"/>
          <w:szCs w:val="24"/>
        </w:rPr>
        <w:t>2. Положительная деловая репутация, наличие опыта осуществления поставок, выполнения работ или оказания услуг.</w:t>
      </w:r>
    </w:p>
    <w:p w:rsidR="0085437E" w:rsidRDefault="00DD1784" w:rsidP="0085437E">
      <w:pPr>
        <w:rPr>
          <w:sz w:val="24"/>
          <w:szCs w:val="24"/>
        </w:rPr>
      </w:pPr>
      <w:r>
        <w:rPr>
          <w:sz w:val="24"/>
          <w:szCs w:val="24"/>
        </w:rPr>
        <w:t>2.6.4.3.</w:t>
      </w:r>
      <w:r w:rsidRPr="00DD1784">
        <w:rPr>
          <w:sz w:val="24"/>
          <w:szCs w:val="24"/>
        </w:rPr>
        <w:t>Иные квалификационные требования, связанные с предметом закупки.</w:t>
      </w:r>
    </w:p>
    <w:p w:rsidR="0085437E" w:rsidRDefault="00DD1784" w:rsidP="0085437E">
      <w:pPr>
        <w:rPr>
          <w:sz w:val="24"/>
          <w:szCs w:val="24"/>
        </w:rPr>
      </w:pPr>
      <w:r w:rsidRPr="00DD1784">
        <w:rPr>
          <w:sz w:val="24"/>
          <w:szCs w:val="24"/>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bookmarkStart w:id="94" w:name="sub_1932"/>
      <w:bookmarkEnd w:id="93"/>
    </w:p>
    <w:p w:rsidR="0085437E" w:rsidRDefault="00DD1784" w:rsidP="0085437E">
      <w:pPr>
        <w:rPr>
          <w:sz w:val="24"/>
          <w:szCs w:val="24"/>
        </w:rPr>
      </w:pPr>
      <w:r>
        <w:rPr>
          <w:sz w:val="24"/>
          <w:szCs w:val="24"/>
        </w:rPr>
        <w:t>2.6</w:t>
      </w:r>
      <w:r w:rsidRPr="00DD1784">
        <w:rPr>
          <w:sz w:val="24"/>
          <w:szCs w:val="24"/>
        </w:rPr>
        <w:t xml:space="preserve">.5. Заказчик определяет требования </w:t>
      </w:r>
      <w:proofErr w:type="gramStart"/>
      <w:r w:rsidRPr="00DD1784">
        <w:rPr>
          <w:sz w:val="24"/>
          <w:szCs w:val="24"/>
        </w:rPr>
        <w:t>к участникам закупки в документации о конкурентной закупке в соответствии с положением</w:t>
      </w:r>
      <w:proofErr w:type="gramEnd"/>
      <w:r w:rsidRPr="00DD1784">
        <w:rPr>
          <w:sz w:val="24"/>
          <w:szCs w:val="24"/>
        </w:rPr>
        <w:t xml:space="preserve"> о закупке. </w:t>
      </w:r>
      <w:bookmarkStart w:id="95" w:name="sub_194"/>
      <w:bookmarkEnd w:id="94"/>
    </w:p>
    <w:p w:rsidR="0085437E" w:rsidRDefault="00DD1784" w:rsidP="0085437E">
      <w:pPr>
        <w:rPr>
          <w:sz w:val="24"/>
          <w:szCs w:val="24"/>
        </w:rPr>
      </w:pPr>
      <w:r>
        <w:rPr>
          <w:sz w:val="24"/>
          <w:szCs w:val="24"/>
        </w:rPr>
        <w:t>2.6</w:t>
      </w:r>
      <w:r w:rsidRPr="00DD1784">
        <w:rPr>
          <w:sz w:val="24"/>
          <w:szCs w:val="24"/>
        </w:rPr>
        <w:t>.6. Вышеуказанные требования к участникам закупки могут быть также установлены к субпоставщикам (субподрядчикам, соисполнителям), привлекаемым участником закупки для исполнения договора.</w:t>
      </w:r>
      <w:bookmarkStart w:id="96" w:name="sub_195"/>
      <w:bookmarkEnd w:id="95"/>
    </w:p>
    <w:p w:rsidR="0085437E" w:rsidRDefault="00DD1784" w:rsidP="0085437E">
      <w:pPr>
        <w:rPr>
          <w:sz w:val="24"/>
          <w:szCs w:val="24"/>
        </w:rPr>
      </w:pPr>
      <w:r>
        <w:rPr>
          <w:sz w:val="24"/>
          <w:szCs w:val="24"/>
        </w:rPr>
        <w:t>2.6.</w:t>
      </w:r>
      <w:r w:rsidRPr="00DD1784">
        <w:rPr>
          <w:sz w:val="24"/>
          <w:szCs w:val="24"/>
        </w:rPr>
        <w:t xml:space="preserve">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85437E" w:rsidRDefault="00DD1784" w:rsidP="0085437E">
      <w:pPr>
        <w:rPr>
          <w:sz w:val="24"/>
          <w:szCs w:val="24"/>
        </w:rPr>
      </w:pPr>
      <w:r>
        <w:rPr>
          <w:sz w:val="24"/>
          <w:szCs w:val="24"/>
        </w:rPr>
        <w:t>2.6.</w:t>
      </w:r>
      <w:r w:rsidRPr="00DD1784">
        <w:rPr>
          <w:sz w:val="24"/>
          <w:szCs w:val="24"/>
        </w:rPr>
        <w:t xml:space="preserve">8.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bookmarkStart w:id="97" w:name="sub_196"/>
      <w:bookmarkEnd w:id="96"/>
    </w:p>
    <w:p w:rsidR="0085437E" w:rsidRDefault="00DD1784" w:rsidP="0085437E">
      <w:pPr>
        <w:rPr>
          <w:sz w:val="24"/>
          <w:szCs w:val="24"/>
        </w:rPr>
      </w:pPr>
      <w:r>
        <w:rPr>
          <w:sz w:val="24"/>
          <w:szCs w:val="24"/>
        </w:rPr>
        <w:t>2.6.</w:t>
      </w:r>
      <w:r w:rsidRPr="00DD1784">
        <w:rPr>
          <w:sz w:val="24"/>
          <w:szCs w:val="24"/>
        </w:rPr>
        <w:t>9. В случае</w:t>
      </w:r>
      <w:proofErr w:type="gramStart"/>
      <w:r w:rsidRPr="00DD1784">
        <w:rPr>
          <w:sz w:val="24"/>
          <w:szCs w:val="24"/>
        </w:rPr>
        <w:t>,</w:t>
      </w:r>
      <w:proofErr w:type="gramEnd"/>
      <w:r w:rsidRPr="00DD1784">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сопоставления заявок предъявляются</w:t>
      </w:r>
      <w:r w:rsidRPr="00DD1784">
        <w:rPr>
          <w:color w:val="000000"/>
          <w:sz w:val="24"/>
          <w:szCs w:val="24"/>
          <w:shd w:val="clear" w:color="auto" w:fill="FFFFFF"/>
        </w:rPr>
        <w:t> </w:t>
      </w:r>
      <w:r w:rsidRPr="00DD1784">
        <w:rPr>
          <w:color w:val="000000"/>
          <w:sz w:val="24"/>
          <w:szCs w:val="24"/>
        </w:rPr>
        <w:t>к группе лиц, а не к отдельно взятым лицам, входящим в ее состав</w:t>
      </w:r>
      <w:r w:rsidRPr="00DD1784">
        <w:rPr>
          <w:sz w:val="24"/>
          <w:szCs w:val="24"/>
        </w:rPr>
        <w:t>, если иное не предусмотрено в документации о закупке.</w:t>
      </w:r>
    </w:p>
    <w:p w:rsidR="0085437E" w:rsidRDefault="00DD1784" w:rsidP="0085437E">
      <w:pPr>
        <w:rPr>
          <w:sz w:val="24"/>
          <w:szCs w:val="24"/>
        </w:rPr>
      </w:pPr>
      <w:r>
        <w:rPr>
          <w:sz w:val="24"/>
          <w:szCs w:val="24"/>
        </w:rPr>
        <w:t>2.6.</w:t>
      </w:r>
      <w:r w:rsidRPr="00DD1784">
        <w:rPr>
          <w:sz w:val="24"/>
          <w:szCs w:val="24"/>
        </w:rPr>
        <w:t>10. Члены объединений, являющиеся коллективными участниками закупочных процедур,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участников закупочных процедур.</w:t>
      </w:r>
    </w:p>
    <w:p w:rsidR="0085437E" w:rsidRDefault="00DD1784" w:rsidP="0085437E">
      <w:pPr>
        <w:rPr>
          <w:sz w:val="24"/>
          <w:szCs w:val="24"/>
        </w:rPr>
      </w:pPr>
      <w:r>
        <w:rPr>
          <w:sz w:val="24"/>
          <w:szCs w:val="24"/>
        </w:rPr>
        <w:t>2.6.</w:t>
      </w:r>
      <w:r w:rsidRPr="00DD1784">
        <w:rPr>
          <w:sz w:val="24"/>
          <w:szCs w:val="24"/>
        </w:rPr>
        <w:t xml:space="preserve">11. Заказчик вправе на любом этапе закупки проверить соответствие участников закупки и привлекаемых ими субпоставщиков (субподрядчиков, соисполнителей) </w:t>
      </w:r>
      <w:r w:rsidRPr="00DD1784">
        <w:rPr>
          <w:sz w:val="24"/>
          <w:szCs w:val="24"/>
        </w:rPr>
        <w:lastRenderedPageBreak/>
        <w:t>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85437E" w:rsidRDefault="00DD1784" w:rsidP="0085437E">
      <w:pPr>
        <w:rPr>
          <w:sz w:val="24"/>
          <w:szCs w:val="24"/>
        </w:rPr>
      </w:pPr>
      <w:r>
        <w:rPr>
          <w:sz w:val="24"/>
          <w:szCs w:val="24"/>
        </w:rPr>
        <w:t>2.6.</w:t>
      </w:r>
      <w:r w:rsidRPr="00DD1784">
        <w:rPr>
          <w:sz w:val="24"/>
          <w:szCs w:val="24"/>
        </w:rPr>
        <w:t>12.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bookmarkStart w:id="98" w:name="sub_197"/>
      <w:bookmarkEnd w:id="97"/>
    </w:p>
    <w:p w:rsidR="0085437E" w:rsidRDefault="00DD1784" w:rsidP="0085437E">
      <w:pPr>
        <w:rPr>
          <w:sz w:val="24"/>
          <w:szCs w:val="24"/>
        </w:rPr>
      </w:pPr>
      <w:r>
        <w:rPr>
          <w:sz w:val="24"/>
          <w:szCs w:val="24"/>
        </w:rPr>
        <w:t>2.6</w:t>
      </w:r>
      <w:r w:rsidRPr="00DD1784">
        <w:rPr>
          <w:sz w:val="24"/>
          <w:szCs w:val="24"/>
        </w:rPr>
        <w:t xml:space="preserve">.13. </w:t>
      </w:r>
      <w:proofErr w:type="gramStart"/>
      <w:r w:rsidRPr="00DD1784">
        <w:rPr>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субпоставщиков (субподрядчиков, соисполнителей) установленным требованиям </w:t>
      </w:r>
      <w:r w:rsidRPr="0085437E">
        <w:rPr>
          <w:sz w:val="24"/>
          <w:szCs w:val="24"/>
        </w:rPr>
        <w:t>в извещении о проведении закупки и/или в документации о закупке</w:t>
      </w:r>
      <w:r w:rsidRPr="00DD1784">
        <w:rPr>
          <w:sz w:val="24"/>
          <w:szCs w:val="24"/>
        </w:rPr>
        <w:t xml:space="preserve">, несоответствия поставляемого товара, выполняемых работ, оказываемых услуг требованиям, установленным </w:t>
      </w:r>
      <w:r w:rsidRPr="0085437E">
        <w:rPr>
          <w:sz w:val="24"/>
          <w:szCs w:val="24"/>
        </w:rPr>
        <w:t>в извещении о проведении закупки и/или документации о закупке</w:t>
      </w:r>
      <w:r w:rsidRPr="00DD1784">
        <w:rPr>
          <w:sz w:val="24"/>
          <w:szCs w:val="24"/>
        </w:rPr>
        <w:t>, Заказчик либо Комиссия отстраняют</w:t>
      </w:r>
      <w:proofErr w:type="gramEnd"/>
      <w:r w:rsidRPr="00DD1784">
        <w:rPr>
          <w:sz w:val="24"/>
          <w:szCs w:val="24"/>
        </w:rPr>
        <w:t xml:space="preserve"> такого участника закупки от дальнейшего участия в процедуре закупки на любом этапе ее проведения.</w:t>
      </w:r>
      <w:bookmarkEnd w:id="98"/>
    </w:p>
    <w:p w:rsidR="001B6DBF" w:rsidRDefault="00DD1784" w:rsidP="001B6DBF">
      <w:pPr>
        <w:rPr>
          <w:sz w:val="24"/>
          <w:szCs w:val="24"/>
        </w:rPr>
      </w:pPr>
      <w:r>
        <w:rPr>
          <w:sz w:val="24"/>
          <w:szCs w:val="24"/>
        </w:rPr>
        <w:t>2.6</w:t>
      </w:r>
      <w:r w:rsidRPr="00DD1784">
        <w:rPr>
          <w:sz w:val="24"/>
          <w:szCs w:val="24"/>
        </w:rPr>
        <w:t xml:space="preserve">.14. Заказчик вправе отказаться </w:t>
      </w:r>
      <w:proofErr w:type="gramStart"/>
      <w:r w:rsidRPr="00DD1784">
        <w:rPr>
          <w:sz w:val="24"/>
          <w:szCs w:val="24"/>
        </w:rPr>
        <w:t>от проведения процедуры закупки на любом этапе ее проведения в случае обнаружения ошибки при определении потребности в закупаемых товарах</w:t>
      </w:r>
      <w:proofErr w:type="gramEnd"/>
      <w:r w:rsidRPr="00DD1784">
        <w:rPr>
          <w:sz w:val="24"/>
          <w:szCs w:val="24"/>
        </w:rPr>
        <w:t>, работах, услугах.</w:t>
      </w:r>
      <w:bookmarkStart w:id="99" w:name="__RefHeading__183_2018128844"/>
      <w:bookmarkEnd w:id="99"/>
    </w:p>
    <w:p w:rsidR="001B6DBF" w:rsidRDefault="001B6DBF" w:rsidP="001B6DBF">
      <w:pPr>
        <w:rPr>
          <w:sz w:val="24"/>
          <w:szCs w:val="24"/>
        </w:rPr>
      </w:pPr>
      <w:r w:rsidRPr="001B6DBF">
        <w:rPr>
          <w:sz w:val="24"/>
          <w:szCs w:val="24"/>
        </w:rPr>
        <w:t>2.6.1</w:t>
      </w:r>
      <w:r>
        <w:rPr>
          <w:sz w:val="24"/>
          <w:szCs w:val="24"/>
        </w:rPr>
        <w:t>4.1</w:t>
      </w:r>
      <w:r w:rsidRPr="001B6DBF">
        <w:rP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sz w:val="24"/>
          <w:szCs w:val="24"/>
        </w:rPr>
        <w:t xml:space="preserve"> </w:t>
      </w:r>
    </w:p>
    <w:p w:rsidR="001B6DBF" w:rsidRDefault="001B6DBF" w:rsidP="001B6DBF">
      <w:pPr>
        <w:rPr>
          <w:sz w:val="24"/>
          <w:szCs w:val="24"/>
        </w:rPr>
      </w:pPr>
      <w:r>
        <w:rPr>
          <w:sz w:val="24"/>
          <w:szCs w:val="24"/>
        </w:rPr>
        <w:t>2.6.14.2.</w:t>
      </w:r>
      <w:r w:rsidRPr="001B6DBF">
        <w:rPr>
          <w:sz w:val="24"/>
          <w:szCs w:val="24"/>
        </w:rPr>
        <w:t>Решение об отмене конкурентной закупки размещается в единой информационной системе в день принятия этого решения.</w:t>
      </w:r>
      <w:r>
        <w:rPr>
          <w:sz w:val="24"/>
          <w:szCs w:val="24"/>
        </w:rPr>
        <w:t xml:space="preserve"> </w:t>
      </w:r>
    </w:p>
    <w:p w:rsidR="001B6DBF" w:rsidRPr="001B6DBF" w:rsidRDefault="001B6DBF" w:rsidP="001B6DBF">
      <w:pPr>
        <w:rPr>
          <w:sz w:val="24"/>
          <w:szCs w:val="24"/>
        </w:rPr>
      </w:pPr>
      <w:r>
        <w:rPr>
          <w:sz w:val="24"/>
          <w:szCs w:val="24"/>
        </w:rPr>
        <w:t>2.6.14.3.</w:t>
      </w:r>
      <w:r w:rsidRPr="001B6DBF">
        <w:rPr>
          <w:sz w:val="24"/>
          <w:szCs w:val="24"/>
        </w:rPr>
        <w:t xml:space="preserve">По истечении срока отмены конкурентной закупки в соответствии с </w:t>
      </w:r>
      <w:r>
        <w:rPr>
          <w:sz w:val="24"/>
          <w:szCs w:val="24"/>
        </w:rPr>
        <w:t xml:space="preserve">пунктом 2.6.14.1 положения </w:t>
      </w:r>
      <w:r w:rsidRPr="001B6DBF">
        <w:rPr>
          <w:sz w:val="24"/>
          <w:szCs w:val="24"/>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B6DBF" w:rsidRPr="008149B4" w:rsidRDefault="001B6DBF" w:rsidP="0085437E">
      <w:pPr>
        <w:rPr>
          <w:sz w:val="24"/>
        </w:rPr>
      </w:pPr>
    </w:p>
    <w:p w:rsidR="00E37AED" w:rsidRDefault="006B536A" w:rsidP="008149B4">
      <w:pPr>
        <w:pStyle w:val="1"/>
        <w:tabs>
          <w:tab w:val="clear" w:pos="3261"/>
          <w:tab w:val="num" w:pos="567"/>
          <w:tab w:val="num" w:pos="851"/>
        </w:tabs>
        <w:spacing w:before="0" w:after="0"/>
        <w:ind w:left="0" w:firstLine="567"/>
        <w:rPr>
          <w:rFonts w:ascii="Times New Roman" w:hAnsi="Times New Roman"/>
          <w:sz w:val="24"/>
          <w:szCs w:val="24"/>
        </w:rPr>
      </w:pPr>
      <w:bookmarkStart w:id="100" w:name="_Toc297666388"/>
      <w:r w:rsidRPr="008149B4">
        <w:rPr>
          <w:rFonts w:ascii="Times New Roman" w:hAnsi="Times New Roman"/>
          <w:sz w:val="24"/>
          <w:szCs w:val="24"/>
        </w:rPr>
        <w:t>Информационное о</w:t>
      </w:r>
      <w:r w:rsidR="00E37AED" w:rsidRPr="008149B4">
        <w:rPr>
          <w:rFonts w:ascii="Times New Roman" w:hAnsi="Times New Roman"/>
          <w:sz w:val="24"/>
          <w:szCs w:val="24"/>
        </w:rPr>
        <w:t>бесп</w:t>
      </w:r>
      <w:r w:rsidR="008422B2" w:rsidRPr="008149B4">
        <w:rPr>
          <w:rFonts w:ascii="Times New Roman" w:hAnsi="Times New Roman"/>
          <w:sz w:val="24"/>
          <w:szCs w:val="24"/>
        </w:rPr>
        <w:t xml:space="preserve">ечение </w:t>
      </w:r>
      <w:r w:rsidR="004E5528" w:rsidRPr="008149B4">
        <w:rPr>
          <w:rFonts w:ascii="Times New Roman" w:hAnsi="Times New Roman"/>
          <w:sz w:val="24"/>
          <w:szCs w:val="24"/>
        </w:rPr>
        <w:t>закупочной деятельности</w:t>
      </w:r>
      <w:bookmarkEnd w:id="100"/>
    </w:p>
    <w:p w:rsidR="00101F52" w:rsidRPr="00101F52" w:rsidRDefault="0085437E" w:rsidP="0085437E">
      <w:pPr>
        <w:rPr>
          <w:sz w:val="24"/>
          <w:szCs w:val="24"/>
        </w:rPr>
      </w:pPr>
      <w:r w:rsidRPr="006B20A8">
        <w:rPr>
          <w:sz w:val="24"/>
          <w:szCs w:val="24"/>
        </w:rPr>
        <w:t>3.1.</w:t>
      </w:r>
      <w:r w:rsidRPr="00101F52">
        <w:rPr>
          <w:sz w:val="24"/>
          <w:szCs w:val="24"/>
        </w:rPr>
        <w:t xml:space="preserve"> </w:t>
      </w:r>
      <w:r w:rsidR="00101F52" w:rsidRPr="00101F52">
        <w:rPr>
          <w:sz w:val="24"/>
          <w:szCs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B6DBF" w:rsidRDefault="00101F52" w:rsidP="001B6DBF">
      <w:pPr>
        <w:tabs>
          <w:tab w:val="num" w:pos="567"/>
        </w:tabs>
        <w:autoSpaceDE w:val="0"/>
        <w:autoSpaceDN w:val="0"/>
        <w:adjustRightInd w:val="0"/>
        <w:spacing w:line="240" w:lineRule="auto"/>
        <w:rPr>
          <w:sz w:val="24"/>
          <w:szCs w:val="24"/>
        </w:rPr>
      </w:pPr>
      <w:r w:rsidRPr="00101F52">
        <w:rPr>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101F52" w:rsidRPr="00101F52" w:rsidRDefault="003E4211" w:rsidP="001B6DBF">
      <w:pPr>
        <w:tabs>
          <w:tab w:val="num" w:pos="567"/>
        </w:tabs>
        <w:autoSpaceDE w:val="0"/>
        <w:autoSpaceDN w:val="0"/>
        <w:adjustRightInd w:val="0"/>
        <w:spacing w:line="240" w:lineRule="auto"/>
        <w:rPr>
          <w:sz w:val="24"/>
          <w:szCs w:val="24"/>
        </w:rPr>
      </w:pPr>
      <w:r w:rsidRPr="006B20A8">
        <w:rPr>
          <w:sz w:val="24"/>
          <w:szCs w:val="24"/>
        </w:rPr>
        <w:t>3.2</w:t>
      </w:r>
      <w:r w:rsidRPr="00101F52">
        <w:rPr>
          <w:sz w:val="24"/>
          <w:szCs w:val="24"/>
        </w:rPr>
        <w:t>.</w:t>
      </w:r>
      <w:r w:rsidR="0085437E" w:rsidRPr="00101F52">
        <w:rPr>
          <w:sz w:val="24"/>
          <w:szCs w:val="24"/>
        </w:rPr>
        <w:t xml:space="preserve"> </w:t>
      </w:r>
      <w:proofErr w:type="gramStart"/>
      <w:r w:rsidR="00101F52" w:rsidRPr="00101F52">
        <w:rPr>
          <w:sz w:val="24"/>
          <w:szCs w:val="24"/>
        </w:rPr>
        <w:t xml:space="preserve">Изменения, вносимые в </w:t>
      </w:r>
      <w:r w:rsidR="00101F52" w:rsidRPr="001B6DBF">
        <w:rPr>
          <w:i/>
          <w:sz w:val="24"/>
          <w:szCs w:val="24"/>
        </w:rPr>
        <w:t>извещение об осуществлении конкурентной закупки</w:t>
      </w:r>
      <w:r w:rsidR="00101F52" w:rsidRPr="00101F52">
        <w:rPr>
          <w:sz w:val="24"/>
          <w:szCs w:val="24"/>
        </w:rPr>
        <w:t xml:space="preserve">,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w:t>
      </w:r>
      <w:r w:rsidR="00101F52" w:rsidRPr="0030390E">
        <w:rPr>
          <w:i/>
          <w:sz w:val="24"/>
          <w:szCs w:val="24"/>
        </w:rPr>
        <w:t>не</w:t>
      </w:r>
      <w:r w:rsidR="00101F52" w:rsidRPr="00101F52">
        <w:rPr>
          <w:sz w:val="24"/>
          <w:szCs w:val="24"/>
        </w:rPr>
        <w:t xml:space="preserve"> </w:t>
      </w:r>
      <w:r w:rsidR="00101F52" w:rsidRPr="0030390E">
        <w:rPr>
          <w:i/>
          <w:sz w:val="24"/>
          <w:szCs w:val="24"/>
        </w:rPr>
        <w:t>позднее чем в течение трех дней</w:t>
      </w:r>
      <w:r w:rsidR="00101F52" w:rsidRPr="00101F52">
        <w:rPr>
          <w:sz w:val="24"/>
          <w:szCs w:val="24"/>
        </w:rPr>
        <w:t xml:space="preserve"> со дня принятия решения о внесении указанных изменений, предоставления указанных разъяснений.</w:t>
      </w:r>
      <w:proofErr w:type="gramEnd"/>
      <w:r w:rsidR="00101F52" w:rsidRPr="00101F52">
        <w:rPr>
          <w:sz w:val="24"/>
          <w:szCs w:val="24"/>
        </w:rPr>
        <w:t xml:space="preserve"> </w:t>
      </w:r>
      <w:proofErr w:type="gramStart"/>
      <w:r w:rsidR="00101F52" w:rsidRPr="00101F52">
        <w:rPr>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101F52" w:rsidRPr="0030390E">
        <w:rPr>
          <w:i/>
          <w:sz w:val="24"/>
          <w:szCs w:val="24"/>
        </w:rPr>
        <w:t xml:space="preserve">не менее половины срока подачи </w:t>
      </w:r>
      <w:r w:rsidR="00101F52" w:rsidRPr="0030390E">
        <w:rPr>
          <w:i/>
          <w:sz w:val="24"/>
          <w:szCs w:val="24"/>
        </w:rPr>
        <w:lastRenderedPageBreak/>
        <w:t>заявок</w:t>
      </w:r>
      <w:r w:rsidR="00101F52" w:rsidRPr="00101F52">
        <w:rPr>
          <w:sz w:val="24"/>
          <w:szCs w:val="24"/>
        </w:rPr>
        <w:t xml:space="preserve"> на участие в такой закупке</w:t>
      </w:r>
      <w:proofErr w:type="gramEnd"/>
      <w:r w:rsidR="00101F52" w:rsidRPr="00101F52">
        <w:rPr>
          <w:sz w:val="24"/>
          <w:szCs w:val="24"/>
        </w:rPr>
        <w:t xml:space="preserve">, </w:t>
      </w:r>
      <w:proofErr w:type="gramStart"/>
      <w:r w:rsidR="00101F52" w:rsidRPr="00101F52">
        <w:rPr>
          <w:sz w:val="24"/>
          <w:szCs w:val="24"/>
        </w:rPr>
        <w:t>установленного положением о закупке для данного способа закупки.</w:t>
      </w:r>
      <w:proofErr w:type="gramEnd"/>
    </w:p>
    <w:p w:rsidR="00CF3186" w:rsidRDefault="00CF3186" w:rsidP="00CF3186">
      <w:pPr>
        <w:tabs>
          <w:tab w:val="num" w:pos="567"/>
        </w:tabs>
        <w:autoSpaceDE w:val="0"/>
        <w:autoSpaceDN w:val="0"/>
        <w:adjustRightInd w:val="0"/>
        <w:spacing w:line="240" w:lineRule="auto"/>
        <w:rPr>
          <w:sz w:val="24"/>
          <w:szCs w:val="24"/>
        </w:rPr>
      </w:pPr>
      <w:r w:rsidRPr="006B20A8">
        <w:rPr>
          <w:sz w:val="24"/>
          <w:szCs w:val="24"/>
        </w:rPr>
        <w:t>3.3</w:t>
      </w:r>
      <w:r w:rsidRPr="003679F7">
        <w:rPr>
          <w:b/>
          <w:sz w:val="24"/>
          <w:szCs w:val="24"/>
        </w:rPr>
        <w:t>.</w:t>
      </w:r>
      <w:r>
        <w:rPr>
          <w:sz w:val="24"/>
          <w:szCs w:val="24"/>
        </w:rPr>
        <w:t xml:space="preserve"> </w:t>
      </w:r>
      <w:r w:rsidR="00101F52" w:rsidRPr="00101F52">
        <w:rPr>
          <w:sz w:val="24"/>
          <w:szCs w:val="24"/>
        </w:rPr>
        <w:t xml:space="preserve">Протоколы, составляемые в ходе закупки, размещаются заказчиком в единой информационной системе </w:t>
      </w:r>
      <w:r w:rsidR="00101F52" w:rsidRPr="0030390E">
        <w:rPr>
          <w:i/>
          <w:sz w:val="24"/>
          <w:szCs w:val="24"/>
        </w:rPr>
        <w:t>не позднее чем через три дня со дня подписания таких протоколов</w:t>
      </w:r>
    </w:p>
    <w:p w:rsidR="00CF3186" w:rsidRPr="006B20A8" w:rsidRDefault="00CF3186" w:rsidP="00CF3186">
      <w:pPr>
        <w:tabs>
          <w:tab w:val="num" w:pos="567"/>
        </w:tabs>
        <w:autoSpaceDE w:val="0"/>
        <w:autoSpaceDN w:val="0"/>
        <w:adjustRightInd w:val="0"/>
        <w:spacing w:line="240" w:lineRule="auto"/>
        <w:rPr>
          <w:sz w:val="24"/>
          <w:szCs w:val="24"/>
        </w:rPr>
      </w:pPr>
      <w:r w:rsidRPr="006B20A8">
        <w:rPr>
          <w:sz w:val="24"/>
          <w:szCs w:val="24"/>
        </w:rPr>
        <w:t>3.4.</w:t>
      </w:r>
      <w:r>
        <w:rPr>
          <w:sz w:val="24"/>
          <w:szCs w:val="24"/>
        </w:rPr>
        <w:t xml:space="preserve"> </w:t>
      </w:r>
      <w:proofErr w:type="gramStart"/>
      <w:r w:rsidR="00101F52" w:rsidRPr="00101F52">
        <w:rPr>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w:t>
      </w:r>
      <w:r w:rsidR="00101F52" w:rsidRPr="0030390E">
        <w:rPr>
          <w:i/>
          <w:sz w:val="24"/>
          <w:szCs w:val="24"/>
        </w:rPr>
        <w:t>на сайте заказчика с последующим размещением</w:t>
      </w:r>
      <w:proofErr w:type="gramEnd"/>
      <w:r w:rsidR="00101F52" w:rsidRPr="0030390E">
        <w:rPr>
          <w:i/>
          <w:sz w:val="24"/>
          <w:szCs w:val="24"/>
        </w:rPr>
        <w:t xml:space="preserve"> ее в единой информационной системе</w:t>
      </w:r>
      <w:r w:rsidR="00101F52" w:rsidRPr="00101F52">
        <w:rPr>
          <w:sz w:val="24"/>
          <w:szCs w:val="24"/>
        </w:rPr>
        <w:t xml:space="preserve"> </w:t>
      </w:r>
      <w:r w:rsidR="00101F52" w:rsidRPr="0030390E">
        <w:rPr>
          <w:i/>
          <w:sz w:val="24"/>
          <w:szCs w:val="24"/>
        </w:rPr>
        <w:t>в течение одного рабочего дня</w:t>
      </w:r>
      <w:r w:rsidR="00101F52" w:rsidRPr="00101F52">
        <w:rPr>
          <w:sz w:val="24"/>
          <w:szCs w:val="24"/>
        </w:rPr>
        <w:t xml:space="preserve"> со дня устранения технических или иных неполадок, блокирующих доступ к </w:t>
      </w:r>
      <w:r w:rsidR="00101F52" w:rsidRPr="006B20A8">
        <w:rPr>
          <w:sz w:val="24"/>
          <w:szCs w:val="24"/>
        </w:rPr>
        <w:t>единой информационной системе, и считается размещенной в установленном порядке.</w:t>
      </w:r>
    </w:p>
    <w:p w:rsidR="0030390E" w:rsidRDefault="00CF3186" w:rsidP="0030390E">
      <w:pPr>
        <w:tabs>
          <w:tab w:val="num" w:pos="567"/>
        </w:tabs>
        <w:autoSpaceDE w:val="0"/>
        <w:autoSpaceDN w:val="0"/>
        <w:adjustRightInd w:val="0"/>
        <w:spacing w:line="240" w:lineRule="auto"/>
        <w:rPr>
          <w:sz w:val="24"/>
          <w:szCs w:val="24"/>
        </w:rPr>
      </w:pPr>
      <w:r w:rsidRPr="006B20A8">
        <w:rPr>
          <w:sz w:val="24"/>
          <w:szCs w:val="24"/>
        </w:rPr>
        <w:t>3.5.</w:t>
      </w:r>
      <w:r>
        <w:rPr>
          <w:sz w:val="24"/>
          <w:szCs w:val="24"/>
        </w:rPr>
        <w:t xml:space="preserve"> </w:t>
      </w:r>
      <w:r w:rsidR="00101F52" w:rsidRPr="00101F52">
        <w:rPr>
          <w:sz w:val="24"/>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573" w:tooltip="16. Правительство Российской Федерации вправе определить:" w:history="1">
        <w:r w:rsidR="00101F52" w:rsidRPr="00101F52">
          <w:rPr>
            <w:color w:val="0000FF"/>
            <w:sz w:val="24"/>
            <w:szCs w:val="24"/>
          </w:rPr>
          <w:t>частью 16</w:t>
        </w:r>
      </w:hyperlink>
      <w:r w:rsidR="00101F52" w:rsidRPr="00101F52">
        <w:rPr>
          <w:sz w:val="24"/>
          <w:szCs w:val="24"/>
        </w:rPr>
        <w:t xml:space="preserve"> настоящей статьи. </w:t>
      </w:r>
      <w:r w:rsidR="00101F52" w:rsidRPr="0058445D">
        <w:rPr>
          <w:b/>
          <w:sz w:val="24"/>
          <w:szCs w:val="24"/>
        </w:rPr>
        <w:t>Заказчик вправе не размещать в единой информационной системе следующие сведения:</w:t>
      </w:r>
    </w:p>
    <w:p w:rsidR="0030390E" w:rsidRDefault="00CF3186" w:rsidP="0030390E">
      <w:pPr>
        <w:tabs>
          <w:tab w:val="num" w:pos="567"/>
        </w:tabs>
        <w:autoSpaceDE w:val="0"/>
        <w:autoSpaceDN w:val="0"/>
        <w:adjustRightInd w:val="0"/>
        <w:spacing w:line="240" w:lineRule="auto"/>
        <w:rPr>
          <w:sz w:val="24"/>
          <w:szCs w:val="24"/>
        </w:rPr>
      </w:pPr>
      <w:r>
        <w:rPr>
          <w:sz w:val="24"/>
          <w:szCs w:val="24"/>
        </w:rPr>
        <w:t>3.5.</w:t>
      </w:r>
      <w:r w:rsidR="00101F52" w:rsidRPr="00101F52">
        <w:rPr>
          <w:sz w:val="24"/>
          <w:szCs w:val="24"/>
        </w:rPr>
        <w:t xml:space="preserve">1 о закупке товаров, работ, услуг, стоимость которых </w:t>
      </w:r>
      <w:r w:rsidR="00101F52" w:rsidRPr="0030390E">
        <w:rPr>
          <w:b/>
          <w:sz w:val="24"/>
          <w:szCs w:val="24"/>
        </w:rPr>
        <w:t>не превышает сто тысяч рублей</w:t>
      </w:r>
      <w:r w:rsidR="00101F52" w:rsidRPr="00101F52">
        <w:rPr>
          <w:sz w:val="24"/>
          <w:szCs w:val="24"/>
        </w:rPr>
        <w:t>. В случае</w:t>
      </w:r>
      <w:proofErr w:type="gramStart"/>
      <w:r w:rsidR="00101F52" w:rsidRPr="00101F52">
        <w:rPr>
          <w:sz w:val="24"/>
          <w:szCs w:val="24"/>
        </w:rPr>
        <w:t>,</w:t>
      </w:r>
      <w:proofErr w:type="gramEnd"/>
      <w:r w:rsidR="00101F52" w:rsidRPr="00101F52">
        <w:rPr>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0390E" w:rsidRDefault="00CF3186" w:rsidP="0030390E">
      <w:pPr>
        <w:tabs>
          <w:tab w:val="num" w:pos="567"/>
        </w:tabs>
        <w:autoSpaceDE w:val="0"/>
        <w:autoSpaceDN w:val="0"/>
        <w:adjustRightInd w:val="0"/>
        <w:spacing w:line="240" w:lineRule="auto"/>
        <w:rPr>
          <w:sz w:val="24"/>
          <w:szCs w:val="24"/>
        </w:rPr>
      </w:pPr>
      <w:r>
        <w:rPr>
          <w:sz w:val="24"/>
          <w:szCs w:val="24"/>
        </w:rPr>
        <w:t>3.5.</w:t>
      </w:r>
      <w:r w:rsidR="00101F52" w:rsidRPr="00101F52">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01F52" w:rsidRPr="00101F52" w:rsidRDefault="00CF3186" w:rsidP="0030390E">
      <w:pPr>
        <w:tabs>
          <w:tab w:val="num" w:pos="567"/>
        </w:tabs>
        <w:autoSpaceDE w:val="0"/>
        <w:autoSpaceDN w:val="0"/>
        <w:adjustRightInd w:val="0"/>
        <w:spacing w:line="240" w:lineRule="auto"/>
        <w:rPr>
          <w:sz w:val="24"/>
          <w:szCs w:val="24"/>
        </w:rPr>
      </w:pPr>
      <w:r>
        <w:rPr>
          <w:sz w:val="24"/>
          <w:szCs w:val="24"/>
        </w:rPr>
        <w:t>3.5.</w:t>
      </w:r>
      <w:r w:rsidR="00101F52" w:rsidRPr="00101F52">
        <w:rPr>
          <w:sz w:val="24"/>
          <w:szCs w:val="24"/>
        </w:rPr>
        <w:t xml:space="preserve">3 </w:t>
      </w:r>
      <w:r w:rsidR="00101F52" w:rsidRPr="0058445D">
        <w:rPr>
          <w:b/>
          <w:sz w:val="24"/>
          <w:szCs w:val="24"/>
        </w:rPr>
        <w:t>о закупке, связанной с заключением и исполнением договора купли-продажи, аренды (субаренды)</w:t>
      </w:r>
      <w:r w:rsidR="00101F52" w:rsidRPr="00101F52">
        <w:rPr>
          <w:sz w:val="24"/>
          <w:szCs w:val="24"/>
        </w:rPr>
        <w:t>,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F3186" w:rsidRDefault="00CF3186" w:rsidP="00CF3186">
      <w:pPr>
        <w:tabs>
          <w:tab w:val="num" w:pos="567"/>
        </w:tabs>
        <w:autoSpaceDE w:val="0"/>
        <w:autoSpaceDN w:val="0"/>
        <w:adjustRightInd w:val="0"/>
        <w:spacing w:line="240" w:lineRule="auto"/>
        <w:rPr>
          <w:sz w:val="24"/>
          <w:szCs w:val="24"/>
          <w:shd w:val="clear" w:color="auto" w:fill="FFFFFF"/>
        </w:rPr>
      </w:pPr>
      <w:r w:rsidRPr="0030390E">
        <w:rPr>
          <w:sz w:val="24"/>
          <w:szCs w:val="24"/>
        </w:rPr>
        <w:t>3.6</w:t>
      </w:r>
      <w:r>
        <w:rPr>
          <w:sz w:val="24"/>
          <w:szCs w:val="24"/>
        </w:rPr>
        <w:t>.</w:t>
      </w:r>
      <w:r w:rsidR="0085437E" w:rsidRPr="00101F52">
        <w:rPr>
          <w:sz w:val="24"/>
          <w:szCs w:val="24"/>
        </w:rPr>
        <w:t xml:space="preserve">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 193 Гражданского кодекса Российской Федерации </w:t>
      </w:r>
      <w:r w:rsidR="0085437E" w:rsidRPr="00101F52">
        <w:rPr>
          <w:sz w:val="24"/>
          <w:szCs w:val="24"/>
          <w:shd w:val="clear" w:color="auto" w:fill="FFFFFF"/>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следующий за ним рабочий день.</w:t>
      </w:r>
    </w:p>
    <w:p w:rsidR="0030390E" w:rsidRDefault="00CF3186" w:rsidP="0030390E">
      <w:pPr>
        <w:tabs>
          <w:tab w:val="num" w:pos="567"/>
        </w:tabs>
        <w:autoSpaceDE w:val="0"/>
        <w:autoSpaceDN w:val="0"/>
        <w:adjustRightInd w:val="0"/>
        <w:spacing w:line="240" w:lineRule="auto"/>
        <w:rPr>
          <w:sz w:val="24"/>
          <w:szCs w:val="24"/>
        </w:rPr>
      </w:pPr>
      <w:r w:rsidRPr="0030390E">
        <w:rPr>
          <w:sz w:val="24"/>
          <w:szCs w:val="24"/>
        </w:rPr>
        <w:t>3.7</w:t>
      </w:r>
      <w:r>
        <w:rPr>
          <w:sz w:val="24"/>
          <w:szCs w:val="24"/>
        </w:rPr>
        <w:t>.</w:t>
      </w:r>
      <w:r w:rsidR="0030390E">
        <w:rPr>
          <w:sz w:val="24"/>
          <w:szCs w:val="24"/>
        </w:rPr>
        <w:t xml:space="preserve"> </w:t>
      </w:r>
      <w:r w:rsidR="003E4211" w:rsidRPr="00101F52">
        <w:rPr>
          <w:sz w:val="24"/>
          <w:szCs w:val="24"/>
        </w:rPr>
        <w:t>Заказчик не позднее 10-го числа месяца, следующего за отчетным месяцем, размещает в единой информационной системе:</w:t>
      </w:r>
    </w:p>
    <w:p w:rsidR="0030390E" w:rsidRDefault="00CF3186" w:rsidP="0030390E">
      <w:pPr>
        <w:tabs>
          <w:tab w:val="num" w:pos="567"/>
        </w:tabs>
        <w:autoSpaceDE w:val="0"/>
        <w:autoSpaceDN w:val="0"/>
        <w:adjustRightInd w:val="0"/>
        <w:spacing w:line="240" w:lineRule="auto"/>
        <w:rPr>
          <w:sz w:val="24"/>
          <w:szCs w:val="24"/>
        </w:rPr>
      </w:pPr>
      <w:r>
        <w:rPr>
          <w:sz w:val="24"/>
          <w:szCs w:val="24"/>
        </w:rPr>
        <w:t>3.7.</w:t>
      </w:r>
      <w:r w:rsidR="003E4211" w:rsidRPr="00101F52">
        <w:rPr>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615" w:tooltip="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 w:history="1">
        <w:r w:rsidR="003E4211" w:rsidRPr="00101F52">
          <w:rPr>
            <w:color w:val="0000FF"/>
            <w:sz w:val="24"/>
            <w:szCs w:val="24"/>
          </w:rPr>
          <w:t>частью 3 статьи 4.1</w:t>
        </w:r>
      </w:hyperlink>
      <w:r w:rsidR="003E4211" w:rsidRPr="00101F52">
        <w:rPr>
          <w:sz w:val="24"/>
          <w:szCs w:val="24"/>
        </w:rPr>
        <w:t xml:space="preserve"> настоящего Федерального закона;</w:t>
      </w:r>
    </w:p>
    <w:p w:rsidR="0030390E" w:rsidRDefault="00CF3186" w:rsidP="0030390E">
      <w:pPr>
        <w:tabs>
          <w:tab w:val="num" w:pos="567"/>
        </w:tabs>
        <w:autoSpaceDE w:val="0"/>
        <w:autoSpaceDN w:val="0"/>
        <w:adjustRightInd w:val="0"/>
        <w:spacing w:line="240" w:lineRule="auto"/>
        <w:rPr>
          <w:sz w:val="24"/>
          <w:szCs w:val="24"/>
        </w:rPr>
      </w:pPr>
      <w:r>
        <w:rPr>
          <w:sz w:val="24"/>
          <w:szCs w:val="24"/>
        </w:rPr>
        <w:t>3.7.</w:t>
      </w:r>
      <w:r w:rsidR="003E4211" w:rsidRPr="00101F52">
        <w:rPr>
          <w:sz w:val="24"/>
          <w:szCs w:val="24"/>
        </w:rPr>
        <w:t>2</w:t>
      </w:r>
      <w:r>
        <w:rPr>
          <w:sz w:val="24"/>
          <w:szCs w:val="24"/>
        </w:rPr>
        <w:t>.</w:t>
      </w:r>
      <w:r w:rsidR="003E4211" w:rsidRPr="00101F52">
        <w:rPr>
          <w:sz w:val="24"/>
          <w:szCs w:val="24"/>
        </w:rPr>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E4211" w:rsidRPr="00101F52" w:rsidRDefault="00CF3186" w:rsidP="0030390E">
      <w:pPr>
        <w:tabs>
          <w:tab w:val="num" w:pos="567"/>
        </w:tabs>
        <w:autoSpaceDE w:val="0"/>
        <w:autoSpaceDN w:val="0"/>
        <w:adjustRightInd w:val="0"/>
        <w:spacing w:line="240" w:lineRule="auto"/>
        <w:rPr>
          <w:sz w:val="24"/>
          <w:szCs w:val="24"/>
        </w:rPr>
      </w:pPr>
      <w:r>
        <w:rPr>
          <w:sz w:val="24"/>
          <w:szCs w:val="24"/>
        </w:rPr>
        <w:t>3.7.</w:t>
      </w:r>
      <w:r w:rsidR="003E4211" w:rsidRPr="00101F52">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F5A00" w:rsidRPr="00101F52" w:rsidRDefault="00CF3186" w:rsidP="008149B4">
      <w:pPr>
        <w:tabs>
          <w:tab w:val="num" w:pos="567"/>
        </w:tabs>
        <w:autoSpaceDE w:val="0"/>
        <w:autoSpaceDN w:val="0"/>
        <w:adjustRightInd w:val="0"/>
        <w:spacing w:line="240" w:lineRule="auto"/>
        <w:rPr>
          <w:sz w:val="24"/>
          <w:szCs w:val="24"/>
        </w:rPr>
      </w:pPr>
      <w:r w:rsidRPr="0030390E">
        <w:rPr>
          <w:sz w:val="24"/>
          <w:szCs w:val="24"/>
        </w:rPr>
        <w:t>3</w:t>
      </w:r>
      <w:r w:rsidR="009A6050" w:rsidRPr="0030390E">
        <w:rPr>
          <w:sz w:val="24"/>
          <w:szCs w:val="24"/>
        </w:rPr>
        <w:t>.</w:t>
      </w:r>
      <w:r w:rsidR="0058445D">
        <w:rPr>
          <w:sz w:val="24"/>
          <w:szCs w:val="24"/>
        </w:rPr>
        <w:t>8</w:t>
      </w:r>
      <w:r w:rsidR="003F5A00" w:rsidRPr="00101F52">
        <w:rPr>
          <w:sz w:val="24"/>
          <w:szCs w:val="24"/>
        </w:rPr>
        <w:t>. Порядок размещения на официальном сайте информации о закупке устанавливается Правительством Российской Федерации.</w:t>
      </w:r>
    </w:p>
    <w:p w:rsidR="0045463D" w:rsidRPr="008149B4" w:rsidRDefault="0045463D" w:rsidP="008149B4">
      <w:pPr>
        <w:autoSpaceDE w:val="0"/>
        <w:autoSpaceDN w:val="0"/>
        <w:adjustRightInd w:val="0"/>
        <w:spacing w:line="240" w:lineRule="auto"/>
        <w:ind w:left="567" w:firstLine="708"/>
        <w:rPr>
          <w:sz w:val="24"/>
          <w:szCs w:val="24"/>
        </w:rPr>
      </w:pPr>
    </w:p>
    <w:p w:rsidR="00CF3186" w:rsidRPr="00CF3186" w:rsidRDefault="0093293D" w:rsidP="00CF3186">
      <w:pPr>
        <w:pStyle w:val="1"/>
        <w:tabs>
          <w:tab w:val="clear" w:pos="3261"/>
        </w:tabs>
        <w:ind w:left="0"/>
        <w:rPr>
          <w:rFonts w:ascii="Times New Roman" w:hAnsi="Times New Roman"/>
          <w:sz w:val="24"/>
          <w:szCs w:val="24"/>
        </w:rPr>
      </w:pPr>
      <w:bookmarkStart w:id="101" w:name="_Toc297666392"/>
      <w:r w:rsidRPr="00CF3186">
        <w:rPr>
          <w:rFonts w:ascii="Times New Roman" w:hAnsi="Times New Roman"/>
          <w:sz w:val="24"/>
          <w:szCs w:val="24"/>
        </w:rPr>
        <w:lastRenderedPageBreak/>
        <w:t>ПОРЯДОК П</w:t>
      </w:r>
      <w:r w:rsidR="00D5652A" w:rsidRPr="00CF3186">
        <w:rPr>
          <w:rFonts w:ascii="Times New Roman" w:hAnsi="Times New Roman"/>
          <w:sz w:val="24"/>
          <w:szCs w:val="24"/>
        </w:rPr>
        <w:t>ЛАНИРОВАНИЯ ЗАКУПОК</w:t>
      </w:r>
    </w:p>
    <w:p w:rsidR="0093293D" w:rsidRPr="008149B4" w:rsidRDefault="0093293D" w:rsidP="00CF3186">
      <w:pPr>
        <w:pStyle w:val="6"/>
        <w:numPr>
          <w:ilvl w:val="0"/>
          <w:numId w:val="0"/>
        </w:numPr>
        <w:spacing w:before="0" w:after="0" w:line="240" w:lineRule="auto"/>
        <w:ind w:left="1152" w:hanging="1152"/>
        <w:jc w:val="center"/>
        <w:rPr>
          <w:sz w:val="24"/>
          <w:szCs w:val="24"/>
        </w:rPr>
      </w:pPr>
      <w:r w:rsidRPr="008149B4">
        <w:rPr>
          <w:sz w:val="24"/>
          <w:szCs w:val="24"/>
        </w:rPr>
        <w:t xml:space="preserve">Порядок </w:t>
      </w:r>
      <w:r w:rsidR="00A230AF" w:rsidRPr="008149B4">
        <w:rPr>
          <w:sz w:val="24"/>
          <w:szCs w:val="24"/>
        </w:rPr>
        <w:t>определения потребности в закупках  и планировани</w:t>
      </w:r>
      <w:r w:rsidR="001E068A" w:rsidRPr="008149B4">
        <w:rPr>
          <w:sz w:val="24"/>
          <w:szCs w:val="24"/>
        </w:rPr>
        <w:t>е</w:t>
      </w:r>
      <w:r w:rsidR="00A230AF" w:rsidRPr="008149B4">
        <w:rPr>
          <w:sz w:val="24"/>
          <w:szCs w:val="24"/>
        </w:rPr>
        <w:t xml:space="preserve"> закупок</w:t>
      </w:r>
    </w:p>
    <w:p w:rsidR="0093293D" w:rsidRPr="008149B4" w:rsidRDefault="0093293D" w:rsidP="008149B4">
      <w:pPr>
        <w:pStyle w:val="2"/>
        <w:tabs>
          <w:tab w:val="clear" w:pos="1560"/>
          <w:tab w:val="num" w:pos="993"/>
        </w:tabs>
        <w:spacing w:before="0" w:after="0"/>
        <w:ind w:left="0"/>
        <w:jc w:val="both"/>
        <w:rPr>
          <w:sz w:val="24"/>
          <w:szCs w:val="24"/>
        </w:rPr>
      </w:pPr>
      <w:r w:rsidRPr="008149B4">
        <w:rPr>
          <w:sz w:val="24"/>
          <w:szCs w:val="24"/>
        </w:rPr>
        <w:t xml:space="preserve">Определение потребности в закупке </w:t>
      </w:r>
    </w:p>
    <w:p w:rsidR="0093293D" w:rsidRPr="008149B4" w:rsidRDefault="0093293D" w:rsidP="008149B4">
      <w:pPr>
        <w:pStyle w:val="-3"/>
        <w:tabs>
          <w:tab w:val="num" w:pos="709"/>
          <w:tab w:val="num" w:pos="1134"/>
        </w:tabs>
        <w:spacing w:line="240" w:lineRule="auto"/>
        <w:ind w:left="0"/>
        <w:rPr>
          <w:sz w:val="24"/>
        </w:rPr>
      </w:pPr>
      <w:r w:rsidRPr="008149B4">
        <w:rPr>
          <w:sz w:val="24"/>
        </w:rPr>
        <w:t>Процесс закупки для целей настоящего Положения начинается с момента определения потребности в осуществлении закупки.</w:t>
      </w:r>
    </w:p>
    <w:p w:rsidR="0093293D" w:rsidRPr="008149B4" w:rsidRDefault="0093293D" w:rsidP="008149B4">
      <w:pPr>
        <w:pStyle w:val="-3"/>
        <w:tabs>
          <w:tab w:val="num" w:pos="709"/>
          <w:tab w:val="num" w:pos="1134"/>
        </w:tabs>
        <w:spacing w:line="240" w:lineRule="auto"/>
        <w:ind w:left="0"/>
        <w:rPr>
          <w:sz w:val="24"/>
        </w:rPr>
      </w:pPr>
      <w:r w:rsidRPr="008149B4">
        <w:rPr>
          <w:sz w:val="24"/>
        </w:rPr>
        <w:t xml:space="preserve">Инициатор </w:t>
      </w:r>
      <w:r w:rsidR="00D5652A" w:rsidRPr="008149B4">
        <w:rPr>
          <w:sz w:val="24"/>
        </w:rPr>
        <w:t xml:space="preserve">закупки </w:t>
      </w:r>
      <w:r w:rsidRPr="008149B4">
        <w:rPr>
          <w:sz w:val="24"/>
        </w:rPr>
        <w:t>осуществляет предварительное планирование закупки с учетом сроков прохождения процедур, в соответствии с настоящим Положением.</w:t>
      </w:r>
    </w:p>
    <w:p w:rsidR="0093293D" w:rsidRPr="008149B4" w:rsidRDefault="0093293D" w:rsidP="008149B4">
      <w:pPr>
        <w:pStyle w:val="-3"/>
        <w:tabs>
          <w:tab w:val="num" w:pos="993"/>
          <w:tab w:val="num" w:pos="1134"/>
        </w:tabs>
        <w:spacing w:line="240" w:lineRule="auto"/>
        <w:ind w:left="0"/>
        <w:rPr>
          <w:sz w:val="24"/>
        </w:rPr>
      </w:pPr>
      <w:r w:rsidRPr="008149B4">
        <w:rPr>
          <w:sz w:val="24"/>
        </w:rPr>
        <w:t>Для проведения качественного планирования проводится анализ рынка</w:t>
      </w:r>
      <w:r w:rsidR="00D5652A" w:rsidRPr="008149B4">
        <w:rPr>
          <w:sz w:val="24"/>
        </w:rPr>
        <w:t xml:space="preserve"> (маркетинговое исследование), в том числе мониторинг рыночных цен на закупаемую продукцию.</w:t>
      </w:r>
    </w:p>
    <w:p w:rsidR="0093293D" w:rsidRPr="008149B4" w:rsidRDefault="0093293D" w:rsidP="008149B4">
      <w:pPr>
        <w:pStyle w:val="-3"/>
        <w:tabs>
          <w:tab w:val="num" w:pos="851"/>
          <w:tab w:val="num" w:pos="1134"/>
        </w:tabs>
        <w:spacing w:line="240" w:lineRule="auto"/>
        <w:ind w:left="0"/>
        <w:rPr>
          <w:sz w:val="24"/>
        </w:rPr>
      </w:pPr>
      <w:r w:rsidRPr="008149B4">
        <w:rPr>
          <w:sz w:val="24"/>
        </w:rPr>
        <w:t>Основными целями, решаемыми при анализе рынка, являются:</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определение наличия конкурентной среды среди поставщиков по требуемой номенклатуре продукции;</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 xml:space="preserve">определение  начальной </w:t>
      </w:r>
      <w:r w:rsidR="00A230AF" w:rsidRPr="008149B4">
        <w:rPr>
          <w:sz w:val="24"/>
        </w:rPr>
        <w:t xml:space="preserve">(максимальной) </w:t>
      </w:r>
      <w:r w:rsidR="0093293D" w:rsidRPr="008149B4">
        <w:rPr>
          <w:sz w:val="24"/>
        </w:rPr>
        <w:t>цены;</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определение предпочтительного способа закупки;</w:t>
      </w:r>
    </w:p>
    <w:p w:rsidR="0093293D" w:rsidRPr="008149B4" w:rsidRDefault="001E068A" w:rsidP="008149B4">
      <w:pPr>
        <w:pStyle w:val="-6"/>
        <w:numPr>
          <w:ilvl w:val="0"/>
          <w:numId w:val="0"/>
        </w:numPr>
        <w:spacing w:line="240" w:lineRule="auto"/>
        <w:ind w:firstLine="567"/>
        <w:rPr>
          <w:sz w:val="24"/>
        </w:rPr>
      </w:pPr>
      <w:r w:rsidRPr="008149B4">
        <w:rPr>
          <w:sz w:val="24"/>
        </w:rPr>
        <w:t>-</w:t>
      </w:r>
      <w:r w:rsidR="00A41C3F" w:rsidRPr="008149B4">
        <w:rPr>
          <w:sz w:val="24"/>
        </w:rPr>
        <w:t xml:space="preserve"> </w:t>
      </w:r>
      <w:r w:rsidR="0093293D" w:rsidRPr="008149B4">
        <w:rPr>
          <w:sz w:val="24"/>
        </w:rPr>
        <w:t>уточнение, при необходимости, требований к продукции либо к</w:t>
      </w:r>
      <w:r w:rsidR="0067669B" w:rsidRPr="008149B4">
        <w:rPr>
          <w:sz w:val="24"/>
        </w:rPr>
        <w:t xml:space="preserve"> </w:t>
      </w:r>
      <w:r w:rsidR="0093293D" w:rsidRPr="008149B4">
        <w:rPr>
          <w:sz w:val="24"/>
        </w:rPr>
        <w:t xml:space="preserve"> поставщикам</w:t>
      </w:r>
      <w:r w:rsidR="00A230AF" w:rsidRPr="008149B4">
        <w:rPr>
          <w:sz w:val="24"/>
        </w:rPr>
        <w:t>.</w:t>
      </w:r>
    </w:p>
    <w:p w:rsidR="0093293D" w:rsidRPr="008149B4" w:rsidRDefault="00B940E3" w:rsidP="008149B4">
      <w:pPr>
        <w:pStyle w:val="consplusnormal0"/>
        <w:spacing w:before="0" w:beforeAutospacing="0" w:after="0" w:afterAutospacing="0"/>
        <w:ind w:firstLine="567"/>
        <w:rPr>
          <w:b/>
        </w:rPr>
      </w:pPr>
      <w:r>
        <w:rPr>
          <w:b/>
        </w:rPr>
        <w:t xml:space="preserve"> </w:t>
      </w:r>
      <w:r w:rsidR="00237305">
        <w:rPr>
          <w:b/>
        </w:rPr>
        <w:t>4</w:t>
      </w:r>
      <w:r w:rsidR="001E068A" w:rsidRPr="008149B4">
        <w:rPr>
          <w:b/>
        </w:rPr>
        <w:t>.2</w:t>
      </w:r>
      <w:r w:rsidR="0093293D" w:rsidRPr="008149B4">
        <w:rPr>
          <w:b/>
        </w:rPr>
        <w:t xml:space="preserve">.  Разработка и утверждение плана закупок </w:t>
      </w:r>
    </w:p>
    <w:p w:rsidR="0093293D" w:rsidRPr="008149B4" w:rsidRDefault="0084052B" w:rsidP="008149B4">
      <w:pPr>
        <w:pStyle w:val="consplusnormal0"/>
        <w:spacing w:before="0" w:beforeAutospacing="0" w:after="0" w:afterAutospacing="0"/>
        <w:ind w:firstLine="567"/>
      </w:pPr>
      <w:r w:rsidRPr="008149B4">
        <w:t xml:space="preserve"> </w:t>
      </w:r>
      <w:r w:rsidR="0093293D" w:rsidRPr="008149B4">
        <w:t xml:space="preserve">В целях планирования закупок товаров, работ, услуг </w:t>
      </w:r>
      <w:r w:rsidR="002337CE" w:rsidRPr="008149B4">
        <w:t xml:space="preserve">Заказчиком </w:t>
      </w:r>
      <w:r w:rsidR="00003855" w:rsidRPr="008149B4">
        <w:t xml:space="preserve">разрабатывается план </w:t>
      </w:r>
      <w:r w:rsidR="0093293D" w:rsidRPr="008149B4">
        <w:t>закупок.</w:t>
      </w:r>
    </w:p>
    <w:p w:rsidR="0093293D" w:rsidRPr="008149B4" w:rsidRDefault="0093293D" w:rsidP="008149B4">
      <w:pPr>
        <w:pStyle w:val="5"/>
        <w:numPr>
          <w:ilvl w:val="0"/>
          <w:numId w:val="0"/>
        </w:numPr>
        <w:spacing w:before="0" w:line="240" w:lineRule="auto"/>
        <w:ind w:firstLine="567"/>
        <w:rPr>
          <w:b w:val="0"/>
          <w:i/>
          <w:sz w:val="24"/>
          <w:szCs w:val="24"/>
        </w:rPr>
      </w:pPr>
      <w:r w:rsidRPr="008149B4">
        <w:rPr>
          <w:b w:val="0"/>
          <w:sz w:val="24"/>
          <w:szCs w:val="24"/>
        </w:rPr>
        <w:t xml:space="preserve">План закупок разрабатывается </w:t>
      </w:r>
      <w:r w:rsidR="00003855" w:rsidRPr="008149B4">
        <w:rPr>
          <w:b w:val="0"/>
          <w:sz w:val="24"/>
          <w:szCs w:val="24"/>
        </w:rPr>
        <w:t xml:space="preserve">и утверждается </w:t>
      </w:r>
      <w:r w:rsidR="002337CE" w:rsidRPr="008149B4">
        <w:rPr>
          <w:b w:val="0"/>
          <w:sz w:val="24"/>
          <w:szCs w:val="24"/>
        </w:rPr>
        <w:t>Заказчиком</w:t>
      </w:r>
      <w:r w:rsidRPr="008149B4">
        <w:rPr>
          <w:b w:val="0"/>
          <w:sz w:val="24"/>
          <w:szCs w:val="24"/>
        </w:rPr>
        <w:t xml:space="preserve"> на очередной </w:t>
      </w:r>
      <w:r w:rsidR="0067669B" w:rsidRPr="008149B4">
        <w:rPr>
          <w:b w:val="0"/>
          <w:sz w:val="24"/>
          <w:szCs w:val="24"/>
        </w:rPr>
        <w:t xml:space="preserve">календарный </w:t>
      </w:r>
      <w:r w:rsidRPr="008149B4">
        <w:rPr>
          <w:b w:val="0"/>
          <w:sz w:val="24"/>
          <w:szCs w:val="24"/>
        </w:rPr>
        <w:t>год</w:t>
      </w:r>
      <w:r w:rsidRPr="008149B4">
        <w:rPr>
          <w:b w:val="0"/>
          <w:i/>
          <w:sz w:val="24"/>
          <w:szCs w:val="24"/>
        </w:rPr>
        <w:t>.</w:t>
      </w:r>
    </w:p>
    <w:p w:rsidR="0084052B" w:rsidRPr="008149B4" w:rsidRDefault="0093293D" w:rsidP="008149B4">
      <w:pPr>
        <w:pStyle w:val="5"/>
        <w:numPr>
          <w:ilvl w:val="0"/>
          <w:numId w:val="0"/>
        </w:numPr>
        <w:spacing w:before="0" w:line="240" w:lineRule="auto"/>
        <w:ind w:firstLine="567"/>
        <w:rPr>
          <w:b w:val="0"/>
          <w:sz w:val="24"/>
          <w:szCs w:val="24"/>
        </w:rPr>
      </w:pPr>
      <w:r w:rsidRPr="008149B4">
        <w:rPr>
          <w:b w:val="0"/>
          <w:sz w:val="24"/>
          <w:szCs w:val="24"/>
        </w:rPr>
        <w:t>Порядок формирования плана закупки товаров, работ, услуг, пор</w:t>
      </w:r>
      <w:r w:rsidR="00D27C8A" w:rsidRPr="008149B4">
        <w:rPr>
          <w:b w:val="0"/>
          <w:sz w:val="24"/>
          <w:szCs w:val="24"/>
        </w:rPr>
        <w:t xml:space="preserve">ядок и сроки </w:t>
      </w:r>
      <w:r w:rsidR="009F10FB" w:rsidRPr="008149B4">
        <w:rPr>
          <w:b w:val="0"/>
          <w:sz w:val="24"/>
          <w:szCs w:val="24"/>
        </w:rPr>
        <w:t xml:space="preserve">его </w:t>
      </w:r>
      <w:r w:rsidR="00D27C8A" w:rsidRPr="008149B4">
        <w:rPr>
          <w:b w:val="0"/>
          <w:sz w:val="24"/>
          <w:szCs w:val="24"/>
        </w:rPr>
        <w:t>р</w:t>
      </w:r>
      <w:r w:rsidRPr="008149B4">
        <w:rPr>
          <w:b w:val="0"/>
          <w:sz w:val="24"/>
          <w:szCs w:val="24"/>
        </w:rPr>
        <w:t xml:space="preserve">азмещения на официальном сайте, требования к форме плана устанавливаются Правительством Российской Федерации.  </w:t>
      </w:r>
    </w:p>
    <w:p w:rsidR="0093293D" w:rsidRPr="008149B4" w:rsidRDefault="00237305" w:rsidP="008149B4">
      <w:pPr>
        <w:pStyle w:val="5"/>
        <w:numPr>
          <w:ilvl w:val="0"/>
          <w:numId w:val="0"/>
        </w:numPr>
        <w:spacing w:before="0" w:line="240" w:lineRule="auto"/>
        <w:ind w:firstLine="567"/>
        <w:rPr>
          <w:sz w:val="24"/>
          <w:szCs w:val="24"/>
        </w:rPr>
      </w:pPr>
      <w:r>
        <w:rPr>
          <w:sz w:val="24"/>
          <w:szCs w:val="24"/>
        </w:rPr>
        <w:t>4</w:t>
      </w:r>
      <w:r w:rsidR="0093293D" w:rsidRPr="008149B4">
        <w:rPr>
          <w:sz w:val="24"/>
          <w:szCs w:val="24"/>
        </w:rPr>
        <w:t xml:space="preserve">.3. </w:t>
      </w:r>
      <w:r w:rsidR="00D27C8A" w:rsidRPr="008149B4">
        <w:rPr>
          <w:sz w:val="24"/>
          <w:szCs w:val="24"/>
        </w:rPr>
        <w:t xml:space="preserve"> </w:t>
      </w:r>
      <w:r w:rsidR="0093293D" w:rsidRPr="008149B4">
        <w:rPr>
          <w:sz w:val="24"/>
          <w:szCs w:val="24"/>
        </w:rPr>
        <w:t>Внесение изменений в план закупок</w:t>
      </w:r>
    </w:p>
    <w:p w:rsidR="0093293D" w:rsidRPr="008149B4" w:rsidRDefault="0093293D" w:rsidP="008149B4">
      <w:pPr>
        <w:pStyle w:val="consplusnormal0"/>
        <w:spacing w:before="0" w:beforeAutospacing="0" w:after="0" w:afterAutospacing="0"/>
        <w:ind w:firstLine="567"/>
        <w:contextualSpacing/>
      </w:pPr>
      <w:r w:rsidRPr="008149B4">
        <w:t>Внесение изменений  в план закупок осуществляется в случае, если:</w:t>
      </w:r>
    </w:p>
    <w:p w:rsidR="0093293D" w:rsidRPr="008149B4" w:rsidRDefault="001E068A" w:rsidP="008149B4">
      <w:pPr>
        <w:pStyle w:val="consplusnormal0"/>
        <w:spacing w:before="0" w:beforeAutospacing="0" w:after="0" w:afterAutospacing="0"/>
        <w:ind w:firstLine="567"/>
        <w:contextualSpacing/>
        <w:jc w:val="both"/>
      </w:pPr>
      <w:r w:rsidRPr="008149B4">
        <w:t xml:space="preserve">- </w:t>
      </w:r>
      <w:r w:rsidR="0093293D" w:rsidRPr="008149B4">
        <w:t xml:space="preserve">изменены потребности </w:t>
      </w:r>
      <w:r w:rsidR="00D27C8A" w:rsidRPr="008149B4">
        <w:t xml:space="preserve">в продукции, в том числе сроки </w:t>
      </w:r>
      <w:r w:rsidR="0093293D" w:rsidRPr="008149B4">
        <w:t>ее потребления;</w:t>
      </w:r>
    </w:p>
    <w:p w:rsidR="0093293D" w:rsidRPr="008149B4" w:rsidRDefault="001E068A" w:rsidP="008149B4">
      <w:pPr>
        <w:pStyle w:val="consplusnormal0"/>
        <w:spacing w:before="0" w:beforeAutospacing="0" w:after="0" w:afterAutospacing="0"/>
        <w:ind w:firstLine="567"/>
        <w:contextualSpacing/>
        <w:jc w:val="both"/>
      </w:pPr>
      <w:r w:rsidRPr="008149B4">
        <w:t xml:space="preserve">- </w:t>
      </w:r>
      <w:r w:rsidR="0093293D" w:rsidRPr="008149B4">
        <w:t xml:space="preserve">проводятся повторные процедуры </w:t>
      </w:r>
      <w:r w:rsidR="00770B0E">
        <w:t>закупки</w:t>
      </w:r>
      <w:r w:rsidR="0093293D" w:rsidRPr="008149B4">
        <w:t xml:space="preserve"> в случаях, предусмотренных </w:t>
      </w:r>
      <w:r w:rsidR="00D27C8A" w:rsidRPr="008149B4">
        <w:t xml:space="preserve">настоящим </w:t>
      </w:r>
      <w:r w:rsidR="0093293D" w:rsidRPr="008149B4">
        <w:t>Положением;</w:t>
      </w:r>
    </w:p>
    <w:p w:rsidR="0093293D" w:rsidRDefault="001E068A" w:rsidP="008149B4">
      <w:pPr>
        <w:pStyle w:val="consplusnormal0"/>
        <w:spacing w:before="0" w:beforeAutospacing="0" w:after="0" w:afterAutospacing="0"/>
        <w:ind w:firstLine="567"/>
        <w:contextualSpacing/>
        <w:jc w:val="both"/>
      </w:pPr>
      <w:r w:rsidRPr="008149B4">
        <w:t xml:space="preserve">- </w:t>
      </w:r>
      <w:r w:rsidR="0093293D" w:rsidRPr="008149B4">
        <w:t>заключенные договоры  расторгнуты по основаниям, предусмотренным гражданским законодательством Российской Федерации.</w:t>
      </w:r>
    </w:p>
    <w:p w:rsidR="000719CA" w:rsidRDefault="000719CA" w:rsidP="008149B4">
      <w:pPr>
        <w:pStyle w:val="consplusnormal0"/>
        <w:spacing w:before="0" w:beforeAutospacing="0" w:after="0" w:afterAutospacing="0"/>
        <w:ind w:firstLine="567"/>
        <w:contextualSpacing/>
        <w:jc w:val="both"/>
      </w:pPr>
    </w:p>
    <w:p w:rsidR="000719CA" w:rsidRDefault="000719CA" w:rsidP="000719CA">
      <w:pPr>
        <w:pStyle w:val="1"/>
        <w:numPr>
          <w:ilvl w:val="0"/>
          <w:numId w:val="0"/>
        </w:numPr>
        <w:spacing w:before="0" w:after="0"/>
        <w:ind w:left="3261"/>
        <w:jc w:val="both"/>
        <w:rPr>
          <w:rFonts w:ascii="Times New Roman" w:hAnsi="Times New Roman"/>
          <w:sz w:val="22"/>
          <w:szCs w:val="22"/>
        </w:rPr>
      </w:pPr>
      <w:bookmarkStart w:id="102" w:name="sub_500"/>
      <w:r w:rsidRPr="000719CA">
        <w:rPr>
          <w:rFonts w:ascii="Times New Roman" w:hAnsi="Times New Roman"/>
          <w:sz w:val="22"/>
          <w:szCs w:val="22"/>
        </w:rPr>
        <w:t>5. Конкурентные способы закупок.</w:t>
      </w:r>
      <w:bookmarkStart w:id="103" w:name="sub_501"/>
      <w:bookmarkEnd w:id="102"/>
    </w:p>
    <w:p w:rsidR="000719CA" w:rsidRDefault="000719CA" w:rsidP="000719CA">
      <w:pPr>
        <w:pStyle w:val="1"/>
        <w:numPr>
          <w:ilvl w:val="0"/>
          <w:numId w:val="0"/>
        </w:numPr>
        <w:spacing w:before="0" w:after="0"/>
        <w:ind w:left="3261"/>
        <w:jc w:val="both"/>
        <w:rPr>
          <w:rFonts w:ascii="Times New Roman" w:hAnsi="Times New Roman"/>
          <w:sz w:val="22"/>
          <w:szCs w:val="22"/>
        </w:rPr>
      </w:pPr>
    </w:p>
    <w:p w:rsidR="000719CA" w:rsidRPr="000719CA" w:rsidRDefault="000719CA" w:rsidP="0030390E">
      <w:pPr>
        <w:pStyle w:val="1"/>
        <w:numPr>
          <w:ilvl w:val="0"/>
          <w:numId w:val="0"/>
        </w:numPr>
        <w:spacing w:before="0" w:after="0"/>
        <w:rPr>
          <w:rFonts w:ascii="Times New Roman" w:hAnsi="Times New Roman"/>
          <w:sz w:val="22"/>
          <w:szCs w:val="22"/>
        </w:rPr>
      </w:pPr>
      <w:r w:rsidRPr="00AC3F45">
        <w:rPr>
          <w:rFonts w:ascii="Times New Roman" w:hAnsi="Times New Roman"/>
          <w:i/>
          <w:sz w:val="22"/>
          <w:szCs w:val="22"/>
        </w:rPr>
        <w:t>5</w:t>
      </w:r>
      <w:r w:rsidRPr="000719CA">
        <w:rPr>
          <w:rFonts w:ascii="Times New Roman" w:hAnsi="Times New Roman"/>
          <w:sz w:val="22"/>
          <w:szCs w:val="22"/>
        </w:rPr>
        <w:t>.1. Общие положения о проведении конкурентных закупок.</w:t>
      </w:r>
    </w:p>
    <w:p w:rsidR="000719CA" w:rsidRDefault="000719CA" w:rsidP="000719CA">
      <w:pPr>
        <w:rPr>
          <w:sz w:val="22"/>
          <w:szCs w:val="22"/>
        </w:rPr>
      </w:pPr>
      <w:bookmarkStart w:id="104" w:name="sub_522"/>
      <w:bookmarkEnd w:id="103"/>
      <w:r w:rsidRPr="00AC3F45">
        <w:rPr>
          <w:sz w:val="22"/>
          <w:szCs w:val="22"/>
        </w:rPr>
        <w:t>5.1.1</w:t>
      </w:r>
      <w:proofErr w:type="gramStart"/>
      <w:r w:rsidRPr="00AC3F45">
        <w:rPr>
          <w:sz w:val="22"/>
          <w:szCs w:val="22"/>
        </w:rPr>
        <w:t xml:space="preserve"> П</w:t>
      </w:r>
      <w:proofErr w:type="gramEnd"/>
      <w:r w:rsidRPr="00AC3F45">
        <w:rPr>
          <w:sz w:val="22"/>
          <w:szCs w:val="22"/>
        </w:rPr>
        <w:t xml:space="preserve">ри проведении </w:t>
      </w:r>
      <w:r w:rsidRPr="006F6646">
        <w:rPr>
          <w:sz w:val="22"/>
          <w:szCs w:val="22"/>
        </w:rPr>
        <w:t xml:space="preserve">конкурентных способов закупок </w:t>
      </w:r>
      <w:r>
        <w:rPr>
          <w:sz w:val="22"/>
          <w:szCs w:val="22"/>
        </w:rPr>
        <w:t>(далее по тексту - торги)</w:t>
      </w:r>
      <w:r w:rsidRPr="006F6646">
        <w:rPr>
          <w:sz w:val="22"/>
          <w:szCs w:val="22"/>
        </w:rPr>
        <w:t xml:space="preserve"> </w:t>
      </w:r>
      <w:r>
        <w:rPr>
          <w:sz w:val="22"/>
          <w:szCs w:val="22"/>
        </w:rPr>
        <w:t>з</w:t>
      </w:r>
      <w:r w:rsidRPr="00AC3F45">
        <w:rPr>
          <w:sz w:val="22"/>
          <w:szCs w:val="22"/>
        </w:rPr>
        <w:t xml:space="preserve">аказчик руководствуется Гражданским кодексом Российской Федерации, </w:t>
      </w:r>
      <w:r>
        <w:rPr>
          <w:sz w:val="22"/>
          <w:szCs w:val="22"/>
        </w:rPr>
        <w:t>Законом № 223-ФЗ</w:t>
      </w:r>
      <w:r w:rsidRPr="00AC3F45">
        <w:rPr>
          <w:sz w:val="22"/>
          <w:szCs w:val="22"/>
        </w:rPr>
        <w:t>, настоящим Положением.</w:t>
      </w:r>
      <w:bookmarkStart w:id="105" w:name="sub_524"/>
      <w:bookmarkEnd w:id="104"/>
    </w:p>
    <w:p w:rsidR="000719CA" w:rsidRDefault="000719CA" w:rsidP="000719CA">
      <w:pPr>
        <w:rPr>
          <w:sz w:val="22"/>
          <w:szCs w:val="22"/>
        </w:rPr>
      </w:pPr>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устанавливается с учетом требований </w:t>
      </w:r>
      <w:proofErr w:type="gramStart"/>
      <w:r w:rsidRPr="00200301">
        <w:rPr>
          <w:sz w:val="22"/>
          <w:szCs w:val="22"/>
        </w:rPr>
        <w:t>ч</w:t>
      </w:r>
      <w:proofErr w:type="gramEnd"/>
      <w:r w:rsidRPr="00200301">
        <w:rPr>
          <w:sz w:val="22"/>
          <w:szCs w:val="22"/>
        </w:rPr>
        <w:t>. 27 ст. 3.2 Закона № 223-ФЗ. В случае</w:t>
      </w:r>
      <w:proofErr w:type="gramStart"/>
      <w:r w:rsidRPr="00200301">
        <w:rPr>
          <w:sz w:val="22"/>
          <w:szCs w:val="22"/>
        </w:rPr>
        <w:t>,</w:t>
      </w:r>
      <w:proofErr w:type="gramEnd"/>
      <w:r w:rsidRPr="00200301">
        <w:rPr>
          <w:sz w:val="22"/>
          <w:szCs w:val="22"/>
        </w:rPr>
        <w:t xml:space="preserve">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bookmarkStart w:id="106" w:name="sub_525"/>
      <w:bookmarkEnd w:id="105"/>
    </w:p>
    <w:p w:rsidR="000719CA" w:rsidRDefault="000719CA" w:rsidP="000719CA">
      <w:pPr>
        <w:rPr>
          <w:sz w:val="22"/>
          <w:szCs w:val="22"/>
        </w:rPr>
      </w:pPr>
      <w:r w:rsidRPr="00200301">
        <w:rPr>
          <w:sz w:val="22"/>
          <w:szCs w:val="22"/>
        </w:rPr>
        <w:t>5.1.3 Извещение о проведении торгов размещается Заказчиком в единой информационной системе в следующие сроки:</w:t>
      </w:r>
    </w:p>
    <w:p w:rsidR="000719CA" w:rsidRDefault="000719CA" w:rsidP="000719CA">
      <w:pPr>
        <w:rPr>
          <w:sz w:val="22"/>
          <w:szCs w:val="22"/>
        </w:rPr>
      </w:pPr>
      <w:r w:rsidRPr="00200301">
        <w:rPr>
          <w:sz w:val="22"/>
          <w:szCs w:val="22"/>
        </w:rPr>
        <w:t xml:space="preserve">5.1.3.1. Извещение о проведении конкурса и конкурсная документация размещается в ЕИС в срок, установленный </w:t>
      </w:r>
      <w:proofErr w:type="gramStart"/>
      <w:r w:rsidRPr="00200301">
        <w:rPr>
          <w:sz w:val="22"/>
          <w:szCs w:val="22"/>
        </w:rPr>
        <w:t>ч</w:t>
      </w:r>
      <w:proofErr w:type="gramEnd"/>
      <w:r w:rsidRPr="00200301">
        <w:rPr>
          <w:sz w:val="22"/>
          <w:szCs w:val="22"/>
        </w:rPr>
        <w:t>.17 ст.3.2 (для закупки, участниками которой могут быть только субъекты малого и среднего предпринимательства - п.1 ч.3 ст.3.4) Закона № 223-ФЗ.</w:t>
      </w:r>
    </w:p>
    <w:p w:rsidR="000719CA" w:rsidRDefault="000719CA" w:rsidP="000719CA">
      <w:pPr>
        <w:rPr>
          <w:sz w:val="22"/>
          <w:szCs w:val="22"/>
        </w:rPr>
      </w:pPr>
      <w:r w:rsidRPr="00200301">
        <w:rPr>
          <w:sz w:val="22"/>
          <w:szCs w:val="22"/>
        </w:rPr>
        <w:t xml:space="preserve">5.1.3.2. Извещение о проведении аукциона и документация об аукционе размещается в ЕИС в срок, установленный </w:t>
      </w:r>
      <w:proofErr w:type="gramStart"/>
      <w:r w:rsidRPr="00200301">
        <w:rPr>
          <w:sz w:val="22"/>
          <w:szCs w:val="22"/>
        </w:rPr>
        <w:t>ч</w:t>
      </w:r>
      <w:proofErr w:type="gramEnd"/>
      <w:r w:rsidRPr="00200301">
        <w:rPr>
          <w:sz w:val="22"/>
          <w:szCs w:val="22"/>
        </w:rPr>
        <w:t>.19 ст.3.2 (для закупки, участниками которой могут быть только субъекты малого и среднего предпринимательства - п.2 ч.3 ст.3.4) Закона № 223-ФЗ.</w:t>
      </w:r>
    </w:p>
    <w:p w:rsidR="000719CA" w:rsidRDefault="000719CA" w:rsidP="000719CA">
      <w:pPr>
        <w:rPr>
          <w:sz w:val="22"/>
          <w:szCs w:val="22"/>
        </w:rPr>
      </w:pPr>
      <w:r w:rsidRPr="00200301">
        <w:rPr>
          <w:sz w:val="22"/>
          <w:szCs w:val="22"/>
        </w:rPr>
        <w:lastRenderedPageBreak/>
        <w:t xml:space="preserve">5.1.3.3. Извещение о проведении запроса котировок размещается в ЕИС в срок, установленный </w:t>
      </w:r>
      <w:proofErr w:type="gramStart"/>
      <w:r w:rsidRPr="00200301">
        <w:rPr>
          <w:sz w:val="22"/>
          <w:szCs w:val="22"/>
        </w:rPr>
        <w:t>ч</w:t>
      </w:r>
      <w:proofErr w:type="gramEnd"/>
      <w:r w:rsidRPr="00200301">
        <w:rPr>
          <w:sz w:val="22"/>
          <w:szCs w:val="22"/>
        </w:rPr>
        <w:t>.21 ст.3.2 (для закупки, участниками которой могут быть только субъекты малого и среднего предпринимательства - п.4 ч.3 ст.3.4) Закона № 223-ФЗ.</w:t>
      </w:r>
    </w:p>
    <w:p w:rsidR="000719CA" w:rsidRDefault="000719CA" w:rsidP="000719CA">
      <w:pPr>
        <w:rPr>
          <w:sz w:val="22"/>
          <w:szCs w:val="22"/>
        </w:rPr>
      </w:pPr>
      <w:r w:rsidRPr="00200301">
        <w:rPr>
          <w:sz w:val="22"/>
          <w:szCs w:val="22"/>
        </w:rPr>
        <w:t xml:space="preserve">5.1.3.4. Извещение о проведении запроса предложений и документация о проведении запроса предложений размещается в ЕИС в срок, установленный </w:t>
      </w:r>
      <w:proofErr w:type="gramStart"/>
      <w:r w:rsidRPr="00200301">
        <w:rPr>
          <w:sz w:val="22"/>
          <w:szCs w:val="22"/>
        </w:rPr>
        <w:t>ч</w:t>
      </w:r>
      <w:proofErr w:type="gramEnd"/>
      <w:r w:rsidRPr="00200301">
        <w:rPr>
          <w:sz w:val="22"/>
          <w:szCs w:val="22"/>
        </w:rPr>
        <w:t>.23 ст.3.2 (для закупки, участниками которой могут быть только субъекты малого и среднего предпринимательства - п.3 ч.3 ст.3.4) Закона № 223-ФЗ.</w:t>
      </w:r>
      <w:bookmarkStart w:id="107" w:name="sub_526"/>
      <w:bookmarkEnd w:id="106"/>
    </w:p>
    <w:p w:rsidR="000719CA" w:rsidRDefault="000719CA" w:rsidP="000719CA">
      <w:pPr>
        <w:rPr>
          <w:sz w:val="22"/>
          <w:szCs w:val="22"/>
        </w:rPr>
      </w:pPr>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bookmarkStart w:id="108" w:name="sub_527"/>
      <w:bookmarkEnd w:id="107"/>
    </w:p>
    <w:p w:rsidR="000719CA" w:rsidRDefault="000719CA" w:rsidP="000719CA">
      <w:pPr>
        <w:rPr>
          <w:sz w:val="22"/>
          <w:szCs w:val="22"/>
        </w:rPr>
      </w:pPr>
      <w:r w:rsidRPr="00200301">
        <w:rPr>
          <w:sz w:val="22"/>
          <w:szCs w:val="22"/>
        </w:rPr>
        <w:t>5.1.5 Направление приглашений к участию в торгах и предоставление документации о торгах (извещения о проведении запроса котировок) до размещения извещения о проведении торгов в единой информационной системе не допускается.</w:t>
      </w:r>
      <w:bookmarkStart w:id="109" w:name="sub_528"/>
      <w:bookmarkEnd w:id="108"/>
    </w:p>
    <w:p w:rsidR="000719CA" w:rsidRDefault="000719CA" w:rsidP="000719CA">
      <w:pPr>
        <w:rPr>
          <w:sz w:val="22"/>
          <w:szCs w:val="22"/>
        </w:rPr>
      </w:pPr>
      <w:r w:rsidRPr="00200301">
        <w:rPr>
          <w:sz w:val="22"/>
          <w:szCs w:val="22"/>
        </w:rPr>
        <w:t>5.1.6 Заказчик обеспечивает размещение в единой информационной системе извещения (документации) о торгах, а также проекта договора, являющегося неотъемлемой частью извещения (документации) о торгах.</w:t>
      </w:r>
      <w:r w:rsidRPr="00AC3F45">
        <w:rPr>
          <w:sz w:val="22"/>
          <w:szCs w:val="22"/>
        </w:rPr>
        <w:t xml:space="preserve"> </w:t>
      </w:r>
      <w:bookmarkStart w:id="110" w:name="sub_529"/>
      <w:bookmarkEnd w:id="109"/>
    </w:p>
    <w:p w:rsidR="000719CA" w:rsidRDefault="000719CA" w:rsidP="000719CA">
      <w:pPr>
        <w:rPr>
          <w:sz w:val="22"/>
          <w:szCs w:val="22"/>
        </w:rPr>
      </w:pPr>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rsidR="000719CA" w:rsidRDefault="000719CA" w:rsidP="000719CA">
      <w:pPr>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rsidR="000719CA" w:rsidRDefault="000719CA" w:rsidP="000719CA">
      <w:pPr>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rsidR="000719CA" w:rsidRPr="0030390E" w:rsidRDefault="000719CA" w:rsidP="000719CA">
      <w:pPr>
        <w:rPr>
          <w:i/>
          <w:sz w:val="22"/>
          <w:szCs w:val="22"/>
        </w:rPr>
      </w:pPr>
      <w:proofErr w:type="gramStart"/>
      <w:r w:rsidRPr="0030390E">
        <w:rPr>
          <w:i/>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roofErr w:type="gramEnd"/>
    </w:p>
    <w:p w:rsidR="000719CA" w:rsidRDefault="000719CA" w:rsidP="000719CA">
      <w:pPr>
        <w:rPr>
          <w:sz w:val="22"/>
          <w:szCs w:val="22"/>
          <w:shd w:val="clear" w:color="auto" w:fill="FFFFFF"/>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bookmarkStart w:id="111" w:name="sub_5211"/>
      <w:bookmarkEnd w:id="110"/>
    </w:p>
    <w:p w:rsidR="000719CA" w:rsidRDefault="000719CA" w:rsidP="000719CA">
      <w:pPr>
        <w:rPr>
          <w:sz w:val="22"/>
          <w:szCs w:val="22"/>
        </w:rPr>
      </w:pPr>
      <w:r w:rsidRPr="00AC3F45">
        <w:rPr>
          <w:sz w:val="22"/>
          <w:szCs w:val="22"/>
        </w:rPr>
        <w:t>5.1.9 Заказчик вправе принять решение о внесении изменений в извещение и документацию о проведении торгов.</w:t>
      </w:r>
    </w:p>
    <w:p w:rsidR="000719CA" w:rsidRDefault="000719CA" w:rsidP="000719CA">
      <w:pPr>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sidRPr="00A61234">
        <w:rPr>
          <w:b/>
          <w:sz w:val="22"/>
          <w:szCs w:val="22"/>
        </w:rPr>
        <w:t>чем в течение трех дней со дня принятия решения о внесении указанных изменений</w:t>
      </w:r>
      <w:r w:rsidRPr="00AC3F45">
        <w:rPr>
          <w:sz w:val="22"/>
          <w:szCs w:val="22"/>
        </w:rPr>
        <w:t xml:space="preserve">, </w:t>
      </w:r>
      <w:r w:rsidRPr="00200301">
        <w:rPr>
          <w:sz w:val="22"/>
          <w:szCs w:val="22"/>
        </w:rPr>
        <w:t xml:space="preserve">предоставления указанных разъяснений. </w:t>
      </w:r>
    </w:p>
    <w:p w:rsidR="000719CA" w:rsidRDefault="000719CA" w:rsidP="000719CA">
      <w:pPr>
        <w:rPr>
          <w:sz w:val="22"/>
          <w:szCs w:val="22"/>
        </w:rPr>
      </w:pPr>
      <w:bookmarkStart w:id="112" w:name="sub_5212"/>
      <w:bookmarkEnd w:id="111"/>
      <w:r w:rsidRPr="00200301">
        <w:rPr>
          <w:sz w:val="22"/>
          <w:szCs w:val="22"/>
        </w:rPr>
        <w:t>5.1.1</w:t>
      </w:r>
      <w:r w:rsidR="00E22CB6">
        <w:rPr>
          <w:sz w:val="22"/>
          <w:szCs w:val="22"/>
        </w:rPr>
        <w:t>1</w:t>
      </w:r>
      <w:r w:rsidRPr="00200301">
        <w:rPr>
          <w:sz w:val="22"/>
          <w:szCs w:val="22"/>
        </w:rPr>
        <w:t xml:space="preserve"> Заказчик, разместивший в единой информационной системе извещение о проведении торгов, вправе отказаться от их проведения </w:t>
      </w:r>
      <w:r w:rsidRPr="00200301">
        <w:rPr>
          <w:sz w:val="22"/>
          <w:szCs w:val="22"/>
          <w:shd w:val="clear" w:color="auto" w:fill="FFFFFF"/>
        </w:rPr>
        <w:t>до наступления даты и времени окончания срока подачи заявок на участие</w:t>
      </w:r>
      <w:r w:rsidRPr="00200301">
        <w:rPr>
          <w:rFonts w:ascii="Arial" w:hAnsi="Arial" w:cs="Arial"/>
          <w:color w:val="333333"/>
          <w:shd w:val="clear" w:color="auto" w:fill="FFFFFF"/>
        </w:rPr>
        <w:t xml:space="preserve"> </w:t>
      </w:r>
      <w:r w:rsidRPr="00200301">
        <w:rPr>
          <w:sz w:val="22"/>
          <w:szCs w:val="22"/>
        </w:rPr>
        <w:t>в торгах.</w:t>
      </w:r>
      <w:bookmarkEnd w:id="112"/>
    </w:p>
    <w:p w:rsidR="000719CA" w:rsidRDefault="000719CA" w:rsidP="000719CA">
      <w:pPr>
        <w:rPr>
          <w:sz w:val="22"/>
          <w:szCs w:val="22"/>
        </w:rPr>
      </w:pPr>
      <w:r w:rsidRPr="00200301">
        <w:rPr>
          <w:sz w:val="22"/>
          <w:szCs w:val="22"/>
        </w:rPr>
        <w:t>5.1.1</w:t>
      </w:r>
      <w:r w:rsidR="00E22CB6">
        <w:rPr>
          <w:sz w:val="22"/>
          <w:szCs w:val="22"/>
        </w:rPr>
        <w:t>1</w:t>
      </w:r>
      <w:r w:rsidRPr="00200301">
        <w:rPr>
          <w:sz w:val="22"/>
          <w:szCs w:val="22"/>
        </w:rPr>
        <w:t xml:space="preserve">.1 Извещение об отказе от проведения торгов размещается Организатором в единой информационной системе </w:t>
      </w:r>
      <w:r w:rsidRPr="00200301">
        <w:rPr>
          <w:color w:val="333333"/>
          <w:sz w:val="22"/>
          <w:szCs w:val="22"/>
          <w:shd w:val="clear" w:color="auto" w:fill="FFFFFF"/>
        </w:rPr>
        <w:t xml:space="preserve">в день принятия </w:t>
      </w:r>
      <w:r w:rsidRPr="00200301">
        <w:rPr>
          <w:sz w:val="22"/>
          <w:szCs w:val="22"/>
        </w:rPr>
        <w:t>Заказчиком решения об отказе от проведения торгов, в порядке, установленном для размещения в единой информационной системе извещения о проведении торгов.</w:t>
      </w:r>
    </w:p>
    <w:p w:rsidR="000719CA" w:rsidRDefault="000719CA" w:rsidP="000719CA">
      <w:pPr>
        <w:rPr>
          <w:sz w:val="22"/>
          <w:szCs w:val="22"/>
        </w:rPr>
      </w:pPr>
      <w:r w:rsidRPr="00200301">
        <w:rPr>
          <w:sz w:val="22"/>
          <w:szCs w:val="22"/>
        </w:rPr>
        <w:t>5.1.1</w:t>
      </w:r>
      <w:r w:rsidR="00E22CB6">
        <w:rPr>
          <w:sz w:val="22"/>
          <w:szCs w:val="22"/>
        </w:rPr>
        <w:t>1</w:t>
      </w:r>
      <w:r w:rsidRPr="00200301">
        <w:rPr>
          <w:sz w:val="22"/>
          <w:szCs w:val="22"/>
        </w:rPr>
        <w:t>.2</w:t>
      </w:r>
      <w:proofErr w:type="gramStart"/>
      <w:r w:rsidRPr="00200301">
        <w:rPr>
          <w:sz w:val="22"/>
          <w:szCs w:val="22"/>
        </w:rPr>
        <w:t xml:space="preserve"> П</w:t>
      </w:r>
      <w:proofErr w:type="gramEnd"/>
      <w:r w:rsidRPr="00200301">
        <w:rPr>
          <w:sz w:val="22"/>
          <w:szCs w:val="22"/>
        </w:rPr>
        <w:t xml:space="preserve">ри отказе Заказчика от проведения торгов не в электронной форме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w:t>
      </w:r>
      <w:r w:rsidRPr="00200301">
        <w:rPr>
          <w:sz w:val="22"/>
          <w:szCs w:val="22"/>
        </w:rPr>
        <w:lastRenderedPageBreak/>
        <w:t>физического лица) участника закупки) конверты с заявками на участие в торгах, и направляются соответствующие уведомления всем участникам закупки, подавшим заявки на участие в торгах.</w:t>
      </w:r>
    </w:p>
    <w:p w:rsidR="000719CA" w:rsidRDefault="000719CA" w:rsidP="000719CA">
      <w:pPr>
        <w:rPr>
          <w:sz w:val="22"/>
          <w:szCs w:val="22"/>
        </w:rPr>
      </w:pPr>
      <w:r w:rsidRPr="00AC3F45">
        <w:rPr>
          <w:sz w:val="22"/>
          <w:szCs w:val="22"/>
        </w:rPr>
        <w:t>5.1.1</w:t>
      </w:r>
      <w:r w:rsidR="00E22CB6">
        <w:rPr>
          <w:sz w:val="22"/>
          <w:szCs w:val="22"/>
        </w:rPr>
        <w:t>2</w:t>
      </w:r>
      <w:proofErr w:type="gramStart"/>
      <w:r w:rsidRPr="00AC3F45">
        <w:rPr>
          <w:sz w:val="22"/>
          <w:szCs w:val="22"/>
        </w:rPr>
        <w:t xml:space="preserve"> В</w:t>
      </w:r>
      <w:proofErr w:type="gramEnd"/>
      <w:r w:rsidRPr="00AC3F45">
        <w:rPr>
          <w:sz w:val="22"/>
          <w:szCs w:val="22"/>
        </w:rPr>
        <w:t xml:space="preserve">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bookmarkStart w:id="113" w:name="sub_5213"/>
    </w:p>
    <w:p w:rsidR="000719CA" w:rsidRDefault="000719CA" w:rsidP="000719CA">
      <w:pPr>
        <w:rPr>
          <w:sz w:val="22"/>
          <w:szCs w:val="22"/>
        </w:rPr>
      </w:pPr>
      <w:r w:rsidRPr="00AC3F45">
        <w:rPr>
          <w:sz w:val="22"/>
          <w:szCs w:val="22"/>
        </w:rPr>
        <w:t>5.1.1</w:t>
      </w:r>
      <w:r w:rsidR="00E22CB6">
        <w:rPr>
          <w:sz w:val="22"/>
          <w:szCs w:val="22"/>
        </w:rPr>
        <w:t>3</w:t>
      </w:r>
      <w:proofErr w:type="gramStart"/>
      <w:r w:rsidRPr="00AC3F45">
        <w:rPr>
          <w:sz w:val="22"/>
          <w:szCs w:val="22"/>
        </w:rPr>
        <w:t> Л</w:t>
      </w:r>
      <w:proofErr w:type="gramEnd"/>
      <w:r w:rsidRPr="00AC3F45">
        <w:rPr>
          <w:sz w:val="22"/>
          <w:szCs w:val="22"/>
        </w:rPr>
        <w:t>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Pr>
          <w:sz w:val="22"/>
          <w:szCs w:val="22"/>
        </w:rPr>
        <w:t xml:space="preserve">извещения и (или) </w:t>
      </w:r>
      <w:r w:rsidRPr="00AC3F45">
        <w:rPr>
          <w:sz w:val="22"/>
          <w:szCs w:val="22"/>
        </w:rPr>
        <w:t>документации о торгах.</w:t>
      </w:r>
      <w:bookmarkEnd w:id="113"/>
    </w:p>
    <w:p w:rsidR="000719CA" w:rsidRDefault="000719CA" w:rsidP="000719CA">
      <w:pPr>
        <w:rPr>
          <w:sz w:val="22"/>
          <w:szCs w:val="22"/>
        </w:rPr>
      </w:pPr>
      <w:r w:rsidRPr="00200301">
        <w:rPr>
          <w:sz w:val="22"/>
          <w:szCs w:val="22"/>
        </w:rPr>
        <w:t>5.1.1</w:t>
      </w:r>
      <w:r w:rsidR="00E22CB6">
        <w:rPr>
          <w:sz w:val="22"/>
          <w:szCs w:val="22"/>
        </w:rPr>
        <w:t>3</w:t>
      </w:r>
      <w:r w:rsidRPr="00200301">
        <w:rPr>
          <w:sz w:val="22"/>
          <w:szCs w:val="22"/>
        </w:rPr>
        <w:t xml:space="preserve">.1. Заказчик в сроки и на условиях, предусмотренных </w:t>
      </w:r>
      <w:proofErr w:type="gramStart"/>
      <w:r w:rsidRPr="00200301">
        <w:rPr>
          <w:sz w:val="22"/>
          <w:szCs w:val="22"/>
        </w:rPr>
        <w:t>ч</w:t>
      </w:r>
      <w:proofErr w:type="gramEnd"/>
      <w:r w:rsidRPr="00200301">
        <w:rPr>
          <w:sz w:val="22"/>
          <w:szCs w:val="22"/>
        </w:rPr>
        <w:t xml:space="preserve">. 3-4 ст. 3.2 Закона № 223-ФЗ, предоставляет участникам закупки разъяснения положений извещения об осуществлении торгов и (или) документации о торгах. </w:t>
      </w:r>
    </w:p>
    <w:p w:rsidR="000719CA" w:rsidRDefault="000719CA" w:rsidP="000719CA">
      <w:pPr>
        <w:rPr>
          <w:sz w:val="22"/>
          <w:szCs w:val="22"/>
        </w:rPr>
      </w:pPr>
      <w:r w:rsidRPr="00200301">
        <w:rPr>
          <w:sz w:val="22"/>
          <w:szCs w:val="22"/>
        </w:rPr>
        <w:t>Если иное не установлено в документации о торгах, запросы о даче разъяснений положений извещения об осуществлении торгов и (или) документации о торгах направляются в письменной форме по почтовому адресу заказчика или на указанный в извещении об осуществлении торгов адрес электронной почты заказчика.</w:t>
      </w:r>
    </w:p>
    <w:p w:rsidR="000719CA" w:rsidRDefault="000719CA" w:rsidP="000719CA">
      <w:pPr>
        <w:rPr>
          <w:sz w:val="22"/>
          <w:szCs w:val="22"/>
        </w:rPr>
      </w:pPr>
      <w:r w:rsidRPr="00200301">
        <w:rPr>
          <w:sz w:val="22"/>
          <w:szCs w:val="22"/>
        </w:rPr>
        <w:t xml:space="preserve">Запросы о даче разъяснений положений извещения об осуществлении торгов и (или) документации о торгах должны содержать информацию о почтовом адресе и адресе электронной почты участника торгов. </w:t>
      </w:r>
    </w:p>
    <w:p w:rsidR="000719CA" w:rsidRDefault="000719CA" w:rsidP="000719CA">
      <w:pPr>
        <w:rPr>
          <w:sz w:val="22"/>
          <w:szCs w:val="22"/>
        </w:rPr>
      </w:pPr>
      <w:r w:rsidRPr="00200301">
        <w:rPr>
          <w:sz w:val="22"/>
          <w:szCs w:val="22"/>
        </w:rPr>
        <w:t>Ответы направляются участникам торгов на указанную в запросе электронную почту, если иное не установлено в документации о торгах.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его направления участнику торгов, за исключением закрытых торгов.</w:t>
      </w:r>
    </w:p>
    <w:p w:rsidR="000719CA" w:rsidRDefault="000719CA" w:rsidP="000719CA">
      <w:pPr>
        <w:rPr>
          <w:sz w:val="22"/>
          <w:szCs w:val="22"/>
        </w:rPr>
      </w:pPr>
      <w:r w:rsidRPr="00200301">
        <w:rPr>
          <w:sz w:val="22"/>
          <w:szCs w:val="22"/>
        </w:rPr>
        <w:t>При проведении торгов в электронной форме запрос о даче разъяснений положений извещения об осуществлении торгов и (или) документации о торгах и предоставление разъяснений осуществляется с помощью функционала электронной площадки</w:t>
      </w:r>
      <w:r>
        <w:rPr>
          <w:sz w:val="22"/>
          <w:szCs w:val="22"/>
        </w:rPr>
        <w:t>.</w:t>
      </w:r>
    </w:p>
    <w:p w:rsidR="000719CA" w:rsidRDefault="000719CA" w:rsidP="000719CA">
      <w:pPr>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rsidR="000719CA" w:rsidRPr="000719CA" w:rsidRDefault="000719CA" w:rsidP="000719CA">
      <w:pPr>
        <w:rPr>
          <w:b/>
          <w:sz w:val="22"/>
          <w:szCs w:val="22"/>
        </w:rPr>
      </w:pPr>
      <w:r w:rsidRPr="000719CA">
        <w:rPr>
          <w:b/>
          <w:sz w:val="22"/>
          <w:szCs w:val="22"/>
        </w:rPr>
        <w:t>5.2. Извещение о проведении торгов.</w:t>
      </w:r>
    </w:p>
    <w:p w:rsidR="006F2CB0" w:rsidRDefault="000719CA" w:rsidP="006F2CB0">
      <w:pPr>
        <w:tabs>
          <w:tab w:val="left" w:pos="1134"/>
        </w:tabs>
        <w:rPr>
          <w:sz w:val="22"/>
          <w:szCs w:val="22"/>
        </w:rPr>
      </w:pPr>
      <w:r w:rsidRPr="00200301">
        <w:rPr>
          <w:sz w:val="22"/>
          <w:szCs w:val="22"/>
        </w:rPr>
        <w:t>5.2.1</w:t>
      </w:r>
      <w:proofErr w:type="gramStart"/>
      <w:r w:rsidRPr="00200301">
        <w:rPr>
          <w:sz w:val="22"/>
          <w:szCs w:val="22"/>
        </w:rPr>
        <w:t xml:space="preserve"> В</w:t>
      </w:r>
      <w:proofErr w:type="gramEnd"/>
      <w:r w:rsidRPr="00200301">
        <w:rPr>
          <w:sz w:val="22"/>
          <w:szCs w:val="22"/>
        </w:rPr>
        <w:t xml:space="preserve"> извещении о проведении торгов должны быть указаны следующие сведения:</w:t>
      </w:r>
    </w:p>
    <w:p w:rsidR="006F2CB0" w:rsidRDefault="000719CA" w:rsidP="006F2CB0">
      <w:pPr>
        <w:tabs>
          <w:tab w:val="left" w:pos="1134"/>
        </w:tabs>
        <w:rPr>
          <w:sz w:val="22"/>
          <w:szCs w:val="22"/>
        </w:rPr>
      </w:pPr>
      <w:r w:rsidRPr="00200301">
        <w:rPr>
          <w:sz w:val="22"/>
          <w:szCs w:val="22"/>
        </w:rPr>
        <w:t>5.2.1.1. Способ осуществления закупки.</w:t>
      </w:r>
      <w:bookmarkStart w:id="114" w:name="dst100320"/>
      <w:bookmarkEnd w:id="114"/>
    </w:p>
    <w:p w:rsidR="006F2CB0" w:rsidRDefault="000719CA" w:rsidP="006F2CB0">
      <w:pPr>
        <w:tabs>
          <w:tab w:val="left" w:pos="1134"/>
        </w:tabs>
        <w:rPr>
          <w:sz w:val="22"/>
          <w:szCs w:val="22"/>
        </w:rPr>
      </w:pPr>
      <w:r w:rsidRPr="00200301">
        <w:rPr>
          <w:sz w:val="22"/>
          <w:szCs w:val="22"/>
        </w:rPr>
        <w:t>5.2.1.2. Наименование, место нахождения, почтовый адрес, адрес электронной почты, номера контактных телефонов Заказчика, Организатора закупки;</w:t>
      </w:r>
      <w:bookmarkStart w:id="115" w:name="dst100321"/>
      <w:bookmarkEnd w:id="115"/>
    </w:p>
    <w:p w:rsidR="006F2CB0" w:rsidRDefault="000719CA" w:rsidP="006F2CB0">
      <w:pPr>
        <w:tabs>
          <w:tab w:val="left" w:pos="1134"/>
        </w:tabs>
        <w:rPr>
          <w:sz w:val="22"/>
          <w:szCs w:val="22"/>
        </w:rPr>
      </w:pPr>
      <w:r w:rsidRPr="00200301">
        <w:rPr>
          <w:sz w:val="22"/>
          <w:szCs w:val="22"/>
        </w:rPr>
        <w:t>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bookmarkStart w:id="116" w:name="dst100322"/>
      <w:bookmarkEnd w:id="116"/>
    </w:p>
    <w:p w:rsidR="006F2CB0" w:rsidRDefault="000719CA" w:rsidP="006F2CB0">
      <w:pPr>
        <w:tabs>
          <w:tab w:val="left" w:pos="1134"/>
        </w:tabs>
        <w:rPr>
          <w:sz w:val="22"/>
          <w:szCs w:val="22"/>
        </w:rPr>
      </w:pPr>
      <w:r w:rsidRPr="00200301">
        <w:rPr>
          <w:sz w:val="22"/>
          <w:szCs w:val="22"/>
        </w:rPr>
        <w:t>5.2.1.4. Место поставки товара, выполнения работы, оказания услуги;</w:t>
      </w:r>
      <w:bookmarkStart w:id="117" w:name="dst100323"/>
      <w:bookmarkEnd w:id="117"/>
    </w:p>
    <w:p w:rsidR="006F2CB0" w:rsidRDefault="000719CA" w:rsidP="006F2CB0">
      <w:pPr>
        <w:tabs>
          <w:tab w:val="left" w:pos="1134"/>
        </w:tabs>
        <w:rPr>
          <w:sz w:val="22"/>
          <w:szCs w:val="22"/>
        </w:rPr>
      </w:pPr>
      <w:r w:rsidRPr="00200301">
        <w:rPr>
          <w:sz w:val="22"/>
          <w:szCs w:val="22"/>
        </w:rPr>
        <w:t>5.2.1.5.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bookmarkStart w:id="118" w:name="dst100324"/>
      <w:bookmarkEnd w:id="118"/>
    </w:p>
    <w:p w:rsidR="006F2CB0" w:rsidRDefault="000719CA" w:rsidP="006F2CB0">
      <w:pPr>
        <w:tabs>
          <w:tab w:val="left" w:pos="1134"/>
        </w:tabs>
        <w:rPr>
          <w:sz w:val="22"/>
          <w:szCs w:val="22"/>
        </w:rPr>
      </w:pPr>
      <w:r w:rsidRPr="00200301">
        <w:rPr>
          <w:sz w:val="22"/>
          <w:szCs w:val="22"/>
        </w:rPr>
        <w:t>5.2.1.6.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bookmarkStart w:id="119" w:name="dst100325"/>
      <w:bookmarkEnd w:id="119"/>
    </w:p>
    <w:p w:rsidR="006F2CB0" w:rsidRDefault="000719CA" w:rsidP="006F2CB0">
      <w:pPr>
        <w:tabs>
          <w:tab w:val="left" w:pos="1134"/>
        </w:tabs>
        <w:rPr>
          <w:sz w:val="22"/>
          <w:szCs w:val="22"/>
        </w:rPr>
      </w:pPr>
      <w:r w:rsidRPr="00200301">
        <w:rPr>
          <w:sz w:val="22"/>
          <w:szCs w:val="22"/>
        </w:rPr>
        <w:t>5.2.1.7.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bookmarkStart w:id="120" w:name="dst100326"/>
      <w:bookmarkEnd w:id="120"/>
    </w:p>
    <w:p w:rsidR="000719CA" w:rsidRPr="00200301" w:rsidRDefault="000719CA" w:rsidP="006F2CB0">
      <w:pPr>
        <w:tabs>
          <w:tab w:val="left" w:pos="1134"/>
        </w:tabs>
        <w:rPr>
          <w:sz w:val="22"/>
          <w:szCs w:val="22"/>
        </w:rPr>
      </w:pPr>
      <w:r w:rsidRPr="00200301">
        <w:rPr>
          <w:sz w:val="22"/>
          <w:szCs w:val="22"/>
        </w:rPr>
        <w:lastRenderedPageBreak/>
        <w:t>5.2.1.8. Адрес электронной площадки в информационно-телекоммуникационной сети "Интернет" (при осуществлении конкурентной закупки)</w:t>
      </w:r>
      <w:proofErr w:type="gramStart"/>
      <w:r w:rsidRPr="00200301">
        <w:rPr>
          <w:sz w:val="22"/>
          <w:szCs w:val="22"/>
        </w:rPr>
        <w:t>;</w:t>
      </w:r>
      <w:bookmarkStart w:id="121" w:name="sub_536"/>
      <w:r w:rsidRPr="00200301">
        <w:rPr>
          <w:sz w:val="22"/>
          <w:szCs w:val="22"/>
        </w:rPr>
        <w:t>П</w:t>
      </w:r>
      <w:proofErr w:type="gramEnd"/>
      <w:r w:rsidRPr="00200301">
        <w:rPr>
          <w:sz w:val="22"/>
          <w:szCs w:val="22"/>
        </w:rPr>
        <w:t xml:space="preserve">ри проведении конкурса - место, дата и время вскрытия конвертов с заявками на участие в конкурсе, </w:t>
      </w:r>
    </w:p>
    <w:p w:rsidR="006F2CB0" w:rsidRDefault="000719CA" w:rsidP="0077263A">
      <w:pPr>
        <w:pStyle w:val="afff6"/>
        <w:numPr>
          <w:ilvl w:val="3"/>
          <w:numId w:val="13"/>
        </w:numPr>
        <w:tabs>
          <w:tab w:val="left" w:pos="0"/>
        </w:tabs>
        <w:spacing w:line="240" w:lineRule="auto"/>
        <w:ind w:left="0" w:firstLine="567"/>
        <w:contextualSpacing/>
        <w:rPr>
          <w:sz w:val="22"/>
          <w:szCs w:val="22"/>
        </w:rPr>
      </w:pPr>
      <w:r w:rsidRPr="006F2CB0">
        <w:rPr>
          <w:sz w:val="22"/>
          <w:szCs w:val="22"/>
        </w:rPr>
        <w:t>Дата окончания срока рассмотрения заявок на участие в торгах.</w:t>
      </w:r>
    </w:p>
    <w:p w:rsidR="006F2CB0" w:rsidRPr="006F2CB0" w:rsidRDefault="000719CA" w:rsidP="0077263A">
      <w:pPr>
        <w:pStyle w:val="afff6"/>
        <w:numPr>
          <w:ilvl w:val="3"/>
          <w:numId w:val="13"/>
        </w:numPr>
        <w:tabs>
          <w:tab w:val="left" w:pos="0"/>
        </w:tabs>
        <w:spacing w:line="240" w:lineRule="auto"/>
        <w:ind w:left="0" w:firstLine="567"/>
        <w:contextualSpacing/>
        <w:rPr>
          <w:sz w:val="22"/>
          <w:szCs w:val="22"/>
        </w:rPr>
      </w:pPr>
      <w:r w:rsidRPr="006F2CB0">
        <w:rPr>
          <w:sz w:val="22"/>
          <w:szCs w:val="22"/>
        </w:rPr>
        <w:t>При проведен</w:t>
      </w:r>
      <w:proofErr w:type="gramStart"/>
      <w:r w:rsidRPr="006F2CB0">
        <w:rPr>
          <w:sz w:val="22"/>
          <w:szCs w:val="22"/>
        </w:rPr>
        <w:t>ии ау</w:t>
      </w:r>
      <w:proofErr w:type="gramEnd"/>
      <w:r w:rsidRPr="006F2CB0">
        <w:rPr>
          <w:sz w:val="22"/>
          <w:szCs w:val="22"/>
        </w:rPr>
        <w:t>кциона – дата, место, время проведения аукциона и шаг аукциона.</w:t>
      </w:r>
    </w:p>
    <w:p w:rsidR="000719CA" w:rsidRPr="006F2CB0" w:rsidRDefault="000719CA" w:rsidP="0077263A">
      <w:pPr>
        <w:pStyle w:val="afff6"/>
        <w:numPr>
          <w:ilvl w:val="3"/>
          <w:numId w:val="13"/>
        </w:numPr>
        <w:tabs>
          <w:tab w:val="left" w:pos="0"/>
        </w:tabs>
        <w:spacing w:line="240" w:lineRule="auto"/>
        <w:ind w:left="0" w:firstLine="567"/>
        <w:contextualSpacing/>
        <w:rPr>
          <w:sz w:val="22"/>
          <w:szCs w:val="22"/>
        </w:rPr>
      </w:pPr>
      <w:r w:rsidRPr="006F2CB0">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rsidR="000719CA" w:rsidRPr="00200301" w:rsidRDefault="000719CA" w:rsidP="0077263A">
      <w:pPr>
        <w:pStyle w:val="afff6"/>
        <w:numPr>
          <w:ilvl w:val="3"/>
          <w:numId w:val="13"/>
        </w:numPr>
        <w:tabs>
          <w:tab w:val="left" w:pos="1134"/>
          <w:tab w:val="left" w:pos="1701"/>
        </w:tabs>
        <w:spacing w:line="240" w:lineRule="auto"/>
        <w:ind w:left="0" w:firstLine="567"/>
        <w:contextualSpacing/>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121"/>
    <w:p w:rsidR="000719CA" w:rsidRPr="00200301" w:rsidRDefault="000719CA" w:rsidP="0077263A">
      <w:pPr>
        <w:pStyle w:val="afff6"/>
        <w:numPr>
          <w:ilvl w:val="3"/>
          <w:numId w:val="13"/>
        </w:numPr>
        <w:tabs>
          <w:tab w:val="left" w:pos="1134"/>
          <w:tab w:val="left" w:pos="1701"/>
        </w:tabs>
        <w:spacing w:line="240" w:lineRule="auto"/>
        <w:ind w:left="0" w:firstLine="567"/>
        <w:contextualSpacing/>
        <w:rPr>
          <w:sz w:val="22"/>
          <w:szCs w:val="22"/>
        </w:rPr>
      </w:pPr>
      <w:r w:rsidRPr="00200301">
        <w:rPr>
          <w:sz w:val="22"/>
          <w:szCs w:val="22"/>
        </w:rPr>
        <w:t>Иные сведения, перечисленные в части 9 статьи 4 Закона № 223-ФЗ.</w:t>
      </w:r>
    </w:p>
    <w:p w:rsidR="000719CA" w:rsidRDefault="000719CA" w:rsidP="000719CA">
      <w:pPr>
        <w:pStyle w:val="afff6"/>
        <w:tabs>
          <w:tab w:val="left" w:pos="550"/>
          <w:tab w:val="left" w:pos="1134"/>
          <w:tab w:val="left" w:pos="1701"/>
        </w:tabs>
        <w:ind w:left="0" w:firstLine="284"/>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rsidR="000719CA" w:rsidRDefault="000719CA" w:rsidP="000719CA">
      <w:pPr>
        <w:pStyle w:val="consplusnormal0"/>
        <w:spacing w:before="0" w:beforeAutospacing="0" w:after="0" w:afterAutospacing="0"/>
        <w:ind w:firstLine="567"/>
        <w:contextualSpacing/>
        <w:jc w:val="both"/>
      </w:pPr>
      <w:r>
        <w:rPr>
          <w:sz w:val="22"/>
          <w:szCs w:val="22"/>
        </w:rPr>
        <w:t>5.2.2. Требования к содержанию сведений документации о проведении торгов содержатся в части 10 статьи 4 Закона № 223-ФЗ и соответствующих разделов настоящего Положения</w:t>
      </w:r>
    </w:p>
    <w:p w:rsidR="000719CA" w:rsidRDefault="000719CA" w:rsidP="008149B4">
      <w:pPr>
        <w:pStyle w:val="consplusnormal0"/>
        <w:spacing w:before="0" w:beforeAutospacing="0" w:after="0" w:afterAutospacing="0"/>
        <w:ind w:firstLine="567"/>
        <w:contextualSpacing/>
        <w:jc w:val="both"/>
      </w:pPr>
    </w:p>
    <w:p w:rsidR="000719CA" w:rsidRPr="00AC3F45" w:rsidRDefault="000719CA" w:rsidP="006F2CB0">
      <w:pPr>
        <w:pStyle w:val="2"/>
        <w:numPr>
          <w:ilvl w:val="0"/>
          <w:numId w:val="0"/>
        </w:numPr>
        <w:spacing w:before="0" w:after="0"/>
        <w:jc w:val="center"/>
        <w:rPr>
          <w:sz w:val="22"/>
          <w:szCs w:val="22"/>
        </w:rPr>
      </w:pPr>
      <w:r w:rsidRPr="00AC3F45">
        <w:rPr>
          <w:i/>
          <w:sz w:val="22"/>
          <w:szCs w:val="22"/>
        </w:rPr>
        <w:t>5.3. Порядок проведения конкурса</w:t>
      </w:r>
      <w:r>
        <w:rPr>
          <w:i/>
          <w:sz w:val="22"/>
          <w:szCs w:val="22"/>
        </w:rPr>
        <w:t>.</w:t>
      </w:r>
    </w:p>
    <w:p w:rsidR="006F2CB0" w:rsidRDefault="000719CA" w:rsidP="006F2CB0">
      <w:pPr>
        <w:tabs>
          <w:tab w:val="left" w:pos="3544"/>
        </w:tabs>
        <w:rPr>
          <w:sz w:val="22"/>
          <w:szCs w:val="22"/>
        </w:rPr>
      </w:pPr>
      <w:r w:rsidRPr="00AC3F45">
        <w:rPr>
          <w:sz w:val="22"/>
          <w:szCs w:val="22"/>
        </w:rPr>
        <w:t>5.3.1 Конкурсная документация.</w:t>
      </w:r>
    </w:p>
    <w:p w:rsidR="006F2CB0" w:rsidRDefault="000719CA" w:rsidP="006F2CB0">
      <w:pPr>
        <w:tabs>
          <w:tab w:val="left" w:pos="3544"/>
        </w:tabs>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Pr>
          <w:sz w:val="22"/>
          <w:szCs w:val="22"/>
        </w:rPr>
        <w:t>З</w:t>
      </w:r>
      <w:r w:rsidRPr="00976433">
        <w:rPr>
          <w:sz w:val="22"/>
          <w:szCs w:val="22"/>
        </w:rPr>
        <w:t>акона № 223-ФЗ,</w:t>
      </w:r>
      <w:r w:rsidRPr="00AC3F45">
        <w:rPr>
          <w:sz w:val="22"/>
          <w:szCs w:val="22"/>
        </w:rPr>
        <w:t xml:space="preserve"> и утверждается руководителем Заказчика либо иным уполномоченным лицом.</w:t>
      </w:r>
    </w:p>
    <w:p w:rsidR="006F2CB0" w:rsidRDefault="000719CA" w:rsidP="006F2CB0">
      <w:pPr>
        <w:tabs>
          <w:tab w:val="left" w:pos="3544"/>
        </w:tabs>
        <w:rPr>
          <w:sz w:val="22"/>
          <w:szCs w:val="22"/>
        </w:rPr>
      </w:pPr>
      <w:r w:rsidRPr="00AC3F45">
        <w:rPr>
          <w:sz w:val="22"/>
          <w:szCs w:val="22"/>
        </w:rPr>
        <w:t>5.3.1.2</w:t>
      </w:r>
      <w:proofErr w:type="gramStart"/>
      <w:r w:rsidRPr="00AC3F45">
        <w:rPr>
          <w:sz w:val="22"/>
          <w:szCs w:val="22"/>
        </w:rPr>
        <w:t xml:space="preserve"> В</w:t>
      </w:r>
      <w:proofErr w:type="gramEnd"/>
      <w:r w:rsidRPr="00AC3F45">
        <w:rPr>
          <w:sz w:val="22"/>
          <w:szCs w:val="22"/>
        </w:rPr>
        <w:t xml:space="preserve"> случае привлечения в качестве Организатора закупки юридического </w:t>
      </w:r>
      <w:r w:rsidRPr="0044215D">
        <w:rPr>
          <w:sz w:val="22"/>
          <w:szCs w:val="22"/>
        </w:rPr>
        <w:t>лица на основании договора (соглашения),</w:t>
      </w:r>
      <w:r w:rsidRPr="00AC3F45">
        <w:rPr>
          <w:sz w:val="22"/>
          <w:szCs w:val="22"/>
        </w:rPr>
        <w:t xml:space="preserve"> конкурсная документация утверждается представителем Заказчика.</w:t>
      </w:r>
    </w:p>
    <w:p w:rsidR="000719CA" w:rsidRDefault="000719CA" w:rsidP="006F2CB0">
      <w:pPr>
        <w:tabs>
          <w:tab w:val="left" w:pos="3544"/>
        </w:tabs>
        <w:rPr>
          <w:sz w:val="22"/>
          <w:szCs w:val="22"/>
        </w:rPr>
      </w:pPr>
      <w:r w:rsidRPr="00AC3F45">
        <w:rPr>
          <w:sz w:val="22"/>
          <w:szCs w:val="22"/>
        </w:rPr>
        <w:t>5.3.1.3</w:t>
      </w:r>
      <w:proofErr w:type="gramStart"/>
      <w:r w:rsidRPr="00AC3F45">
        <w:rPr>
          <w:sz w:val="22"/>
          <w:szCs w:val="22"/>
        </w:rPr>
        <w:t xml:space="preserve"> В</w:t>
      </w:r>
      <w:proofErr w:type="gramEnd"/>
      <w:r w:rsidRPr="00AC3F45">
        <w:rPr>
          <w:sz w:val="22"/>
          <w:szCs w:val="22"/>
        </w:rPr>
        <w:t xml:space="preserve"> конкурсной документации должны быть указаны следующие сведения:</w:t>
      </w:r>
    </w:p>
    <w:p w:rsidR="000719CA" w:rsidRPr="006B3DDC" w:rsidRDefault="000719CA" w:rsidP="000719CA">
      <w:pPr>
        <w:shd w:val="clear" w:color="auto" w:fill="FFFFFF"/>
        <w:ind w:firstLine="540"/>
        <w:rPr>
          <w:sz w:val="22"/>
          <w:szCs w:val="22"/>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proofErr w:type="gramStart"/>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 </w:t>
      </w:r>
      <w:proofErr w:type="gramStart"/>
      <w:r w:rsidRPr="006B3DDC">
        <w:rPr>
          <w:rStyle w:val="blk"/>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w:t>
      </w:r>
    </w:p>
    <w:p w:rsidR="000719CA" w:rsidRPr="006B3DDC" w:rsidRDefault="000719CA" w:rsidP="000719CA">
      <w:pPr>
        <w:shd w:val="clear" w:color="auto" w:fill="FFFFFF"/>
        <w:ind w:firstLine="540"/>
        <w:rPr>
          <w:sz w:val="22"/>
          <w:szCs w:val="22"/>
        </w:rPr>
      </w:pPr>
      <w:bookmarkStart w:id="122" w:name="dst100331"/>
      <w:bookmarkEnd w:id="122"/>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Pr="006B3DDC">
        <w:rPr>
          <w:rStyle w:val="blk"/>
          <w:sz w:val="22"/>
          <w:szCs w:val="22"/>
        </w:rPr>
        <w:t>;</w:t>
      </w:r>
    </w:p>
    <w:p w:rsidR="000719CA" w:rsidRPr="006B3DDC" w:rsidRDefault="000719CA" w:rsidP="000719CA">
      <w:pPr>
        <w:shd w:val="clear" w:color="auto" w:fill="FFFFFF"/>
        <w:ind w:firstLine="540"/>
        <w:rPr>
          <w:sz w:val="22"/>
          <w:szCs w:val="22"/>
        </w:rPr>
      </w:pPr>
      <w:bookmarkStart w:id="123" w:name="dst100332"/>
      <w:bookmarkEnd w:id="123"/>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Pr="006B3DDC">
        <w:rPr>
          <w:rStyle w:val="blk"/>
          <w:sz w:val="22"/>
          <w:szCs w:val="22"/>
        </w:rPr>
        <w:t>, их количественных и качественных характеристик;</w:t>
      </w:r>
    </w:p>
    <w:p w:rsidR="000719CA" w:rsidRPr="006B3DDC" w:rsidRDefault="000719CA" w:rsidP="000719CA">
      <w:pPr>
        <w:shd w:val="clear" w:color="auto" w:fill="FFFFFF"/>
        <w:ind w:firstLine="540"/>
        <w:rPr>
          <w:sz w:val="22"/>
          <w:szCs w:val="22"/>
        </w:rPr>
      </w:pPr>
      <w:bookmarkStart w:id="124" w:name="dst100333"/>
      <w:bookmarkEnd w:id="124"/>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0719CA" w:rsidRPr="006B3DDC" w:rsidRDefault="000719CA" w:rsidP="000719CA">
      <w:pPr>
        <w:shd w:val="clear" w:color="auto" w:fill="FFFFFF"/>
        <w:ind w:firstLine="540"/>
        <w:rPr>
          <w:sz w:val="22"/>
          <w:szCs w:val="22"/>
        </w:rPr>
      </w:pPr>
      <w:bookmarkStart w:id="125" w:name="dst100334"/>
      <w:bookmarkEnd w:id="125"/>
      <w:r>
        <w:rPr>
          <w:rStyle w:val="blk"/>
          <w:sz w:val="22"/>
          <w:szCs w:val="22"/>
        </w:rPr>
        <w:lastRenderedPageBreak/>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19CA" w:rsidRPr="006B3DDC" w:rsidRDefault="000719CA" w:rsidP="000719CA">
      <w:pPr>
        <w:shd w:val="clear" w:color="auto" w:fill="FFFFFF"/>
        <w:ind w:firstLine="540"/>
        <w:rPr>
          <w:sz w:val="22"/>
          <w:szCs w:val="22"/>
        </w:rPr>
      </w:pPr>
      <w:bookmarkStart w:id="126" w:name="dst100335"/>
      <w:bookmarkEnd w:id="126"/>
      <w:r>
        <w:rPr>
          <w:rStyle w:val="blk"/>
          <w:sz w:val="22"/>
          <w:szCs w:val="22"/>
        </w:rPr>
        <w:t>6) Ф</w:t>
      </w:r>
      <w:r w:rsidRPr="006B3DDC">
        <w:rPr>
          <w:rStyle w:val="blk"/>
          <w:sz w:val="22"/>
          <w:szCs w:val="22"/>
        </w:rPr>
        <w:t>орма, сроки и порядок оплаты товара, работы, услуги;</w:t>
      </w:r>
    </w:p>
    <w:p w:rsidR="000719CA" w:rsidRPr="006B3DDC" w:rsidRDefault="000719CA" w:rsidP="000719CA">
      <w:pPr>
        <w:shd w:val="clear" w:color="auto" w:fill="FFFFFF"/>
        <w:ind w:firstLine="540"/>
        <w:rPr>
          <w:sz w:val="22"/>
          <w:szCs w:val="22"/>
        </w:rPr>
      </w:pPr>
      <w:bookmarkStart w:id="127" w:name="dst100336"/>
      <w:bookmarkEnd w:id="127"/>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19CA" w:rsidRPr="006B3DDC" w:rsidRDefault="000719CA" w:rsidP="000719CA">
      <w:pPr>
        <w:ind w:firstLine="540"/>
        <w:rPr>
          <w:sz w:val="22"/>
          <w:szCs w:val="22"/>
        </w:rPr>
      </w:pPr>
      <w:bookmarkStart w:id="128" w:name="dst100337"/>
      <w:bookmarkEnd w:id="128"/>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Pr="006B3DDC">
        <w:rPr>
          <w:rStyle w:val="blk"/>
          <w:sz w:val="22"/>
          <w:szCs w:val="22"/>
        </w:rPr>
        <w:t>е (этапах кон</w:t>
      </w:r>
      <w:r>
        <w:rPr>
          <w:rStyle w:val="blk"/>
          <w:sz w:val="22"/>
          <w:szCs w:val="22"/>
        </w:rPr>
        <w:t>курса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Pr="006B3DDC">
        <w:rPr>
          <w:rStyle w:val="blk"/>
          <w:sz w:val="22"/>
          <w:szCs w:val="22"/>
        </w:rPr>
        <w:t>;</w:t>
      </w:r>
    </w:p>
    <w:p w:rsidR="000719CA" w:rsidRPr="006B3DDC" w:rsidRDefault="000719CA" w:rsidP="000719CA">
      <w:pPr>
        <w:shd w:val="clear" w:color="auto" w:fill="FFFFFF"/>
        <w:ind w:firstLine="540"/>
        <w:rPr>
          <w:sz w:val="22"/>
          <w:szCs w:val="22"/>
        </w:rPr>
      </w:pPr>
      <w:bookmarkStart w:id="129" w:name="dst100338"/>
      <w:bookmarkEnd w:id="129"/>
      <w:r w:rsidRPr="006B3DDC">
        <w:rPr>
          <w:rStyle w:val="blk"/>
          <w:sz w:val="22"/>
          <w:szCs w:val="22"/>
        </w:rPr>
        <w:t xml:space="preserve">9) </w:t>
      </w:r>
      <w:r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Pr>
          <w:sz w:val="22"/>
          <w:szCs w:val="22"/>
        </w:rPr>
        <w:t>ям;</w:t>
      </w:r>
    </w:p>
    <w:p w:rsidR="000719CA" w:rsidRPr="006B3DDC" w:rsidRDefault="000719CA" w:rsidP="000719CA">
      <w:pPr>
        <w:shd w:val="clear" w:color="auto" w:fill="FFFFFF"/>
        <w:ind w:firstLine="540"/>
        <w:rPr>
          <w:sz w:val="22"/>
          <w:szCs w:val="22"/>
        </w:rPr>
      </w:pPr>
      <w:bookmarkStart w:id="130" w:name="dst100339"/>
      <w:bookmarkEnd w:id="130"/>
      <w:proofErr w:type="gramStart"/>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719CA" w:rsidRDefault="000719CA" w:rsidP="000719CA">
      <w:pPr>
        <w:shd w:val="clear" w:color="auto" w:fill="FFFFFF"/>
        <w:ind w:firstLine="540"/>
        <w:rPr>
          <w:rStyle w:val="blk"/>
          <w:sz w:val="22"/>
          <w:szCs w:val="22"/>
        </w:rPr>
      </w:pPr>
      <w:bookmarkStart w:id="131" w:name="dst100340"/>
      <w:bookmarkEnd w:id="131"/>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Pr>
          <w:rStyle w:val="blk"/>
          <w:sz w:val="22"/>
          <w:szCs w:val="22"/>
        </w:rPr>
        <w:t>конкурса</w:t>
      </w:r>
      <w:r w:rsidRPr="006B3DDC">
        <w:rPr>
          <w:rStyle w:val="blk"/>
          <w:sz w:val="22"/>
          <w:szCs w:val="22"/>
        </w:rPr>
        <w:t xml:space="preserve"> разъяснений положений документации о закупке;</w:t>
      </w:r>
    </w:p>
    <w:p w:rsidR="000719CA" w:rsidRPr="006B3DDC" w:rsidRDefault="000719CA" w:rsidP="000719CA">
      <w:pPr>
        <w:ind w:firstLine="540"/>
        <w:rPr>
          <w:sz w:val="22"/>
          <w:szCs w:val="22"/>
        </w:rPr>
      </w:pPr>
      <w:r>
        <w:rPr>
          <w:rStyle w:val="blk"/>
          <w:sz w:val="22"/>
          <w:szCs w:val="22"/>
        </w:rPr>
        <w:t xml:space="preserve">12) </w:t>
      </w:r>
      <w:r w:rsidRPr="00AC3F45">
        <w:rPr>
          <w:sz w:val="22"/>
          <w:szCs w:val="22"/>
        </w:rPr>
        <w:t>Место, дата и время вск</w:t>
      </w:r>
      <w:r>
        <w:rPr>
          <w:sz w:val="22"/>
          <w:szCs w:val="22"/>
        </w:rPr>
        <w:t xml:space="preserve">рытия конвертов с заявками </w:t>
      </w:r>
      <w:r w:rsidRPr="00AC3F45">
        <w:rPr>
          <w:sz w:val="22"/>
          <w:szCs w:val="22"/>
        </w:rPr>
        <w:t>на уча</w:t>
      </w:r>
      <w:r>
        <w:rPr>
          <w:sz w:val="22"/>
          <w:szCs w:val="22"/>
        </w:rPr>
        <w:t>стие в конкурсе;</w:t>
      </w:r>
    </w:p>
    <w:p w:rsidR="000719CA" w:rsidRPr="006B3DDC" w:rsidRDefault="000719CA" w:rsidP="000719CA">
      <w:pPr>
        <w:shd w:val="clear" w:color="auto" w:fill="FFFFFF"/>
        <w:ind w:firstLine="540"/>
        <w:rPr>
          <w:sz w:val="22"/>
          <w:szCs w:val="22"/>
        </w:rPr>
      </w:pPr>
      <w:bookmarkStart w:id="132" w:name="dst100341"/>
      <w:bookmarkEnd w:id="132"/>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0719CA" w:rsidRPr="006B3DDC" w:rsidRDefault="000719CA" w:rsidP="000719CA">
      <w:pPr>
        <w:shd w:val="clear" w:color="auto" w:fill="FFFFFF"/>
        <w:ind w:firstLine="540"/>
        <w:rPr>
          <w:sz w:val="22"/>
          <w:szCs w:val="22"/>
        </w:rPr>
      </w:pPr>
      <w:bookmarkStart w:id="133" w:name="dst100342"/>
      <w:bookmarkEnd w:id="133"/>
      <w:r>
        <w:rPr>
          <w:rStyle w:val="blk"/>
          <w:sz w:val="22"/>
          <w:szCs w:val="22"/>
        </w:rPr>
        <w:t>14) К</w:t>
      </w:r>
      <w:r w:rsidRPr="006B3DDC">
        <w:rPr>
          <w:rStyle w:val="blk"/>
          <w:sz w:val="22"/>
          <w:szCs w:val="22"/>
        </w:rPr>
        <w:t>ритерии оценки и сопоставления заявок на участие в такой закупке;</w:t>
      </w:r>
    </w:p>
    <w:p w:rsidR="000719CA" w:rsidRPr="006B3DDC" w:rsidRDefault="000719CA" w:rsidP="000719CA">
      <w:pPr>
        <w:shd w:val="clear" w:color="auto" w:fill="FFFFFF"/>
        <w:ind w:firstLine="540"/>
        <w:rPr>
          <w:sz w:val="22"/>
          <w:szCs w:val="22"/>
        </w:rPr>
      </w:pPr>
      <w:bookmarkStart w:id="134" w:name="dst100343"/>
      <w:bookmarkEnd w:id="134"/>
      <w:r>
        <w:rPr>
          <w:rStyle w:val="blk"/>
          <w:sz w:val="22"/>
          <w:szCs w:val="22"/>
        </w:rPr>
        <w:t>15) П</w:t>
      </w:r>
      <w:r w:rsidRPr="006B3DDC">
        <w:rPr>
          <w:rStyle w:val="blk"/>
          <w:sz w:val="22"/>
          <w:szCs w:val="22"/>
        </w:rPr>
        <w:t>орядок оценки и сопоставления заявок на участие в такой закупке;</w:t>
      </w:r>
    </w:p>
    <w:p w:rsidR="000719CA" w:rsidRPr="00AC3F45" w:rsidRDefault="000719CA" w:rsidP="000719CA">
      <w:pPr>
        <w:shd w:val="clear" w:color="auto" w:fill="FFFFFF"/>
        <w:ind w:firstLine="540"/>
        <w:rPr>
          <w:sz w:val="22"/>
          <w:szCs w:val="22"/>
        </w:rPr>
      </w:pPr>
      <w:bookmarkStart w:id="135" w:name="dst100344"/>
      <w:bookmarkEnd w:id="135"/>
      <w:r>
        <w:rPr>
          <w:rStyle w:val="blk"/>
          <w:sz w:val="22"/>
          <w:szCs w:val="22"/>
        </w:rPr>
        <w:t>16) О</w:t>
      </w:r>
      <w:r w:rsidRPr="006B3DDC">
        <w:rPr>
          <w:rStyle w:val="blk"/>
          <w:sz w:val="22"/>
          <w:szCs w:val="22"/>
        </w:rPr>
        <w:t xml:space="preserve">писание предмета такой закупки в соответствии с частью 6.1 статьи 3 </w:t>
      </w:r>
      <w:r>
        <w:rPr>
          <w:sz w:val="22"/>
          <w:szCs w:val="22"/>
        </w:rPr>
        <w:t>З</w:t>
      </w:r>
      <w:r w:rsidRPr="00976433">
        <w:rPr>
          <w:sz w:val="22"/>
          <w:szCs w:val="22"/>
        </w:rPr>
        <w:t>акона № 223-ФЗ</w:t>
      </w:r>
      <w:r w:rsidRPr="00976433">
        <w:rPr>
          <w:rStyle w:val="blk"/>
          <w:sz w:val="22"/>
          <w:szCs w:val="22"/>
        </w:rPr>
        <w:t>;</w:t>
      </w:r>
    </w:p>
    <w:p w:rsidR="000719CA" w:rsidRPr="00AC3F45" w:rsidRDefault="000719CA" w:rsidP="000719CA">
      <w:pPr>
        <w:ind w:firstLine="540"/>
        <w:rPr>
          <w:sz w:val="22"/>
          <w:szCs w:val="22"/>
        </w:rPr>
      </w:pPr>
      <w:bookmarkStart w:id="136" w:name="sub_542"/>
      <w:r>
        <w:rPr>
          <w:sz w:val="22"/>
          <w:szCs w:val="22"/>
        </w:rPr>
        <w:t>17</w:t>
      </w:r>
      <w:r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sidRPr="00AC3F45">
        <w:rPr>
          <w:sz w:val="22"/>
          <w:szCs w:val="22"/>
        </w:rPr>
        <w:t>дств в к</w:t>
      </w:r>
      <w:proofErr w:type="gramEnd"/>
      <w:r w:rsidRPr="00AC3F45">
        <w:rPr>
          <w:sz w:val="22"/>
          <w:szCs w:val="22"/>
        </w:rPr>
        <w:t>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Pr>
          <w:sz w:val="22"/>
          <w:szCs w:val="22"/>
        </w:rPr>
        <w:t>курсе в форме денежных средств;</w:t>
      </w:r>
    </w:p>
    <w:p w:rsidR="000719CA" w:rsidRPr="00AC3F45" w:rsidRDefault="000719CA" w:rsidP="000719CA">
      <w:pPr>
        <w:ind w:firstLine="540"/>
        <w:rPr>
          <w:sz w:val="22"/>
          <w:szCs w:val="22"/>
        </w:rPr>
      </w:pPr>
      <w:r>
        <w:rPr>
          <w:sz w:val="22"/>
          <w:szCs w:val="22"/>
        </w:rPr>
        <w:t>18</w:t>
      </w:r>
      <w:r w:rsidRPr="00AC3F45">
        <w:rPr>
          <w:sz w:val="22"/>
          <w:szCs w:val="22"/>
        </w:rPr>
        <w:t xml:space="preserve">) Размер, форму и срок действия, срок и порядок предоставления обеспечения исполнения </w:t>
      </w:r>
      <w:r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конкурса;</w:t>
      </w:r>
    </w:p>
    <w:p w:rsidR="000719CA" w:rsidRPr="00200301" w:rsidRDefault="000719CA" w:rsidP="000719CA">
      <w:pPr>
        <w:ind w:firstLine="540"/>
        <w:rPr>
          <w:sz w:val="22"/>
          <w:szCs w:val="22"/>
        </w:rPr>
      </w:pPr>
      <w:r>
        <w:rPr>
          <w:sz w:val="22"/>
          <w:szCs w:val="22"/>
        </w:rPr>
        <w:t>19</w:t>
      </w:r>
      <w:r w:rsidRPr="00AC3F45">
        <w:rPr>
          <w:sz w:val="22"/>
          <w:szCs w:val="22"/>
        </w:rPr>
        <w:t xml:space="preserve">) Срок со дня размещения в единой информационной системе протокола подведения итогов </w:t>
      </w:r>
      <w:r w:rsidRPr="00200301">
        <w:rPr>
          <w:sz w:val="22"/>
          <w:szCs w:val="22"/>
        </w:rPr>
        <w:t>конкурса, в течение которого победитель конкурса должен подписать договор;</w:t>
      </w:r>
    </w:p>
    <w:p w:rsidR="000719CA" w:rsidRPr="00200301" w:rsidRDefault="000719CA" w:rsidP="000719CA">
      <w:pPr>
        <w:ind w:firstLine="540"/>
        <w:rPr>
          <w:sz w:val="22"/>
          <w:szCs w:val="22"/>
        </w:rPr>
      </w:pPr>
      <w:r w:rsidRPr="00200301">
        <w:rPr>
          <w:sz w:val="22"/>
          <w:szCs w:val="22"/>
        </w:rPr>
        <w:t>20) При проведении конкурса в электронной форме - адрес электронной площадки в информационно-телекоммуникационной сети "Интернет";</w:t>
      </w:r>
    </w:p>
    <w:p w:rsidR="000719CA" w:rsidRPr="00AC3F45" w:rsidRDefault="000719CA" w:rsidP="000719CA">
      <w:pPr>
        <w:pStyle w:val="afff6"/>
        <w:tabs>
          <w:tab w:val="left" w:pos="0"/>
          <w:tab w:val="left" w:pos="1134"/>
        </w:tabs>
        <w:ind w:left="0" w:firstLine="540"/>
        <w:rPr>
          <w:sz w:val="22"/>
          <w:szCs w:val="22"/>
        </w:rPr>
      </w:pPr>
      <w:r w:rsidRPr="00200301">
        <w:rPr>
          <w:sz w:val="22"/>
          <w:szCs w:val="22"/>
        </w:rPr>
        <w:t xml:space="preserve">21) </w:t>
      </w:r>
      <w:bookmarkStart w:id="137" w:name="sub_5423"/>
      <w:bookmarkEnd w:id="136"/>
      <w:r w:rsidRPr="00200301">
        <w:rPr>
          <w:sz w:val="22"/>
          <w:szCs w:val="22"/>
        </w:rPr>
        <w:t>Иные сведения, перечисленные</w:t>
      </w:r>
      <w:r w:rsidRPr="00AC3F45">
        <w:rPr>
          <w:sz w:val="22"/>
          <w:szCs w:val="22"/>
        </w:rPr>
        <w:t xml:space="preserve"> в части 10 </w:t>
      </w:r>
      <w:r w:rsidRPr="00976433">
        <w:rPr>
          <w:sz w:val="22"/>
          <w:szCs w:val="22"/>
        </w:rPr>
        <w:t xml:space="preserve">статьи 4 </w:t>
      </w:r>
      <w:r>
        <w:rPr>
          <w:sz w:val="22"/>
          <w:szCs w:val="22"/>
        </w:rPr>
        <w:t>З</w:t>
      </w:r>
      <w:r w:rsidRPr="00976433">
        <w:rPr>
          <w:sz w:val="22"/>
          <w:szCs w:val="22"/>
        </w:rPr>
        <w:t>акона № 223-ФЗ.</w:t>
      </w:r>
    </w:p>
    <w:p w:rsidR="000719CA" w:rsidRPr="00AC3F45" w:rsidRDefault="000719CA" w:rsidP="000719CA">
      <w:pPr>
        <w:pStyle w:val="afff6"/>
        <w:tabs>
          <w:tab w:val="left" w:pos="0"/>
          <w:tab w:val="left" w:pos="1134"/>
        </w:tabs>
        <w:ind w:left="0" w:firstLine="540"/>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rsidR="00F245FB" w:rsidRDefault="000719CA" w:rsidP="00F245FB">
      <w:pPr>
        <w:pStyle w:val="afff6"/>
        <w:tabs>
          <w:tab w:val="left" w:pos="1701"/>
        </w:tabs>
        <w:ind w:left="0"/>
        <w:rPr>
          <w:sz w:val="22"/>
          <w:szCs w:val="22"/>
        </w:rPr>
      </w:pPr>
      <w:r w:rsidRPr="00AC3F45">
        <w:rPr>
          <w:sz w:val="22"/>
          <w:szCs w:val="22"/>
        </w:rPr>
        <w:t>5.3.1.4</w:t>
      </w:r>
      <w:proofErr w:type="gramStart"/>
      <w:r w:rsidRPr="00AC3F45">
        <w:rPr>
          <w:sz w:val="22"/>
          <w:szCs w:val="22"/>
        </w:rPr>
        <w:t xml:space="preserve"> К</w:t>
      </w:r>
      <w:proofErr w:type="gramEnd"/>
      <w:r w:rsidRPr="00AC3F45">
        <w:rPr>
          <w:sz w:val="22"/>
          <w:szCs w:val="22"/>
        </w:rPr>
        <w:t xml:space="preserve"> конкурсной документации должен быть приложен проект договора (в случае про</w:t>
      </w:r>
      <w:r>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bookmarkStart w:id="138" w:name="sub_5424"/>
      <w:bookmarkEnd w:id="137"/>
    </w:p>
    <w:p w:rsidR="00F245FB" w:rsidRDefault="000719CA" w:rsidP="00F245FB">
      <w:pPr>
        <w:pStyle w:val="afff6"/>
        <w:tabs>
          <w:tab w:val="left" w:pos="1701"/>
        </w:tabs>
        <w:ind w:left="0"/>
        <w:rPr>
          <w:sz w:val="22"/>
          <w:szCs w:val="22"/>
        </w:rPr>
      </w:pPr>
      <w:r w:rsidRPr="00AC3F45">
        <w:rPr>
          <w:sz w:val="22"/>
          <w:szCs w:val="22"/>
        </w:rPr>
        <w:t>5.3.1.5 Сведения, содержащиеся в конкурсной документации, должны соответствовать сведениям, ука</w:t>
      </w:r>
      <w:r>
        <w:rPr>
          <w:sz w:val="22"/>
          <w:szCs w:val="22"/>
        </w:rPr>
        <w:t>занным в извещении о проведении</w:t>
      </w:r>
      <w:r w:rsidRPr="00AC3F45">
        <w:rPr>
          <w:sz w:val="22"/>
          <w:szCs w:val="22"/>
        </w:rPr>
        <w:t xml:space="preserve"> конкурса.</w:t>
      </w:r>
      <w:bookmarkStart w:id="139" w:name="sub_505"/>
      <w:bookmarkEnd w:id="138"/>
    </w:p>
    <w:p w:rsidR="00F245FB" w:rsidRDefault="000719CA" w:rsidP="00F245FB">
      <w:pPr>
        <w:pStyle w:val="afff6"/>
        <w:tabs>
          <w:tab w:val="left" w:pos="1701"/>
        </w:tabs>
        <w:ind w:left="0"/>
        <w:rPr>
          <w:b/>
          <w:sz w:val="22"/>
          <w:szCs w:val="22"/>
        </w:rPr>
      </w:pPr>
      <w:r w:rsidRPr="00AC3F45">
        <w:rPr>
          <w:b/>
          <w:sz w:val="22"/>
          <w:szCs w:val="22"/>
        </w:rPr>
        <w:lastRenderedPageBreak/>
        <w:t>5.3.2</w:t>
      </w:r>
      <w:proofErr w:type="gramStart"/>
      <w:r w:rsidRPr="00AC3F45">
        <w:rPr>
          <w:b/>
          <w:sz w:val="22"/>
          <w:szCs w:val="22"/>
        </w:rPr>
        <w:t xml:space="preserve"> </w:t>
      </w:r>
      <w:r w:rsidRPr="00AC3F45">
        <w:rPr>
          <w:sz w:val="22"/>
          <w:szCs w:val="22"/>
        </w:rPr>
        <w:t>П</w:t>
      </w:r>
      <w:proofErr w:type="gramEnd"/>
      <w:r w:rsidRPr="00AC3F45">
        <w:rPr>
          <w:sz w:val="22"/>
          <w:szCs w:val="22"/>
        </w:rPr>
        <w:t xml:space="preserve">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Pr>
          <w:b/>
          <w:sz w:val="22"/>
          <w:szCs w:val="22"/>
        </w:rPr>
        <w:t xml:space="preserve"> </w:t>
      </w:r>
      <w:r w:rsidRPr="00AC3F45">
        <w:rPr>
          <w:b/>
          <w:sz w:val="22"/>
          <w:szCs w:val="22"/>
        </w:rPr>
        <w:t>конкурса).</w:t>
      </w:r>
    </w:p>
    <w:p w:rsidR="00F245FB" w:rsidRDefault="000719CA" w:rsidP="00F245FB">
      <w:pPr>
        <w:pStyle w:val="afff6"/>
        <w:tabs>
          <w:tab w:val="left" w:pos="1701"/>
        </w:tabs>
        <w:ind w:left="0"/>
        <w:rPr>
          <w:sz w:val="22"/>
          <w:szCs w:val="22"/>
        </w:rPr>
      </w:pPr>
      <w:r w:rsidRPr="00AC3F45">
        <w:rPr>
          <w:sz w:val="22"/>
          <w:szCs w:val="22"/>
        </w:rPr>
        <w:t xml:space="preserve">5.3.2.1 Порядок вскрытия конвертов </w:t>
      </w:r>
      <w:r>
        <w:rPr>
          <w:sz w:val="22"/>
          <w:szCs w:val="22"/>
        </w:rPr>
        <w:t xml:space="preserve">с </w:t>
      </w:r>
      <w:r w:rsidRPr="00AC3F45">
        <w:rPr>
          <w:sz w:val="22"/>
          <w:szCs w:val="22"/>
        </w:rPr>
        <w:t>заявкам</w:t>
      </w:r>
      <w:r>
        <w:rPr>
          <w:sz w:val="22"/>
          <w:szCs w:val="22"/>
        </w:rPr>
        <w:t>и</w:t>
      </w:r>
      <w:r w:rsidRPr="00AC3F45">
        <w:rPr>
          <w:sz w:val="22"/>
          <w:szCs w:val="22"/>
        </w:rPr>
        <w:t xml:space="preserve"> на участие в конкурсе.</w:t>
      </w:r>
      <w:bookmarkStart w:id="140" w:name="sub_551"/>
      <w:bookmarkEnd w:id="139"/>
    </w:p>
    <w:p w:rsidR="00F245FB" w:rsidRDefault="000719CA" w:rsidP="00F245FB">
      <w:pPr>
        <w:pStyle w:val="afff6"/>
        <w:tabs>
          <w:tab w:val="left" w:pos="1701"/>
        </w:tabs>
        <w:ind w:left="0"/>
        <w:rPr>
          <w:sz w:val="22"/>
          <w:szCs w:val="22"/>
        </w:rPr>
      </w:pPr>
      <w:r w:rsidRPr="00AC3F45">
        <w:rPr>
          <w:sz w:val="22"/>
          <w:szCs w:val="22"/>
        </w:rPr>
        <w:t>5.3.2.1.1</w:t>
      </w:r>
      <w:proofErr w:type="gramStart"/>
      <w:r w:rsidRPr="00AC3F45">
        <w:rPr>
          <w:sz w:val="22"/>
          <w:szCs w:val="22"/>
        </w:rPr>
        <w:t xml:space="preserve"> В</w:t>
      </w:r>
      <w:proofErr w:type="gramEnd"/>
      <w:r w:rsidRPr="00AC3F45">
        <w:rPr>
          <w:sz w:val="22"/>
          <w:szCs w:val="22"/>
        </w:rPr>
        <w:t xml:space="preserve">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Pr>
          <w:sz w:val="22"/>
          <w:szCs w:val="22"/>
        </w:rPr>
        <w:t>.</w:t>
      </w:r>
    </w:p>
    <w:p w:rsidR="00F245FB" w:rsidRDefault="000719CA" w:rsidP="00F245FB">
      <w:pPr>
        <w:pStyle w:val="afff6"/>
        <w:tabs>
          <w:tab w:val="left" w:pos="1701"/>
        </w:tabs>
        <w:ind w:left="0"/>
        <w:rPr>
          <w:rFonts w:eastAsia="Calibri"/>
          <w:sz w:val="22"/>
          <w:szCs w:val="22"/>
          <w:u w:val="single"/>
          <w:lang w:eastAsia="en-US"/>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 может производиться Комиссией публично.</w:t>
      </w:r>
    </w:p>
    <w:p w:rsidR="00F245FB" w:rsidRDefault="000719CA" w:rsidP="00F245FB">
      <w:pPr>
        <w:pStyle w:val="afff6"/>
        <w:tabs>
          <w:tab w:val="left" w:pos="1701"/>
        </w:tabs>
        <w:ind w:left="0"/>
        <w:rPr>
          <w:rFonts w:eastAsia="SimSun"/>
          <w:kern w:val="3"/>
          <w:sz w:val="22"/>
          <w:szCs w:val="22"/>
          <w:lang w:bidi="hi-IN"/>
        </w:rPr>
      </w:pPr>
      <w:r w:rsidRPr="00C32661">
        <w:rPr>
          <w:rFonts w:eastAsia="SimSun"/>
          <w:kern w:val="3"/>
          <w:sz w:val="22"/>
          <w:szCs w:val="22"/>
          <w:lang w:bidi="hi-IN"/>
        </w:rPr>
        <w:t xml:space="preserve">В случае принятия Комиссией такого решения участники закупки, подавшие заявки на участие в конкурсе, или их представители вправе присутствовать при вскрытии конвертов </w:t>
      </w:r>
      <w:r w:rsidRPr="00C32661">
        <w:rPr>
          <w:sz w:val="22"/>
          <w:szCs w:val="22"/>
        </w:rPr>
        <w:t>с заявками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bookmarkStart w:id="141" w:name="sub_553"/>
      <w:bookmarkEnd w:id="140"/>
    </w:p>
    <w:p w:rsidR="00F245FB" w:rsidRDefault="000719CA" w:rsidP="00F245FB">
      <w:pPr>
        <w:pStyle w:val="afff6"/>
        <w:tabs>
          <w:tab w:val="left" w:pos="1701"/>
        </w:tabs>
        <w:ind w:left="0"/>
        <w:rPr>
          <w:rFonts w:eastAsia="Calibri"/>
          <w:sz w:val="22"/>
          <w:szCs w:val="22"/>
          <w:lang w:eastAsia="en-US"/>
        </w:rPr>
      </w:pPr>
      <w:proofErr w:type="gramStart"/>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Pr>
          <w:rFonts w:eastAsia="Calibri"/>
          <w:sz w:val="22"/>
          <w:szCs w:val="22"/>
          <w:lang w:eastAsia="en-US"/>
        </w:rPr>
        <w:t xml:space="preserve"> </w:t>
      </w:r>
      <w:r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w:t>
      </w:r>
      <w:proofErr w:type="gramEnd"/>
      <w:r w:rsidRPr="00AC3F45">
        <w:rPr>
          <w:rFonts w:eastAsia="Calibri"/>
          <w:sz w:val="22"/>
          <w:szCs w:val="22"/>
          <w:lang w:eastAsia="en-US"/>
        </w:rPr>
        <w:t xml:space="preserve">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Pr>
          <w:rFonts w:eastAsia="Calibri"/>
          <w:sz w:val="22"/>
          <w:szCs w:val="22"/>
          <w:lang w:eastAsia="en-US"/>
        </w:rPr>
        <w:t xml:space="preserve"> </w:t>
      </w:r>
      <w:r>
        <w:rPr>
          <w:sz w:val="22"/>
          <w:szCs w:val="22"/>
        </w:rPr>
        <w:t>и открытию</w:t>
      </w:r>
      <w:r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rsidR="00F245FB" w:rsidRDefault="000719CA" w:rsidP="00F245FB">
      <w:pPr>
        <w:pStyle w:val="afff6"/>
        <w:tabs>
          <w:tab w:val="left" w:pos="1701"/>
        </w:tabs>
        <w:ind w:left="0"/>
        <w:rPr>
          <w:sz w:val="22"/>
          <w:szCs w:val="22"/>
        </w:rPr>
      </w:pPr>
      <w:r w:rsidRPr="00AC3F45">
        <w:rPr>
          <w:sz w:val="22"/>
          <w:szCs w:val="22"/>
        </w:rPr>
        <w:t xml:space="preserve">5.3.2.1.2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AC3F45">
        <w:rPr>
          <w:sz w:val="22"/>
          <w:szCs w:val="22"/>
        </w:rPr>
        <w:t>участие</w:t>
      </w:r>
      <w:proofErr w:type="gramEnd"/>
      <w:r w:rsidRPr="00AC3F45">
        <w:rPr>
          <w:sz w:val="22"/>
          <w:szCs w:val="22"/>
        </w:rPr>
        <w:t xml:space="preserve">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 конкурсе отражаются:</w:t>
      </w:r>
    </w:p>
    <w:p w:rsidR="00F245FB" w:rsidRDefault="000719CA" w:rsidP="00F245FB">
      <w:pPr>
        <w:pStyle w:val="afff6"/>
        <w:tabs>
          <w:tab w:val="left" w:pos="1701"/>
        </w:tabs>
        <w:ind w:left="0"/>
        <w:rPr>
          <w:sz w:val="22"/>
          <w:szCs w:val="22"/>
        </w:rPr>
      </w:pPr>
      <w:r w:rsidRPr="000C3F9B">
        <w:rPr>
          <w:sz w:val="22"/>
          <w:szCs w:val="22"/>
        </w:rPr>
        <w:t xml:space="preserve">1) в итоговом протоколе, если проводится одноэтапный конкурс; </w:t>
      </w:r>
    </w:p>
    <w:p w:rsidR="00F245FB" w:rsidRDefault="000719CA" w:rsidP="00F245FB">
      <w:pPr>
        <w:pStyle w:val="afff6"/>
        <w:tabs>
          <w:tab w:val="left" w:pos="1701"/>
        </w:tabs>
        <w:ind w:left="0"/>
        <w:rPr>
          <w:sz w:val="22"/>
          <w:szCs w:val="22"/>
          <w:shd w:val="clear" w:color="auto" w:fill="FFFFFF"/>
        </w:rPr>
      </w:pPr>
      <w:r w:rsidRPr="000C3F9B">
        <w:rPr>
          <w:sz w:val="22"/>
          <w:szCs w:val="22"/>
        </w:rPr>
        <w:t xml:space="preserve">2) в </w:t>
      </w:r>
      <w:r w:rsidRPr="000C3F9B">
        <w:rPr>
          <w:sz w:val="22"/>
          <w:szCs w:val="22"/>
          <w:shd w:val="clear" w:color="auto" w:fill="FFFFFF"/>
        </w:rPr>
        <w:t>протоколе, составляемом в ходе осуществления конкурса (по результатам этапа конкурса), если проводится многоэтапный конкурс.</w:t>
      </w:r>
    </w:p>
    <w:p w:rsidR="00F245FB" w:rsidRDefault="000719CA" w:rsidP="00F245FB">
      <w:pPr>
        <w:pStyle w:val="afff6"/>
        <w:tabs>
          <w:tab w:val="left" w:pos="1701"/>
        </w:tabs>
        <w:ind w:left="0"/>
        <w:rPr>
          <w:sz w:val="22"/>
          <w:szCs w:val="22"/>
        </w:rPr>
      </w:pPr>
      <w:r w:rsidRPr="000C3F9B">
        <w:rPr>
          <w:sz w:val="22"/>
          <w:szCs w:val="22"/>
        </w:rPr>
        <w:t>5.3.2.1.3</w:t>
      </w:r>
      <w:proofErr w:type="gramStart"/>
      <w:r w:rsidRPr="000C3F9B">
        <w:rPr>
          <w:sz w:val="22"/>
          <w:szCs w:val="22"/>
        </w:rPr>
        <w:t xml:space="preserve"> В</w:t>
      </w:r>
      <w:proofErr w:type="gramEnd"/>
      <w:r w:rsidRPr="000C3F9B">
        <w:rPr>
          <w:sz w:val="22"/>
          <w:szCs w:val="22"/>
        </w:rPr>
        <w:t xml:space="preserve">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142" w:name="sub_554"/>
      <w:bookmarkEnd w:id="141"/>
    </w:p>
    <w:p w:rsidR="00F245FB" w:rsidRDefault="000719CA" w:rsidP="00F245FB">
      <w:pPr>
        <w:pStyle w:val="afff6"/>
        <w:tabs>
          <w:tab w:val="left" w:pos="1701"/>
        </w:tabs>
        <w:ind w:left="0"/>
        <w:rPr>
          <w:sz w:val="22"/>
          <w:szCs w:val="22"/>
        </w:rPr>
      </w:pPr>
      <w:r w:rsidRPr="000C3F9B">
        <w:rPr>
          <w:sz w:val="22"/>
          <w:szCs w:val="22"/>
        </w:rPr>
        <w:t>При этом в случае, если на участие в конкурсе не было подано ни одной заявки, закупочная Комиссия составляет Итоговый протокол, который должен содержать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F245FB" w:rsidRDefault="000719CA" w:rsidP="00F245FB">
      <w:pPr>
        <w:pStyle w:val="afff6"/>
        <w:tabs>
          <w:tab w:val="left" w:pos="1701"/>
        </w:tabs>
        <w:ind w:left="0"/>
        <w:rPr>
          <w:sz w:val="22"/>
          <w:szCs w:val="22"/>
        </w:rPr>
      </w:pPr>
      <w:r w:rsidRPr="000C3F9B">
        <w:rPr>
          <w:sz w:val="22"/>
          <w:szCs w:val="22"/>
        </w:rPr>
        <w:t>В случае</w:t>
      </w:r>
      <w:proofErr w:type="gramStart"/>
      <w:r w:rsidRPr="000C3F9B">
        <w:rPr>
          <w:sz w:val="22"/>
          <w:szCs w:val="22"/>
        </w:rPr>
        <w:t>,</w:t>
      </w:r>
      <w:proofErr w:type="gramEnd"/>
      <w:r w:rsidRPr="000C3F9B">
        <w:rPr>
          <w:sz w:val="22"/>
          <w:szCs w:val="22"/>
        </w:rPr>
        <w:t xml:space="preserve">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bookmarkStart w:id="143" w:name="sub_506"/>
      <w:bookmarkEnd w:id="142"/>
    </w:p>
    <w:p w:rsidR="00F245FB" w:rsidRDefault="000719CA" w:rsidP="00F245FB">
      <w:pPr>
        <w:pStyle w:val="afff6"/>
        <w:tabs>
          <w:tab w:val="left" w:pos="1701"/>
        </w:tabs>
        <w:ind w:left="0"/>
        <w:rPr>
          <w:sz w:val="22"/>
          <w:szCs w:val="22"/>
        </w:rPr>
      </w:pPr>
      <w:r w:rsidRPr="00AC3F45">
        <w:rPr>
          <w:sz w:val="22"/>
          <w:szCs w:val="22"/>
        </w:rPr>
        <w:t>5.3.2.2 Порядок рассмотрения заявок на участие в конкурсе.</w:t>
      </w:r>
      <w:bookmarkStart w:id="144" w:name="sub_561"/>
      <w:bookmarkEnd w:id="143"/>
    </w:p>
    <w:p w:rsidR="00F245FB" w:rsidRDefault="000719CA" w:rsidP="00F245FB">
      <w:pPr>
        <w:pStyle w:val="afff6"/>
        <w:tabs>
          <w:tab w:val="left" w:pos="1701"/>
        </w:tabs>
        <w:ind w:left="0"/>
        <w:rPr>
          <w:sz w:val="22"/>
          <w:szCs w:val="22"/>
        </w:rPr>
      </w:pPr>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145" w:name="sub_562"/>
      <w:bookmarkEnd w:id="144"/>
    </w:p>
    <w:p w:rsidR="00F245FB" w:rsidRDefault="000719CA" w:rsidP="00F245FB">
      <w:pPr>
        <w:pStyle w:val="afff6"/>
        <w:tabs>
          <w:tab w:val="left" w:pos="1701"/>
        </w:tabs>
        <w:ind w:left="0"/>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rsidR="00F245FB" w:rsidRDefault="000719CA" w:rsidP="00F245FB">
      <w:pPr>
        <w:pStyle w:val="afff6"/>
        <w:tabs>
          <w:tab w:val="left" w:pos="1701"/>
        </w:tabs>
        <w:ind w:left="0"/>
        <w:rPr>
          <w:sz w:val="22"/>
          <w:szCs w:val="22"/>
        </w:rPr>
      </w:pPr>
      <w:r w:rsidRPr="00AC3F45">
        <w:rPr>
          <w:sz w:val="22"/>
          <w:szCs w:val="22"/>
        </w:rPr>
        <w:lastRenderedPageBreak/>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F245FB" w:rsidRDefault="000719CA" w:rsidP="00F245FB">
      <w:pPr>
        <w:pStyle w:val="afff6"/>
        <w:tabs>
          <w:tab w:val="left" w:pos="1701"/>
        </w:tabs>
        <w:ind w:left="0"/>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rsidR="00F245FB" w:rsidRDefault="000719CA" w:rsidP="00F245FB">
      <w:pPr>
        <w:pStyle w:val="afff6"/>
        <w:tabs>
          <w:tab w:val="left" w:pos="1701"/>
        </w:tabs>
        <w:ind w:left="0"/>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rsidR="00F245FB" w:rsidRDefault="000719CA" w:rsidP="00F245FB">
      <w:pPr>
        <w:pStyle w:val="afff6"/>
        <w:tabs>
          <w:tab w:val="left" w:pos="1701"/>
        </w:tabs>
        <w:ind w:left="0"/>
        <w:rPr>
          <w:sz w:val="22"/>
          <w:szCs w:val="22"/>
        </w:rPr>
      </w:pPr>
      <w:proofErr w:type="gramStart"/>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Pr>
          <w:sz w:val="22"/>
          <w:szCs w:val="22"/>
        </w:rPr>
        <w:t>З</w:t>
      </w:r>
      <w:r w:rsidRPr="00A44EAB">
        <w:rPr>
          <w:sz w:val="22"/>
          <w:szCs w:val="22"/>
        </w:rPr>
        <w:t>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w:t>
      </w:r>
      <w:proofErr w:type="gramEnd"/>
      <w:r w:rsidRPr="00AC3F45">
        <w:rPr>
          <w:sz w:val="22"/>
          <w:szCs w:val="22"/>
        </w:rPr>
        <w:t xml:space="preserve"> муниципальных нужд»; </w:t>
      </w:r>
    </w:p>
    <w:p w:rsidR="00F245FB" w:rsidRDefault="000719CA" w:rsidP="00F245FB">
      <w:pPr>
        <w:pStyle w:val="afff6"/>
        <w:tabs>
          <w:tab w:val="left" w:pos="1701"/>
        </w:tabs>
        <w:ind w:left="0"/>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rsidR="00F245FB" w:rsidRDefault="000719CA" w:rsidP="00F245FB">
      <w:pPr>
        <w:pStyle w:val="afff6"/>
        <w:tabs>
          <w:tab w:val="left" w:pos="1701"/>
        </w:tabs>
        <w:ind w:left="0"/>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rsidR="00F245FB" w:rsidRDefault="000719CA" w:rsidP="00F245FB">
      <w:pPr>
        <w:pStyle w:val="afff6"/>
        <w:tabs>
          <w:tab w:val="left" w:pos="1701"/>
        </w:tabs>
        <w:ind w:left="0"/>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rsidR="00F245FB" w:rsidRDefault="000719CA" w:rsidP="00F245FB">
      <w:pPr>
        <w:pStyle w:val="afff6"/>
        <w:tabs>
          <w:tab w:val="left" w:pos="1701"/>
        </w:tabs>
        <w:ind w:left="0"/>
        <w:rPr>
          <w:sz w:val="22"/>
          <w:szCs w:val="22"/>
        </w:rPr>
      </w:pPr>
      <w:r w:rsidRPr="00AC3F45">
        <w:rPr>
          <w:sz w:val="22"/>
          <w:szCs w:val="22"/>
        </w:rPr>
        <w:t>5.3.2.2.4</w:t>
      </w:r>
      <w:proofErr w:type="gramStart"/>
      <w:r w:rsidRPr="00AC3F45">
        <w:rPr>
          <w:sz w:val="22"/>
          <w:szCs w:val="22"/>
        </w:rPr>
        <w:t xml:space="preserve"> Н</w:t>
      </w:r>
      <w:proofErr w:type="gramEnd"/>
      <w:r w:rsidRPr="00AC3F45">
        <w:rPr>
          <w:sz w:val="22"/>
          <w:szCs w:val="22"/>
        </w:rPr>
        <w:t xml:space="preserve">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Pr="000C3F9B">
        <w:rPr>
          <w:sz w:val="22"/>
          <w:szCs w:val="22"/>
          <w:shd w:val="clear" w:color="auto" w:fill="FFFFFF"/>
        </w:rPr>
        <w:t>протоколе, составляемом в ходе осуществления конкурса (по результатам этапа конкурса, если проводится многоэтапный конкурс) и в</w:t>
      </w:r>
      <w:r w:rsidRPr="000C3F9B">
        <w:rPr>
          <w:sz w:val="22"/>
          <w:szCs w:val="22"/>
        </w:rPr>
        <w:t xml:space="preserve"> итоговом протоколе.</w:t>
      </w:r>
    </w:p>
    <w:p w:rsidR="00F245FB" w:rsidRDefault="000719CA" w:rsidP="00F245FB">
      <w:pPr>
        <w:pStyle w:val="afff6"/>
        <w:tabs>
          <w:tab w:val="left" w:pos="1701"/>
        </w:tabs>
        <w:ind w:left="0"/>
        <w:rPr>
          <w:sz w:val="22"/>
          <w:szCs w:val="22"/>
        </w:rPr>
      </w:pPr>
      <w:r w:rsidRPr="000C3F9B">
        <w:rPr>
          <w:sz w:val="22"/>
          <w:szCs w:val="22"/>
        </w:rPr>
        <w:t>5.3.2.2.5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 или об отклонении всех заявок, поданных на участие в конкурсе, конкурс признается несостоявшимся. </w:t>
      </w:r>
    </w:p>
    <w:p w:rsidR="00F245FB" w:rsidRDefault="000719CA" w:rsidP="00F245FB">
      <w:pPr>
        <w:pStyle w:val="afff6"/>
        <w:tabs>
          <w:tab w:val="left" w:pos="1701"/>
        </w:tabs>
        <w:ind w:left="0"/>
        <w:rPr>
          <w:sz w:val="22"/>
          <w:szCs w:val="22"/>
        </w:rPr>
      </w:pPr>
      <w:r w:rsidRPr="000C3F9B">
        <w:rPr>
          <w:sz w:val="22"/>
          <w:szCs w:val="22"/>
        </w:rPr>
        <w:t>5.3.2.2.6</w:t>
      </w:r>
      <w:proofErr w:type="gramStart"/>
      <w:r w:rsidRPr="000C3F9B">
        <w:rPr>
          <w:sz w:val="22"/>
          <w:szCs w:val="22"/>
        </w:rPr>
        <w:t xml:space="preserve"> В</w:t>
      </w:r>
      <w:proofErr w:type="gramEnd"/>
      <w:r w:rsidRPr="000C3F9B">
        <w:rPr>
          <w:sz w:val="22"/>
          <w:szCs w:val="22"/>
        </w:rPr>
        <w:t xml:space="preserve"> случае принятия закупочной Комиссией</w:t>
      </w:r>
      <w:r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w:t>
      </w:r>
      <w:proofErr w:type="gramStart"/>
      <w:r w:rsidRPr="00193B2C">
        <w:rPr>
          <w:sz w:val="22"/>
          <w:szCs w:val="22"/>
        </w:rPr>
        <w:t xml:space="preserve">закупки) </w:t>
      </w:r>
      <w:proofErr w:type="gramEnd"/>
      <w:r w:rsidRPr="00193B2C">
        <w:rPr>
          <w:sz w:val="22"/>
          <w:szCs w:val="22"/>
        </w:rPr>
        <w:t xml:space="preserve">закупочная Комиссия составляет </w:t>
      </w:r>
      <w:r>
        <w:rPr>
          <w:sz w:val="22"/>
          <w:szCs w:val="22"/>
        </w:rPr>
        <w:t>Итоговый протокол</w:t>
      </w:r>
      <w:r w:rsidRPr="00AC3F45">
        <w:rPr>
          <w:sz w:val="22"/>
          <w:szCs w:val="22"/>
        </w:rPr>
        <w:t>, содержащий сведения</w:t>
      </w:r>
      <w:r w:rsidRPr="000C3F9B">
        <w:rPr>
          <w:sz w:val="22"/>
          <w:szCs w:val="22"/>
        </w:rPr>
        <w:t>, предусмотренные пунктом 5.3.2.5 настоящего Положения, и подлежит размещению Организатором в течение 3-х дней со дня его подписания в единой информационной системе.</w:t>
      </w:r>
      <w:bookmarkStart w:id="146" w:name="sub_507"/>
      <w:bookmarkEnd w:id="145"/>
    </w:p>
    <w:p w:rsidR="00F245FB" w:rsidRDefault="000719CA" w:rsidP="00F245FB">
      <w:pPr>
        <w:pStyle w:val="afff6"/>
        <w:tabs>
          <w:tab w:val="left" w:pos="1701"/>
        </w:tabs>
        <w:ind w:left="0"/>
        <w:rPr>
          <w:sz w:val="22"/>
          <w:szCs w:val="22"/>
        </w:rPr>
      </w:pPr>
      <w:r w:rsidRPr="000C3F9B">
        <w:rPr>
          <w:sz w:val="22"/>
          <w:szCs w:val="22"/>
        </w:rPr>
        <w:t>5.3.2.3 Оценка и сопоставление заявок на участие в конкурсе (порядок подведения итогов конкурса).</w:t>
      </w:r>
      <w:bookmarkStart w:id="147" w:name="sub_571"/>
      <w:bookmarkEnd w:id="146"/>
    </w:p>
    <w:p w:rsidR="00F245FB" w:rsidRDefault="000719CA" w:rsidP="00F245FB">
      <w:pPr>
        <w:pStyle w:val="afff6"/>
        <w:tabs>
          <w:tab w:val="left" w:pos="1701"/>
        </w:tabs>
        <w:ind w:left="0"/>
        <w:rPr>
          <w:sz w:val="22"/>
          <w:szCs w:val="22"/>
        </w:rPr>
      </w:pPr>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148" w:name="sub_572"/>
      <w:bookmarkEnd w:id="147"/>
      <w:r w:rsidRPr="00AC3F45">
        <w:rPr>
          <w:sz w:val="22"/>
          <w:szCs w:val="22"/>
        </w:rPr>
        <w:t xml:space="preserve"> (подве</w:t>
      </w:r>
      <w:r>
        <w:rPr>
          <w:sz w:val="22"/>
          <w:szCs w:val="22"/>
        </w:rPr>
        <w:t xml:space="preserve">дение итогов </w:t>
      </w:r>
      <w:r w:rsidRPr="00AC3F45">
        <w:rPr>
          <w:sz w:val="22"/>
          <w:szCs w:val="22"/>
        </w:rPr>
        <w:t>конкурса).</w:t>
      </w:r>
    </w:p>
    <w:p w:rsidR="00F245FB" w:rsidRDefault="000719CA" w:rsidP="00F245FB">
      <w:pPr>
        <w:pStyle w:val="afff6"/>
        <w:tabs>
          <w:tab w:val="left" w:pos="1701"/>
        </w:tabs>
        <w:ind w:left="0"/>
        <w:rPr>
          <w:sz w:val="22"/>
          <w:szCs w:val="22"/>
        </w:rPr>
      </w:pPr>
      <w:r w:rsidRPr="00AC3F45">
        <w:rPr>
          <w:sz w:val="22"/>
          <w:szCs w:val="22"/>
        </w:rPr>
        <w:t xml:space="preserve">5.3.2.3.2 Оценка и сопоставление заявок </w:t>
      </w:r>
      <w:r>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bookmarkStart w:id="149" w:name="sub_573"/>
      <w:bookmarkEnd w:id="148"/>
    </w:p>
    <w:p w:rsidR="00F245FB" w:rsidRDefault="000719CA" w:rsidP="00F245FB">
      <w:pPr>
        <w:pStyle w:val="afff6"/>
        <w:tabs>
          <w:tab w:val="left" w:pos="1701"/>
        </w:tabs>
        <w:ind w:left="0"/>
        <w:rPr>
          <w:sz w:val="22"/>
          <w:szCs w:val="22"/>
        </w:rPr>
      </w:pPr>
      <w:r w:rsidRPr="00AC3F45">
        <w:rPr>
          <w:sz w:val="22"/>
          <w:szCs w:val="22"/>
        </w:rPr>
        <w:lastRenderedPageBreak/>
        <w:t>5.3.2.3.3</w:t>
      </w:r>
      <w:proofErr w:type="gramStart"/>
      <w:r w:rsidRPr="00AC3F45">
        <w:rPr>
          <w:sz w:val="22"/>
          <w:szCs w:val="22"/>
        </w:rPr>
        <w:t xml:space="preserve"> Д</w:t>
      </w:r>
      <w:proofErr w:type="gramEnd"/>
      <w:r w:rsidRPr="00AC3F45">
        <w:rPr>
          <w:sz w:val="22"/>
          <w:szCs w:val="22"/>
        </w:rPr>
        <w:t xml:space="preserve">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E63FBC" w:rsidRDefault="000719CA" w:rsidP="00E63FBC">
      <w:pPr>
        <w:pStyle w:val="afff6"/>
        <w:tabs>
          <w:tab w:val="left" w:pos="1701"/>
        </w:tabs>
        <w:ind w:left="0"/>
        <w:rPr>
          <w:sz w:val="22"/>
          <w:szCs w:val="22"/>
        </w:rPr>
      </w:pPr>
      <w:r w:rsidRPr="00AC3F45">
        <w:rPr>
          <w:sz w:val="22"/>
          <w:szCs w:val="22"/>
        </w:rPr>
        <w:t>5.3.2.3.4 Оценка заявок на участие в конкур</w:t>
      </w:r>
      <w:r>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150" w:name="sub_574"/>
      <w:bookmarkEnd w:id="149"/>
      <w:r w:rsidRPr="00AC3F45">
        <w:rPr>
          <w:sz w:val="22"/>
          <w:szCs w:val="22"/>
        </w:rPr>
        <w:t xml:space="preserve"> Значимость и содержание критериев оценки заявок должны быть указаны в конкурсной документации.</w:t>
      </w:r>
    </w:p>
    <w:p w:rsidR="00E63FBC" w:rsidRDefault="000719CA" w:rsidP="00E63FBC">
      <w:pPr>
        <w:pStyle w:val="afff6"/>
        <w:tabs>
          <w:tab w:val="left" w:pos="1701"/>
        </w:tabs>
        <w:ind w:left="0"/>
        <w:rPr>
          <w:sz w:val="22"/>
          <w:szCs w:val="22"/>
        </w:rPr>
      </w:pPr>
      <w:r w:rsidRPr="00AC3F45">
        <w:rPr>
          <w:sz w:val="22"/>
          <w:szCs w:val="22"/>
        </w:rPr>
        <w:t>5.3.2.3.5</w:t>
      </w:r>
      <w:proofErr w:type="gramStart"/>
      <w:r w:rsidRPr="00AC3F45">
        <w:rPr>
          <w:sz w:val="22"/>
          <w:szCs w:val="22"/>
        </w:rPr>
        <w:t xml:space="preserve"> Н</w:t>
      </w:r>
      <w:proofErr w:type="gramEnd"/>
      <w:r w:rsidRPr="00AC3F45">
        <w:rPr>
          <w:sz w:val="22"/>
          <w:szCs w:val="22"/>
        </w:rPr>
        <w:t xml:space="preserve">а основании результатов оценки и сопоставления заявок на участие в конкурсе </w:t>
      </w:r>
      <w:r>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AC3F45">
        <w:rPr>
          <w:sz w:val="22"/>
          <w:szCs w:val="22"/>
        </w:rPr>
        <w:t>,</w:t>
      </w:r>
      <w:proofErr w:type="gramEnd"/>
      <w:r w:rsidRPr="00AC3F45">
        <w:rPr>
          <w:sz w:val="22"/>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bookmarkStart w:id="151" w:name="sub_575"/>
      <w:bookmarkEnd w:id="150"/>
    </w:p>
    <w:p w:rsidR="00E63FBC" w:rsidRDefault="000719CA" w:rsidP="00E63FBC">
      <w:pPr>
        <w:pStyle w:val="afff6"/>
        <w:tabs>
          <w:tab w:val="left" w:pos="1701"/>
        </w:tabs>
        <w:ind w:left="0"/>
        <w:rPr>
          <w:sz w:val="22"/>
          <w:szCs w:val="22"/>
        </w:rPr>
      </w:pPr>
      <w:r w:rsidRPr="00AC3F45">
        <w:rPr>
          <w:sz w:val="22"/>
          <w:szCs w:val="22"/>
        </w:rPr>
        <w:t>5.3.2.3.6</w:t>
      </w:r>
      <w:r>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w:t>
      </w:r>
      <w:proofErr w:type="gramStart"/>
      <w:r w:rsidRPr="000C3F9B">
        <w:rPr>
          <w:sz w:val="22"/>
          <w:szCs w:val="22"/>
        </w:rPr>
        <w:t>участие</w:t>
      </w:r>
      <w:proofErr w:type="gramEnd"/>
      <w:r w:rsidRPr="000C3F9B">
        <w:rPr>
          <w:sz w:val="22"/>
          <w:szCs w:val="22"/>
        </w:rPr>
        <w:t xml:space="preserve"> в конкурсе которого присвоен первый номер. Результаты оценки и сопоставления заявок на участие в конкурсе отражаются в Итоговом протоколе.</w:t>
      </w:r>
    </w:p>
    <w:p w:rsidR="00E63FBC" w:rsidRDefault="000719CA" w:rsidP="00E63FBC">
      <w:pPr>
        <w:pStyle w:val="afff6"/>
        <w:tabs>
          <w:tab w:val="left" w:pos="1701"/>
        </w:tabs>
        <w:ind w:left="0"/>
        <w:rPr>
          <w:rStyle w:val="blk"/>
          <w:sz w:val="22"/>
          <w:szCs w:val="22"/>
        </w:rPr>
      </w:pPr>
      <w:r w:rsidRPr="000C3F9B">
        <w:rPr>
          <w:sz w:val="22"/>
          <w:szCs w:val="22"/>
        </w:rPr>
        <w:t>5.3.2.4</w:t>
      </w:r>
      <w:proofErr w:type="gramStart"/>
      <w:r w:rsidRPr="000C3F9B">
        <w:rPr>
          <w:sz w:val="22"/>
          <w:szCs w:val="22"/>
        </w:rPr>
        <w:t xml:space="preserve"> В</w:t>
      </w:r>
      <w:proofErr w:type="gramEnd"/>
      <w:r w:rsidRPr="000C3F9B">
        <w:rPr>
          <w:sz w:val="22"/>
          <w:szCs w:val="22"/>
        </w:rPr>
        <w:t xml:space="preserve"> случае проведения многоэтапной конкурентной закупки по результатам работы комиссии составляется </w:t>
      </w:r>
      <w:r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bookmarkStart w:id="152" w:name="dst100157"/>
      <w:bookmarkEnd w:id="152"/>
    </w:p>
    <w:p w:rsidR="00E63FBC" w:rsidRDefault="000719CA" w:rsidP="00E63FBC">
      <w:pPr>
        <w:pStyle w:val="afff6"/>
        <w:tabs>
          <w:tab w:val="left" w:pos="1701"/>
        </w:tabs>
        <w:ind w:left="0"/>
        <w:rPr>
          <w:rStyle w:val="blk"/>
          <w:sz w:val="22"/>
          <w:szCs w:val="22"/>
        </w:rPr>
      </w:pPr>
      <w:r w:rsidRPr="000C3F9B">
        <w:rPr>
          <w:rStyle w:val="blk"/>
          <w:sz w:val="22"/>
          <w:szCs w:val="22"/>
        </w:rPr>
        <w:t>1) дата подписания протокола;</w:t>
      </w:r>
      <w:bookmarkStart w:id="153" w:name="dst100158"/>
      <w:bookmarkEnd w:id="153"/>
    </w:p>
    <w:p w:rsidR="00E63FBC" w:rsidRDefault="000719CA" w:rsidP="00E63FBC">
      <w:pPr>
        <w:pStyle w:val="afff6"/>
        <w:tabs>
          <w:tab w:val="left" w:pos="1701"/>
        </w:tabs>
        <w:ind w:left="0"/>
        <w:rPr>
          <w:rStyle w:val="blk"/>
          <w:sz w:val="22"/>
          <w:szCs w:val="22"/>
        </w:rPr>
      </w:pPr>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bookmarkStart w:id="154" w:name="dst100159"/>
      <w:bookmarkEnd w:id="154"/>
    </w:p>
    <w:p w:rsidR="00E63FBC" w:rsidRDefault="000719CA" w:rsidP="00E63FBC">
      <w:pPr>
        <w:pStyle w:val="afff6"/>
        <w:tabs>
          <w:tab w:val="left" w:pos="1701"/>
        </w:tabs>
        <w:ind w:left="0"/>
        <w:rPr>
          <w:rStyle w:val="blk"/>
          <w:sz w:val="22"/>
          <w:szCs w:val="22"/>
        </w:rPr>
      </w:pPr>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155" w:name="dst100160"/>
      <w:bookmarkEnd w:id="155"/>
    </w:p>
    <w:p w:rsidR="00E63FBC" w:rsidRDefault="000719CA" w:rsidP="00E63FBC">
      <w:pPr>
        <w:pStyle w:val="afff6"/>
        <w:tabs>
          <w:tab w:val="left" w:pos="1701"/>
        </w:tabs>
        <w:ind w:left="0"/>
        <w:rPr>
          <w:rStyle w:val="blk"/>
          <w:sz w:val="22"/>
          <w:szCs w:val="22"/>
        </w:rPr>
      </w:pPr>
      <w:r w:rsidRPr="000C3F9B">
        <w:rPr>
          <w:rStyle w:val="blk"/>
          <w:sz w:val="22"/>
          <w:szCs w:val="22"/>
        </w:rPr>
        <w:t>а) количества заявок на участие в закупке, которые отклонены;</w:t>
      </w:r>
      <w:bookmarkStart w:id="156" w:name="dst100161"/>
      <w:bookmarkEnd w:id="156"/>
    </w:p>
    <w:p w:rsidR="00E63FBC" w:rsidRDefault="000719CA" w:rsidP="00E63FBC">
      <w:pPr>
        <w:pStyle w:val="afff6"/>
        <w:tabs>
          <w:tab w:val="left" w:pos="1701"/>
        </w:tabs>
        <w:ind w:left="0"/>
        <w:rPr>
          <w:rStyle w:val="blk"/>
          <w:sz w:val="22"/>
          <w:szCs w:val="22"/>
        </w:rPr>
      </w:pPr>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Start w:id="157" w:name="dst100162"/>
      <w:bookmarkEnd w:id="157"/>
    </w:p>
    <w:p w:rsidR="00E63FBC" w:rsidRDefault="000719CA" w:rsidP="00E63FBC">
      <w:pPr>
        <w:pStyle w:val="afff6"/>
        <w:tabs>
          <w:tab w:val="left" w:pos="1701"/>
        </w:tabs>
        <w:ind w:left="0"/>
        <w:rPr>
          <w:rStyle w:val="blk"/>
          <w:sz w:val="22"/>
          <w:szCs w:val="22"/>
        </w:rPr>
      </w:pPr>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Start w:id="158" w:name="dst100163"/>
      <w:bookmarkEnd w:id="158"/>
    </w:p>
    <w:p w:rsidR="00E63FBC" w:rsidRDefault="000719CA" w:rsidP="00E63FBC">
      <w:pPr>
        <w:pStyle w:val="afff6"/>
        <w:tabs>
          <w:tab w:val="left" w:pos="1701"/>
        </w:tabs>
        <w:ind w:left="0"/>
        <w:rPr>
          <w:rStyle w:val="blk"/>
          <w:sz w:val="22"/>
          <w:szCs w:val="22"/>
        </w:rPr>
      </w:pPr>
      <w:r w:rsidRPr="000C3F9B">
        <w:rPr>
          <w:rStyle w:val="blk"/>
          <w:sz w:val="22"/>
          <w:szCs w:val="22"/>
        </w:rPr>
        <w:t>5) причины, по которым конкурентная закупка признана несостоявшейся, в случае ее признания таковой;</w:t>
      </w:r>
    </w:p>
    <w:p w:rsidR="00E63FBC" w:rsidRDefault="000719CA" w:rsidP="00E63FBC">
      <w:pPr>
        <w:pStyle w:val="afff6"/>
        <w:tabs>
          <w:tab w:val="left" w:pos="1701"/>
        </w:tabs>
        <w:ind w:left="0"/>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bookmarkStart w:id="159" w:name="dst100164"/>
      <w:bookmarkEnd w:id="151"/>
      <w:bookmarkEnd w:id="159"/>
    </w:p>
    <w:p w:rsidR="00E63FBC" w:rsidRDefault="000719CA" w:rsidP="00E63FBC">
      <w:pPr>
        <w:pStyle w:val="afff6"/>
        <w:tabs>
          <w:tab w:val="left" w:pos="1701"/>
        </w:tabs>
        <w:ind w:left="0"/>
        <w:rPr>
          <w:sz w:val="22"/>
          <w:szCs w:val="22"/>
        </w:rPr>
      </w:pPr>
      <w:r w:rsidRPr="000C3F9B">
        <w:rPr>
          <w:sz w:val="22"/>
          <w:szCs w:val="22"/>
        </w:rPr>
        <w:t>5.3.2.5</w:t>
      </w:r>
      <w:proofErr w:type="gramStart"/>
      <w:r w:rsidRPr="000C3F9B">
        <w:rPr>
          <w:sz w:val="22"/>
          <w:szCs w:val="22"/>
        </w:rPr>
        <w:t xml:space="preserve"> П</w:t>
      </w:r>
      <w:proofErr w:type="gramEnd"/>
      <w:r w:rsidRPr="000C3F9B">
        <w:rPr>
          <w:sz w:val="22"/>
          <w:szCs w:val="22"/>
        </w:rPr>
        <w:t>о результатам проведения конкурентной закупки составляется Итоговый протокол, в котором указываются:</w:t>
      </w:r>
    </w:p>
    <w:p w:rsidR="00E63FBC" w:rsidRDefault="000719CA" w:rsidP="00E63FBC">
      <w:pPr>
        <w:pStyle w:val="afff6"/>
        <w:tabs>
          <w:tab w:val="left" w:pos="1701"/>
        </w:tabs>
        <w:ind w:left="0"/>
        <w:rPr>
          <w:rStyle w:val="blk"/>
          <w:sz w:val="22"/>
          <w:szCs w:val="22"/>
        </w:rPr>
      </w:pPr>
      <w:r w:rsidRPr="000C3F9B">
        <w:rPr>
          <w:rStyle w:val="blk"/>
          <w:sz w:val="22"/>
          <w:szCs w:val="22"/>
        </w:rPr>
        <w:t>1) дата подписания протокола;</w:t>
      </w:r>
    </w:p>
    <w:p w:rsidR="00E63FBC" w:rsidRDefault="000719CA" w:rsidP="00E63FBC">
      <w:pPr>
        <w:pStyle w:val="afff6"/>
        <w:tabs>
          <w:tab w:val="left" w:pos="1701"/>
        </w:tabs>
        <w:ind w:left="0"/>
        <w:rPr>
          <w:sz w:val="22"/>
          <w:szCs w:val="22"/>
        </w:rPr>
      </w:pPr>
      <w:r w:rsidRPr="000C3F9B">
        <w:rPr>
          <w:rStyle w:val="blk"/>
          <w:sz w:val="22"/>
          <w:szCs w:val="22"/>
        </w:rPr>
        <w:t xml:space="preserve">2) </w:t>
      </w:r>
      <w:r w:rsidRPr="000C3F9B">
        <w:rPr>
          <w:sz w:val="22"/>
          <w:szCs w:val="22"/>
        </w:rPr>
        <w:t>название процедуры закупки;</w:t>
      </w:r>
    </w:p>
    <w:p w:rsidR="00E63FBC" w:rsidRDefault="000719CA" w:rsidP="00E63FBC">
      <w:pPr>
        <w:pStyle w:val="afff6"/>
        <w:tabs>
          <w:tab w:val="left" w:pos="1701"/>
        </w:tabs>
        <w:ind w:left="0"/>
        <w:rPr>
          <w:sz w:val="22"/>
          <w:szCs w:val="22"/>
        </w:rPr>
      </w:pPr>
      <w:r w:rsidRPr="000C3F9B">
        <w:rPr>
          <w:sz w:val="22"/>
          <w:szCs w:val="22"/>
        </w:rPr>
        <w:t>3) сведения об объеме, цене и сроках закупаемых товаров, работ, услуг;</w:t>
      </w:r>
      <w:bookmarkStart w:id="160" w:name="dst100167"/>
      <w:bookmarkEnd w:id="160"/>
    </w:p>
    <w:p w:rsidR="00E63FBC" w:rsidRDefault="000719CA" w:rsidP="00E63FBC">
      <w:pPr>
        <w:pStyle w:val="afff6"/>
        <w:tabs>
          <w:tab w:val="left" w:pos="1701"/>
        </w:tabs>
        <w:ind w:left="0"/>
        <w:rPr>
          <w:rStyle w:val="blk"/>
          <w:sz w:val="22"/>
          <w:szCs w:val="22"/>
        </w:rPr>
      </w:pPr>
      <w:r w:rsidRPr="000C3F9B">
        <w:rPr>
          <w:rStyle w:val="blk"/>
          <w:sz w:val="22"/>
          <w:szCs w:val="22"/>
        </w:rPr>
        <w:t>4) количество поданных заявок на участие в закупке, а также дата и время регистрации каждой такой заявки;</w:t>
      </w:r>
    </w:p>
    <w:p w:rsidR="00E63FBC" w:rsidRDefault="000719CA" w:rsidP="00E63FBC">
      <w:pPr>
        <w:pStyle w:val="afff6"/>
        <w:tabs>
          <w:tab w:val="left" w:pos="1701"/>
        </w:tabs>
        <w:ind w:left="0"/>
        <w:rPr>
          <w:sz w:val="22"/>
          <w:szCs w:val="22"/>
        </w:rPr>
      </w:pPr>
      <w:r w:rsidRPr="000C3F9B">
        <w:rPr>
          <w:sz w:val="22"/>
          <w:szCs w:val="22"/>
        </w:rPr>
        <w:t>5) сведения о месте, дате и времени подведения итогов;</w:t>
      </w:r>
      <w:bookmarkStart w:id="161" w:name="dst100168"/>
      <w:bookmarkStart w:id="162" w:name="dst100169"/>
      <w:bookmarkEnd w:id="161"/>
      <w:bookmarkEnd w:id="162"/>
    </w:p>
    <w:p w:rsidR="00E63FBC" w:rsidRDefault="000719CA" w:rsidP="00E63FBC">
      <w:pPr>
        <w:pStyle w:val="afff6"/>
        <w:tabs>
          <w:tab w:val="left" w:pos="1701"/>
        </w:tabs>
        <w:ind w:left="0"/>
        <w:rPr>
          <w:rStyle w:val="blk"/>
          <w:sz w:val="22"/>
          <w:szCs w:val="22"/>
        </w:rPr>
      </w:pPr>
      <w:r>
        <w:rPr>
          <w:rStyle w:val="blk"/>
          <w:sz w:val="22"/>
          <w:szCs w:val="22"/>
        </w:rPr>
        <w:t>6</w:t>
      </w:r>
      <w:r w:rsidRPr="000C3F9B">
        <w:rPr>
          <w:rStyle w:val="blk"/>
          <w:sz w:val="22"/>
          <w:szCs w:val="22"/>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w:t>
      </w:r>
      <w:r w:rsidRPr="000C3F9B">
        <w:rPr>
          <w:rStyle w:val="blk"/>
          <w:sz w:val="22"/>
          <w:szCs w:val="22"/>
        </w:rPr>
        <w:lastRenderedPageBreak/>
        <w:t xml:space="preserve">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0C3F9B">
        <w:rPr>
          <w:rStyle w:val="blk"/>
          <w:sz w:val="22"/>
          <w:szCs w:val="22"/>
        </w:rPr>
        <w:t>которых</w:t>
      </w:r>
      <w:proofErr w:type="gramEnd"/>
      <w:r w:rsidRPr="000C3F9B">
        <w:rPr>
          <w:rStyle w:val="blk"/>
          <w:sz w:val="22"/>
          <w:szCs w:val="22"/>
        </w:rPr>
        <w:t xml:space="preserve"> содержатся лучшие условия исполнения договора, присваивается первый номер. В случае</w:t>
      </w:r>
      <w:proofErr w:type="gramStart"/>
      <w:r w:rsidRPr="000C3F9B">
        <w:rPr>
          <w:rStyle w:val="blk"/>
          <w:sz w:val="22"/>
          <w:szCs w:val="22"/>
        </w:rPr>
        <w:t>,</w:t>
      </w:r>
      <w:proofErr w:type="gramEnd"/>
      <w:r w:rsidRPr="000C3F9B">
        <w:rPr>
          <w:rStyle w:val="blk"/>
          <w:sz w:val="22"/>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Start w:id="163" w:name="dst100170"/>
      <w:bookmarkEnd w:id="163"/>
    </w:p>
    <w:p w:rsidR="00E63FBC" w:rsidRDefault="000719CA" w:rsidP="00E63FBC">
      <w:pPr>
        <w:pStyle w:val="afff6"/>
        <w:tabs>
          <w:tab w:val="left" w:pos="1701"/>
        </w:tabs>
        <w:ind w:left="0"/>
        <w:rPr>
          <w:rStyle w:val="blk"/>
          <w:sz w:val="22"/>
          <w:szCs w:val="22"/>
        </w:rPr>
      </w:pPr>
      <w:r>
        <w:rPr>
          <w:rStyle w:val="blk"/>
          <w:sz w:val="22"/>
          <w:szCs w:val="22"/>
        </w:rPr>
        <w:t>7</w:t>
      </w:r>
      <w:r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Start w:id="164" w:name="dst100171"/>
      <w:bookmarkEnd w:id="164"/>
    </w:p>
    <w:p w:rsidR="00E63FBC" w:rsidRDefault="000719CA" w:rsidP="00E63FBC">
      <w:pPr>
        <w:pStyle w:val="afff6"/>
        <w:tabs>
          <w:tab w:val="left" w:pos="1701"/>
        </w:tabs>
        <w:ind w:left="0"/>
        <w:rPr>
          <w:rStyle w:val="blk"/>
          <w:sz w:val="22"/>
          <w:szCs w:val="22"/>
        </w:rPr>
      </w:pPr>
      <w:r w:rsidRPr="000C3F9B">
        <w:rPr>
          <w:rStyle w:val="blk"/>
          <w:sz w:val="22"/>
          <w:szCs w:val="22"/>
        </w:rPr>
        <w:t>а) количества заявок на участие в закупке, окончательных предложений, которые отклонены;</w:t>
      </w:r>
      <w:bookmarkStart w:id="165" w:name="dst100172"/>
      <w:bookmarkEnd w:id="165"/>
    </w:p>
    <w:p w:rsidR="00E63FBC" w:rsidRDefault="000719CA" w:rsidP="00E63FBC">
      <w:pPr>
        <w:pStyle w:val="afff6"/>
        <w:tabs>
          <w:tab w:val="left" w:pos="1701"/>
        </w:tabs>
        <w:ind w:left="0"/>
        <w:rPr>
          <w:rStyle w:val="blk"/>
          <w:sz w:val="22"/>
          <w:szCs w:val="22"/>
        </w:rPr>
      </w:pPr>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bookmarkStart w:id="166" w:name="dst100173"/>
      <w:bookmarkEnd w:id="166"/>
    </w:p>
    <w:p w:rsidR="00E63FBC" w:rsidRDefault="000719CA" w:rsidP="00E63FBC">
      <w:pPr>
        <w:pStyle w:val="afff6"/>
        <w:tabs>
          <w:tab w:val="left" w:pos="1701"/>
        </w:tabs>
        <w:ind w:left="0"/>
        <w:rPr>
          <w:rStyle w:val="blk"/>
          <w:sz w:val="22"/>
          <w:szCs w:val="22"/>
        </w:rPr>
      </w:pPr>
      <w:proofErr w:type="gramStart"/>
      <w:r>
        <w:rPr>
          <w:rStyle w:val="blk"/>
          <w:sz w:val="22"/>
          <w:szCs w:val="22"/>
        </w:rPr>
        <w:t>8</w:t>
      </w:r>
      <w:r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Start w:id="167" w:name="dst100174"/>
      <w:bookmarkEnd w:id="167"/>
      <w:proofErr w:type="gramEnd"/>
    </w:p>
    <w:p w:rsidR="00E63FBC" w:rsidRDefault="000719CA" w:rsidP="00E63FBC">
      <w:pPr>
        <w:pStyle w:val="afff6"/>
        <w:tabs>
          <w:tab w:val="left" w:pos="1701"/>
        </w:tabs>
        <w:ind w:left="0"/>
        <w:rPr>
          <w:rStyle w:val="blk"/>
          <w:sz w:val="22"/>
          <w:szCs w:val="22"/>
        </w:rPr>
      </w:pPr>
      <w:r>
        <w:rPr>
          <w:rStyle w:val="blk"/>
          <w:sz w:val="22"/>
          <w:szCs w:val="22"/>
        </w:rPr>
        <w:t>9</w:t>
      </w:r>
      <w:r w:rsidRPr="000C3F9B">
        <w:rPr>
          <w:rStyle w:val="blk"/>
          <w:sz w:val="22"/>
          <w:szCs w:val="22"/>
        </w:rPr>
        <w:t>) причины, по которым закупка признана несостоявшейся, в случае признания ее таковой;</w:t>
      </w:r>
    </w:p>
    <w:p w:rsidR="00E63FBC" w:rsidRDefault="000719CA" w:rsidP="00E63FBC">
      <w:pPr>
        <w:pStyle w:val="afff6"/>
        <w:tabs>
          <w:tab w:val="left" w:pos="1701"/>
        </w:tabs>
        <w:ind w:left="0"/>
        <w:rPr>
          <w:sz w:val="22"/>
          <w:szCs w:val="22"/>
        </w:rPr>
      </w:pPr>
      <w:r w:rsidRPr="000C3F9B">
        <w:rPr>
          <w:sz w:val="22"/>
          <w:szCs w:val="22"/>
        </w:rPr>
        <w:t>1</w:t>
      </w:r>
      <w:r>
        <w:rPr>
          <w:sz w:val="22"/>
          <w:szCs w:val="22"/>
        </w:rPr>
        <w:t>0</w:t>
      </w:r>
      <w:bookmarkStart w:id="168" w:name="_GoBack"/>
      <w:bookmarkEnd w:id="168"/>
      <w:r w:rsidRPr="000C3F9B">
        <w:rPr>
          <w:sz w:val="22"/>
          <w:szCs w:val="22"/>
        </w:rPr>
        <w:t>) перечень сведений, содержащийся в итоговом протоколе, может быть расширен по усмотрению Заказчика.</w:t>
      </w:r>
    </w:p>
    <w:p w:rsidR="00E63FBC" w:rsidRDefault="000719CA" w:rsidP="00E63FBC">
      <w:pPr>
        <w:pStyle w:val="afff6"/>
        <w:tabs>
          <w:tab w:val="left" w:pos="1701"/>
        </w:tabs>
        <w:ind w:left="0"/>
        <w:rPr>
          <w:sz w:val="22"/>
          <w:szCs w:val="22"/>
        </w:rPr>
      </w:pPr>
      <w:r w:rsidRPr="000C3F9B">
        <w:rPr>
          <w:sz w:val="22"/>
          <w:szCs w:val="22"/>
        </w:rPr>
        <w:t xml:space="preserve">5.3.2.6 </w:t>
      </w:r>
      <w:r w:rsidRPr="000C3F9B">
        <w:rPr>
          <w:rStyle w:val="blk"/>
          <w:sz w:val="22"/>
          <w:szCs w:val="22"/>
        </w:rPr>
        <w:t>Протокол по результатам этапа многоэтапной конкурентной закупки оформляется</w:t>
      </w:r>
      <w:r w:rsidRPr="000C3F9B">
        <w:rPr>
          <w:sz w:val="22"/>
          <w:szCs w:val="22"/>
        </w:rPr>
        <w:t xml:space="preserve"> до начала следующего этапа закупки, в случае если документацией о закупке не установлено иное, и размещается Организатором в единой информационной системе не позднее чем через три календарных дня со дня его подписания.</w:t>
      </w:r>
    </w:p>
    <w:p w:rsidR="00E63FBC" w:rsidRDefault="000719CA" w:rsidP="00E63FBC">
      <w:pPr>
        <w:pStyle w:val="afff6"/>
        <w:tabs>
          <w:tab w:val="left" w:pos="1701"/>
        </w:tabs>
        <w:ind w:left="0"/>
        <w:rPr>
          <w:sz w:val="22"/>
          <w:szCs w:val="22"/>
        </w:rPr>
      </w:pPr>
      <w:r w:rsidRPr="000C3F9B">
        <w:rPr>
          <w:sz w:val="22"/>
          <w:szCs w:val="22"/>
        </w:rPr>
        <w:t>5.3.2.7 Итоговый протокол оформляется в течени</w:t>
      </w:r>
      <w:proofErr w:type="gramStart"/>
      <w:r w:rsidRPr="000C3F9B">
        <w:rPr>
          <w:sz w:val="22"/>
          <w:szCs w:val="22"/>
        </w:rPr>
        <w:t>и</w:t>
      </w:r>
      <w:proofErr w:type="gramEnd"/>
      <w:r w:rsidRPr="000C3F9B">
        <w:rPr>
          <w:sz w:val="22"/>
          <w:szCs w:val="22"/>
        </w:rPr>
        <w:t xml:space="preserve"> 10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rsidR="00E63FBC" w:rsidRDefault="000719CA" w:rsidP="00E63FBC">
      <w:pPr>
        <w:pStyle w:val="afff6"/>
        <w:tabs>
          <w:tab w:val="left" w:pos="1701"/>
        </w:tabs>
        <w:ind w:left="0"/>
        <w:rPr>
          <w:sz w:val="22"/>
          <w:szCs w:val="22"/>
        </w:rPr>
      </w:pPr>
      <w:r w:rsidRPr="000C3F9B">
        <w:rPr>
          <w:sz w:val="22"/>
          <w:szCs w:val="22"/>
        </w:rPr>
        <w:t>5.3.2.8</w:t>
      </w:r>
      <w:proofErr w:type="gramStart"/>
      <w:r w:rsidRPr="000C3F9B">
        <w:rPr>
          <w:sz w:val="22"/>
          <w:szCs w:val="22"/>
        </w:rPr>
        <w:t xml:space="preserve"> В</w:t>
      </w:r>
      <w:proofErr w:type="gramEnd"/>
      <w:r w:rsidRPr="000C3F9B">
        <w:rPr>
          <w:sz w:val="22"/>
          <w:szCs w:val="22"/>
        </w:rPr>
        <w:t xml:space="preserve">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69" w:name="sub_577"/>
      <w:r w:rsidRPr="000C3F9B">
        <w:rPr>
          <w:sz w:val="22"/>
          <w:szCs w:val="22"/>
        </w:rPr>
        <w:t>конкурсной документации, а также докуме</w:t>
      </w:r>
      <w:r>
        <w:rPr>
          <w:sz w:val="22"/>
          <w:szCs w:val="22"/>
        </w:rPr>
        <w:t>нтов, подтверждающих обеспечение исполнения</w:t>
      </w:r>
      <w:r w:rsidRPr="000C3F9B">
        <w:rPr>
          <w:sz w:val="22"/>
          <w:szCs w:val="22"/>
        </w:rPr>
        <w:t xml:space="preserve"> договора, если в конкурсной документации было установлено данное требование.</w:t>
      </w:r>
      <w:bookmarkEnd w:id="169"/>
    </w:p>
    <w:p w:rsidR="00E63FBC" w:rsidRDefault="000719CA" w:rsidP="00E63FBC">
      <w:pPr>
        <w:pStyle w:val="afff6"/>
        <w:tabs>
          <w:tab w:val="left" w:pos="1701"/>
        </w:tabs>
        <w:ind w:left="0"/>
        <w:rPr>
          <w:sz w:val="22"/>
          <w:szCs w:val="22"/>
        </w:rPr>
      </w:pPr>
      <w:r w:rsidRPr="000C3F9B">
        <w:rPr>
          <w:sz w:val="22"/>
          <w:szCs w:val="22"/>
        </w:rPr>
        <w:t>5.3.2.9</w:t>
      </w:r>
      <w:proofErr w:type="gramStart"/>
      <w:r w:rsidRPr="000C3F9B">
        <w:rPr>
          <w:sz w:val="22"/>
          <w:szCs w:val="22"/>
        </w:rPr>
        <w:t xml:space="preserve"> В</w:t>
      </w:r>
      <w:proofErr w:type="gramEnd"/>
      <w:r w:rsidRPr="000C3F9B">
        <w:rPr>
          <w:sz w:val="22"/>
          <w:szCs w:val="22"/>
        </w:rPr>
        <w:t xml:space="preserve"> случае признания конкурса несостоявшимся, Заказчик вправе:</w:t>
      </w:r>
    </w:p>
    <w:p w:rsidR="00E63FBC" w:rsidRDefault="000719CA" w:rsidP="00E63FBC">
      <w:pPr>
        <w:pStyle w:val="afff6"/>
        <w:tabs>
          <w:tab w:val="left" w:pos="1701"/>
        </w:tabs>
        <w:ind w:left="0"/>
        <w:rPr>
          <w:sz w:val="22"/>
          <w:szCs w:val="22"/>
        </w:rPr>
      </w:pPr>
      <w:r w:rsidRPr="000C3F9B">
        <w:rPr>
          <w:sz w:val="22"/>
          <w:szCs w:val="22"/>
        </w:rPr>
        <w:t xml:space="preserve">1) заключить договор с единственным участником конкурса, </w:t>
      </w:r>
      <w:r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rsidR="00E63FBC" w:rsidRDefault="000719CA" w:rsidP="00E63FBC">
      <w:pPr>
        <w:pStyle w:val="afff6"/>
        <w:tabs>
          <w:tab w:val="left" w:pos="1701"/>
        </w:tabs>
        <w:ind w:left="0"/>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rsidR="00E63FBC" w:rsidRDefault="000719CA" w:rsidP="00E63FBC">
      <w:pPr>
        <w:pStyle w:val="afff6"/>
        <w:tabs>
          <w:tab w:val="left" w:pos="1701"/>
        </w:tabs>
        <w:ind w:left="0"/>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Pr>
          <w:sz w:val="22"/>
          <w:szCs w:val="22"/>
        </w:rPr>
        <w:t>.</w:t>
      </w:r>
    </w:p>
    <w:p w:rsidR="000719CA" w:rsidRDefault="000719CA" w:rsidP="00E63FBC">
      <w:pPr>
        <w:pStyle w:val="afff6"/>
        <w:tabs>
          <w:tab w:val="left" w:pos="1701"/>
        </w:tabs>
        <w:ind w:left="0"/>
        <w:rPr>
          <w:sz w:val="22"/>
          <w:szCs w:val="22"/>
        </w:rPr>
      </w:pPr>
      <w:r>
        <w:rPr>
          <w:sz w:val="22"/>
          <w:szCs w:val="22"/>
        </w:rPr>
        <w:lastRenderedPageBreak/>
        <w:t>5.3.2.10</w:t>
      </w:r>
      <w:proofErr w:type="gramStart"/>
      <w:r w:rsidRPr="00AC3F45">
        <w:rPr>
          <w:sz w:val="22"/>
          <w:szCs w:val="22"/>
        </w:rPr>
        <w:t xml:space="preserve"> П</w:t>
      </w:r>
      <w:proofErr w:type="gramEnd"/>
      <w:r w:rsidRPr="00AC3F45">
        <w:rPr>
          <w:sz w:val="22"/>
          <w:szCs w:val="22"/>
        </w:rPr>
        <w:t>ри непредставлении Заказчику таким участником конкурса в установ</w:t>
      </w:r>
      <w:r>
        <w:rPr>
          <w:sz w:val="22"/>
          <w:szCs w:val="22"/>
        </w:rPr>
        <w:t>ленный срок</w:t>
      </w:r>
      <w:r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Pr>
          <w:sz w:val="22"/>
          <w:szCs w:val="22"/>
        </w:rPr>
        <w:t>тие в конкурсе, не возвращаются.</w:t>
      </w:r>
    </w:p>
    <w:p w:rsidR="000719CA" w:rsidRDefault="000719CA" w:rsidP="000719CA">
      <w:pPr>
        <w:pStyle w:val="afff6"/>
        <w:tabs>
          <w:tab w:val="left" w:pos="550"/>
          <w:tab w:val="left" w:pos="1134"/>
          <w:tab w:val="left" w:pos="1701"/>
        </w:tabs>
        <w:ind w:left="0" w:firstLine="284"/>
        <w:rPr>
          <w:sz w:val="22"/>
          <w:szCs w:val="22"/>
        </w:rPr>
      </w:pPr>
    </w:p>
    <w:p w:rsidR="000719CA" w:rsidRPr="00AC3F45" w:rsidRDefault="000719CA" w:rsidP="00D33A08">
      <w:pPr>
        <w:pStyle w:val="2"/>
        <w:numPr>
          <w:ilvl w:val="0"/>
          <w:numId w:val="0"/>
        </w:numPr>
        <w:spacing w:before="0" w:after="0"/>
        <w:ind w:left="143"/>
        <w:jc w:val="center"/>
        <w:rPr>
          <w:sz w:val="22"/>
          <w:szCs w:val="22"/>
        </w:rPr>
      </w:pPr>
      <w:r>
        <w:rPr>
          <w:i/>
          <w:sz w:val="22"/>
          <w:szCs w:val="22"/>
        </w:rPr>
        <w:t>5.4</w:t>
      </w:r>
      <w:r w:rsidRPr="00AC3F45">
        <w:rPr>
          <w:i/>
          <w:sz w:val="22"/>
          <w:szCs w:val="22"/>
        </w:rPr>
        <w:t xml:space="preserve">. Порядок проведения </w:t>
      </w:r>
      <w:r>
        <w:rPr>
          <w:i/>
          <w:sz w:val="22"/>
          <w:szCs w:val="22"/>
        </w:rPr>
        <w:t>аукцион</w:t>
      </w:r>
      <w:r w:rsidRPr="00AC3F45">
        <w:rPr>
          <w:i/>
          <w:sz w:val="22"/>
          <w:szCs w:val="22"/>
        </w:rPr>
        <w:t>а</w:t>
      </w:r>
      <w:r>
        <w:rPr>
          <w:i/>
          <w:sz w:val="22"/>
          <w:szCs w:val="22"/>
        </w:rPr>
        <w:t>.</w:t>
      </w:r>
    </w:p>
    <w:p w:rsidR="00E63FBC" w:rsidRDefault="000719CA" w:rsidP="00E63FBC">
      <w:pPr>
        <w:rPr>
          <w:sz w:val="22"/>
          <w:szCs w:val="22"/>
        </w:rPr>
      </w:pPr>
      <w:r>
        <w:rPr>
          <w:sz w:val="22"/>
          <w:szCs w:val="22"/>
        </w:rPr>
        <w:t>5.4.1</w:t>
      </w:r>
      <w:r w:rsidRPr="00AC3F45">
        <w:rPr>
          <w:sz w:val="22"/>
          <w:szCs w:val="22"/>
        </w:rPr>
        <w:t> Документация об аукционе.</w:t>
      </w:r>
    </w:p>
    <w:p w:rsidR="00E63FBC" w:rsidRDefault="000719CA" w:rsidP="00E63FBC">
      <w:pPr>
        <w:rPr>
          <w:sz w:val="22"/>
          <w:szCs w:val="22"/>
        </w:rPr>
      </w:pPr>
      <w:r>
        <w:rPr>
          <w:sz w:val="22"/>
          <w:szCs w:val="22"/>
        </w:rPr>
        <w:t>5.4.1</w:t>
      </w:r>
      <w:r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Pr="00A44EAB">
        <w:rPr>
          <w:sz w:val="22"/>
          <w:szCs w:val="22"/>
        </w:rPr>
        <w:t xml:space="preserve">Федерации, </w:t>
      </w:r>
      <w:r>
        <w:rPr>
          <w:sz w:val="22"/>
          <w:szCs w:val="22"/>
        </w:rPr>
        <w:t>З</w:t>
      </w:r>
      <w:r w:rsidRPr="00A44EAB">
        <w:rPr>
          <w:sz w:val="22"/>
          <w:szCs w:val="22"/>
        </w:rPr>
        <w:t>акона № 223-ФЗ, настоящего Положения и утверждается руководителем Заказчика либо иным уполномоченным лицом.</w:t>
      </w:r>
    </w:p>
    <w:p w:rsidR="00E63FBC" w:rsidRDefault="000719CA" w:rsidP="00E63FBC">
      <w:pPr>
        <w:rPr>
          <w:sz w:val="22"/>
          <w:szCs w:val="22"/>
        </w:rPr>
      </w:pPr>
      <w:r>
        <w:rPr>
          <w:sz w:val="22"/>
          <w:szCs w:val="22"/>
        </w:rPr>
        <w:t>5.4.1</w:t>
      </w:r>
      <w:r w:rsidRPr="00AC3F45">
        <w:rPr>
          <w:sz w:val="22"/>
          <w:szCs w:val="22"/>
        </w:rPr>
        <w:t>.2</w:t>
      </w:r>
      <w:proofErr w:type="gramStart"/>
      <w:r w:rsidRPr="00AC3F45">
        <w:rPr>
          <w:sz w:val="22"/>
          <w:szCs w:val="22"/>
        </w:rPr>
        <w:t xml:space="preserve"> В</w:t>
      </w:r>
      <w:proofErr w:type="gramEnd"/>
      <w:r w:rsidRPr="00AC3F45">
        <w:rPr>
          <w:sz w:val="22"/>
          <w:szCs w:val="22"/>
        </w:rPr>
        <w:t xml:space="preserve"> случае привлечения в качестве Организатора закупки юридического </w:t>
      </w:r>
      <w:r w:rsidRPr="0044215D">
        <w:rPr>
          <w:sz w:val="22"/>
          <w:szCs w:val="22"/>
        </w:rPr>
        <w:t>лица на основании договора (соглашения), документация об аукционе утверждается руководителем Заказчика.</w:t>
      </w:r>
    </w:p>
    <w:p w:rsidR="00E63FBC" w:rsidRDefault="000719CA" w:rsidP="00E63FBC">
      <w:pPr>
        <w:rPr>
          <w:sz w:val="22"/>
          <w:szCs w:val="22"/>
        </w:rPr>
      </w:pPr>
      <w:r w:rsidRPr="0044215D">
        <w:rPr>
          <w:sz w:val="22"/>
          <w:szCs w:val="22"/>
        </w:rPr>
        <w:t>В документации об а</w:t>
      </w:r>
      <w:r w:rsidRPr="00AC3F45">
        <w:rPr>
          <w:sz w:val="22"/>
          <w:szCs w:val="22"/>
        </w:rPr>
        <w:t>укционе указываются следующие сведения:</w:t>
      </w:r>
    </w:p>
    <w:p w:rsidR="00E63FBC" w:rsidRDefault="000719CA" w:rsidP="00E63FBC">
      <w:pPr>
        <w:rPr>
          <w:rStyle w:val="blk"/>
          <w:sz w:val="22"/>
          <w:szCs w:val="22"/>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proofErr w:type="gramStart"/>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 </w:t>
      </w:r>
      <w:proofErr w:type="gramStart"/>
      <w:r w:rsidRPr="006B3DDC">
        <w:rPr>
          <w:rStyle w:val="blk"/>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B3DDC">
        <w:rPr>
          <w:rStyle w:val="blk"/>
          <w:sz w:val="22"/>
          <w:szCs w:val="22"/>
        </w:rPr>
        <w:t xml:space="preserve"> товара, выполняемой работы, оказываемой услуги потребностям заказчика;</w:t>
      </w:r>
    </w:p>
    <w:p w:rsidR="000719CA" w:rsidRPr="006B3DDC" w:rsidRDefault="000719CA" w:rsidP="00E63FBC">
      <w:pPr>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rsidR="000719CA" w:rsidRPr="006B3DDC" w:rsidRDefault="000719CA" w:rsidP="000719CA">
      <w:pPr>
        <w:shd w:val="clear" w:color="auto" w:fill="FFFFFF"/>
        <w:ind w:firstLine="540"/>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аукциона</w:t>
      </w:r>
      <w:r w:rsidRPr="006B3DDC">
        <w:rPr>
          <w:rStyle w:val="blk"/>
          <w:sz w:val="22"/>
          <w:szCs w:val="22"/>
        </w:rPr>
        <w:t>, их количественных и качественных характеристик;</w:t>
      </w:r>
    </w:p>
    <w:p w:rsidR="000719CA" w:rsidRPr="006B3DDC" w:rsidRDefault="000719CA" w:rsidP="000719CA">
      <w:pPr>
        <w:shd w:val="clear" w:color="auto" w:fill="FFFFFF"/>
        <w:ind w:firstLine="540"/>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rsidR="000719CA" w:rsidRPr="006B3DDC" w:rsidRDefault="000719CA" w:rsidP="000719CA">
      <w:pPr>
        <w:shd w:val="clear" w:color="auto" w:fill="FFFFFF"/>
        <w:ind w:firstLine="540"/>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19CA" w:rsidRPr="006B3DDC" w:rsidRDefault="000719CA" w:rsidP="000719CA">
      <w:pPr>
        <w:shd w:val="clear" w:color="auto" w:fill="FFFFFF"/>
        <w:ind w:firstLine="540"/>
        <w:rPr>
          <w:sz w:val="22"/>
          <w:szCs w:val="22"/>
        </w:rPr>
      </w:pPr>
      <w:r>
        <w:rPr>
          <w:rStyle w:val="blk"/>
          <w:sz w:val="22"/>
          <w:szCs w:val="22"/>
        </w:rPr>
        <w:t>6) Ф</w:t>
      </w:r>
      <w:r w:rsidRPr="006B3DDC">
        <w:rPr>
          <w:rStyle w:val="blk"/>
          <w:sz w:val="22"/>
          <w:szCs w:val="22"/>
        </w:rPr>
        <w:t>орма, сроки и порядок оплаты товара, работы, услуги;</w:t>
      </w:r>
    </w:p>
    <w:p w:rsidR="000719CA" w:rsidRPr="006B3DDC" w:rsidRDefault="000719CA" w:rsidP="000719CA">
      <w:pPr>
        <w:shd w:val="clear" w:color="auto" w:fill="FFFFFF"/>
        <w:ind w:firstLine="540"/>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19CA" w:rsidRPr="006B3DDC" w:rsidRDefault="000719CA" w:rsidP="000719CA">
      <w:pPr>
        <w:ind w:firstLine="540"/>
        <w:rPr>
          <w:sz w:val="22"/>
          <w:szCs w:val="22"/>
        </w:rPr>
      </w:pPr>
      <w:r>
        <w:rPr>
          <w:rStyle w:val="blk"/>
          <w:sz w:val="22"/>
          <w:szCs w:val="22"/>
        </w:rPr>
        <w:lastRenderedPageBreak/>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аукционе</w:t>
      </w:r>
      <w:r w:rsidRPr="006B3DDC">
        <w:rPr>
          <w:rStyle w:val="blk"/>
          <w:sz w:val="22"/>
          <w:szCs w:val="22"/>
        </w:rPr>
        <w:t>;</w:t>
      </w:r>
    </w:p>
    <w:p w:rsidR="000719CA" w:rsidRPr="006B3DDC" w:rsidRDefault="000719CA" w:rsidP="000719CA">
      <w:pPr>
        <w:shd w:val="clear" w:color="auto" w:fill="FFFFFF"/>
        <w:ind w:firstLine="540"/>
        <w:rPr>
          <w:sz w:val="22"/>
          <w:szCs w:val="22"/>
        </w:rPr>
      </w:pPr>
      <w:r w:rsidRPr="006B3DDC">
        <w:rPr>
          <w:rStyle w:val="blk"/>
          <w:sz w:val="22"/>
          <w:szCs w:val="22"/>
        </w:rPr>
        <w:t xml:space="preserve">9) </w:t>
      </w:r>
      <w:r w:rsidRPr="00AC3F45">
        <w:rPr>
          <w:sz w:val="22"/>
          <w:szCs w:val="22"/>
        </w:rPr>
        <w:t xml:space="preserve">Требования к участникам </w:t>
      </w:r>
      <w:r>
        <w:rPr>
          <w:sz w:val="22"/>
          <w:szCs w:val="22"/>
        </w:rPr>
        <w:t>аукцион</w:t>
      </w:r>
      <w:r w:rsidRPr="00AC3F45">
        <w:rPr>
          <w:sz w:val="22"/>
          <w:szCs w:val="22"/>
        </w:rPr>
        <w:t xml:space="preserve">а и перечень документов, представляемых участниками </w:t>
      </w:r>
      <w:r>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rsidR="000719CA" w:rsidRPr="006B3DDC" w:rsidRDefault="000719CA" w:rsidP="000719CA">
      <w:pPr>
        <w:shd w:val="clear" w:color="auto" w:fill="FFFFFF"/>
        <w:ind w:firstLine="540"/>
        <w:rPr>
          <w:sz w:val="22"/>
          <w:szCs w:val="22"/>
        </w:rPr>
      </w:pPr>
      <w:proofErr w:type="gramStart"/>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719CA" w:rsidRDefault="000719CA" w:rsidP="000719CA">
      <w:pPr>
        <w:shd w:val="clear" w:color="auto" w:fill="FFFFFF"/>
        <w:ind w:firstLine="540"/>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Pr>
          <w:rStyle w:val="blk"/>
          <w:sz w:val="22"/>
          <w:szCs w:val="22"/>
        </w:rPr>
        <w:t>аукциона</w:t>
      </w:r>
      <w:r w:rsidRPr="006B3DDC">
        <w:rPr>
          <w:rStyle w:val="blk"/>
          <w:sz w:val="22"/>
          <w:szCs w:val="22"/>
        </w:rPr>
        <w:t xml:space="preserve"> разъяснений положений документации о закупке;</w:t>
      </w:r>
    </w:p>
    <w:p w:rsidR="000719CA" w:rsidRPr="006B3DDC" w:rsidRDefault="000719CA" w:rsidP="000719CA">
      <w:pPr>
        <w:ind w:firstLine="540"/>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астие в аукцион</w:t>
      </w:r>
      <w:r w:rsidRPr="00AC3F45">
        <w:rPr>
          <w:sz w:val="22"/>
          <w:szCs w:val="22"/>
        </w:rPr>
        <w:t>е и открытия доступа к поданным в форме электронных документов заявкам на уча</w:t>
      </w:r>
      <w:r>
        <w:rPr>
          <w:sz w:val="22"/>
          <w:szCs w:val="22"/>
        </w:rPr>
        <w:t>стие в аукционе;</w:t>
      </w:r>
    </w:p>
    <w:p w:rsidR="000719CA" w:rsidRPr="006B3DDC" w:rsidRDefault="000719CA" w:rsidP="000719CA">
      <w:pPr>
        <w:shd w:val="clear" w:color="auto" w:fill="FFFFFF"/>
        <w:ind w:firstLine="540"/>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rsidR="000719CA" w:rsidRPr="006B3DDC" w:rsidRDefault="000719CA" w:rsidP="000719CA">
      <w:pPr>
        <w:shd w:val="clear" w:color="auto" w:fill="FFFFFF"/>
        <w:ind w:firstLine="540"/>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rsidR="000719CA" w:rsidRPr="006B3DDC" w:rsidRDefault="000719CA" w:rsidP="000719CA">
      <w:pPr>
        <w:shd w:val="clear" w:color="auto" w:fill="FFFFFF"/>
        <w:ind w:firstLine="540"/>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rsidR="000719CA" w:rsidRPr="00AC3F45" w:rsidRDefault="000719CA" w:rsidP="000719CA">
      <w:pPr>
        <w:shd w:val="clear" w:color="auto" w:fill="FFFFFF"/>
        <w:ind w:firstLine="540"/>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Pr>
          <w:sz w:val="22"/>
          <w:szCs w:val="22"/>
        </w:rPr>
        <w:t>З</w:t>
      </w:r>
      <w:r w:rsidRPr="00A44EAB">
        <w:rPr>
          <w:sz w:val="22"/>
          <w:szCs w:val="22"/>
        </w:rPr>
        <w:t>акона № 223-ФЗ</w:t>
      </w:r>
      <w:r w:rsidRPr="00A44EAB">
        <w:rPr>
          <w:rStyle w:val="blk"/>
          <w:sz w:val="22"/>
          <w:szCs w:val="22"/>
        </w:rPr>
        <w:t>;</w:t>
      </w:r>
    </w:p>
    <w:p w:rsidR="000719CA" w:rsidRPr="00D35CFA" w:rsidRDefault="000719CA" w:rsidP="0077263A">
      <w:pPr>
        <w:pStyle w:val="afff6"/>
        <w:numPr>
          <w:ilvl w:val="0"/>
          <w:numId w:val="15"/>
        </w:numPr>
        <w:tabs>
          <w:tab w:val="left" w:pos="0"/>
        </w:tabs>
        <w:spacing w:line="240" w:lineRule="auto"/>
        <w:ind w:left="0" w:firstLine="567"/>
        <w:contextualSpacing/>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rsidR="000719CA" w:rsidRPr="00D35CFA" w:rsidRDefault="000719CA" w:rsidP="0077263A">
      <w:pPr>
        <w:pStyle w:val="afff6"/>
        <w:numPr>
          <w:ilvl w:val="0"/>
          <w:numId w:val="15"/>
        </w:numPr>
        <w:tabs>
          <w:tab w:val="left" w:pos="0"/>
        </w:tabs>
        <w:spacing w:line="240" w:lineRule="auto"/>
        <w:ind w:left="0" w:firstLine="567"/>
        <w:contextualSpacing/>
        <w:rPr>
          <w:sz w:val="22"/>
          <w:szCs w:val="22"/>
        </w:rPr>
      </w:pPr>
      <w:r w:rsidRPr="00D35CFA">
        <w:rPr>
          <w:sz w:val="22"/>
          <w:szCs w:val="22"/>
        </w:rPr>
        <w:t>Размер обеспечения заявки на участие в аукционе, срок и порядок его предоставления в случае, если Заказчиком установлено требование обеспечения заявки;</w:t>
      </w:r>
    </w:p>
    <w:p w:rsidR="000719CA" w:rsidRPr="00BA3491" w:rsidRDefault="000719CA" w:rsidP="0077263A">
      <w:pPr>
        <w:pStyle w:val="afff6"/>
        <w:numPr>
          <w:ilvl w:val="0"/>
          <w:numId w:val="15"/>
        </w:numPr>
        <w:tabs>
          <w:tab w:val="left" w:pos="0"/>
          <w:tab w:val="left" w:pos="993"/>
        </w:tabs>
        <w:spacing w:line="240" w:lineRule="auto"/>
        <w:ind w:left="0" w:firstLine="567"/>
        <w:contextualSpacing/>
        <w:rPr>
          <w:sz w:val="22"/>
          <w:szCs w:val="22"/>
        </w:rPr>
      </w:pPr>
      <w:r w:rsidRPr="00AC3F45">
        <w:rPr>
          <w:sz w:val="22"/>
          <w:szCs w:val="22"/>
        </w:rPr>
        <w:t>Дата и время окончания срока подачи заявки на участие в аукционе;</w:t>
      </w:r>
    </w:p>
    <w:p w:rsidR="000719CA" w:rsidRPr="00AC3F45" w:rsidRDefault="000719CA" w:rsidP="0077263A">
      <w:pPr>
        <w:pStyle w:val="afff6"/>
        <w:numPr>
          <w:ilvl w:val="0"/>
          <w:numId w:val="15"/>
        </w:numPr>
        <w:tabs>
          <w:tab w:val="left" w:pos="0"/>
          <w:tab w:val="left" w:pos="993"/>
        </w:tabs>
        <w:spacing w:line="240" w:lineRule="auto"/>
        <w:ind w:left="0" w:firstLine="567"/>
        <w:contextualSpacing/>
        <w:rPr>
          <w:sz w:val="22"/>
          <w:szCs w:val="22"/>
        </w:rPr>
      </w:pPr>
      <w:r>
        <w:rPr>
          <w:sz w:val="22"/>
          <w:szCs w:val="22"/>
        </w:rPr>
        <w:t>Место, д</w:t>
      </w:r>
      <w:r w:rsidRPr="00AC3F45">
        <w:rPr>
          <w:sz w:val="22"/>
          <w:szCs w:val="22"/>
        </w:rPr>
        <w:t>ата</w:t>
      </w:r>
      <w:r>
        <w:rPr>
          <w:sz w:val="22"/>
          <w:szCs w:val="22"/>
        </w:rPr>
        <w:t xml:space="preserve"> и время</w:t>
      </w:r>
      <w:r w:rsidRPr="00AC3F45">
        <w:rPr>
          <w:sz w:val="22"/>
          <w:szCs w:val="22"/>
        </w:rPr>
        <w:t xml:space="preserve"> проведения аукциона;</w:t>
      </w:r>
    </w:p>
    <w:p w:rsidR="000719CA" w:rsidRPr="00AC3F45" w:rsidRDefault="000719CA" w:rsidP="0077263A">
      <w:pPr>
        <w:pStyle w:val="afff6"/>
        <w:numPr>
          <w:ilvl w:val="0"/>
          <w:numId w:val="15"/>
        </w:numPr>
        <w:tabs>
          <w:tab w:val="left" w:pos="0"/>
          <w:tab w:val="left" w:pos="993"/>
        </w:tabs>
        <w:spacing w:line="240" w:lineRule="auto"/>
        <w:ind w:left="0" w:firstLine="567"/>
        <w:contextualSpacing/>
        <w:rPr>
          <w:sz w:val="22"/>
          <w:szCs w:val="22"/>
        </w:rPr>
      </w:pPr>
      <w:r w:rsidRPr="00AC3F45">
        <w:rPr>
          <w:sz w:val="22"/>
          <w:szCs w:val="22"/>
        </w:rPr>
        <w:t xml:space="preserve"> «Шаг аукциона»;</w:t>
      </w:r>
    </w:p>
    <w:p w:rsidR="000719CA" w:rsidRPr="00AC3F45" w:rsidRDefault="000719CA" w:rsidP="0077263A">
      <w:pPr>
        <w:pStyle w:val="afff6"/>
        <w:numPr>
          <w:ilvl w:val="0"/>
          <w:numId w:val="15"/>
        </w:numPr>
        <w:tabs>
          <w:tab w:val="left" w:pos="0"/>
          <w:tab w:val="left" w:pos="993"/>
        </w:tabs>
        <w:spacing w:line="240" w:lineRule="auto"/>
        <w:ind w:left="0" w:firstLine="567"/>
        <w:contextualSpacing/>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rsidR="000719CA" w:rsidRPr="00AC3F45" w:rsidRDefault="000719CA" w:rsidP="0077263A">
      <w:pPr>
        <w:pStyle w:val="afff6"/>
        <w:numPr>
          <w:ilvl w:val="0"/>
          <w:numId w:val="15"/>
        </w:numPr>
        <w:tabs>
          <w:tab w:val="left" w:pos="0"/>
          <w:tab w:val="left" w:pos="993"/>
        </w:tabs>
        <w:spacing w:line="240" w:lineRule="auto"/>
        <w:ind w:left="0" w:firstLine="567"/>
        <w:contextualSpacing/>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rsidR="000719CA" w:rsidRPr="00AC3F45" w:rsidRDefault="000719CA" w:rsidP="0077263A">
      <w:pPr>
        <w:pStyle w:val="afff6"/>
        <w:numPr>
          <w:ilvl w:val="0"/>
          <w:numId w:val="15"/>
        </w:numPr>
        <w:tabs>
          <w:tab w:val="left" w:pos="0"/>
          <w:tab w:val="left" w:pos="993"/>
        </w:tabs>
        <w:spacing w:line="240" w:lineRule="auto"/>
        <w:ind w:left="0" w:firstLine="567"/>
        <w:contextualSpacing/>
        <w:rPr>
          <w:sz w:val="22"/>
          <w:szCs w:val="22"/>
        </w:rPr>
      </w:pPr>
      <w:r w:rsidRPr="00AC3F45">
        <w:rPr>
          <w:sz w:val="22"/>
          <w:szCs w:val="22"/>
        </w:rPr>
        <w:t xml:space="preserve">Иные сведения, перечисленные в части 10 статьи 4 </w:t>
      </w:r>
      <w:r>
        <w:rPr>
          <w:sz w:val="22"/>
          <w:szCs w:val="22"/>
        </w:rPr>
        <w:t>З</w:t>
      </w:r>
      <w:r w:rsidRPr="00A44EAB">
        <w:rPr>
          <w:sz w:val="22"/>
          <w:szCs w:val="22"/>
        </w:rPr>
        <w:t>акона № 223-ФЗ.</w:t>
      </w:r>
    </w:p>
    <w:p w:rsidR="00E63FBC" w:rsidRDefault="000719CA" w:rsidP="00E63FBC">
      <w:pPr>
        <w:pStyle w:val="afff6"/>
        <w:tabs>
          <w:tab w:val="left" w:pos="0"/>
          <w:tab w:val="left" w:pos="1134"/>
        </w:tabs>
        <w:ind w:left="0"/>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rsidR="00E63FBC" w:rsidRDefault="000719CA" w:rsidP="00E63FBC">
      <w:pPr>
        <w:pStyle w:val="afff6"/>
        <w:tabs>
          <w:tab w:val="left" w:pos="0"/>
          <w:tab w:val="left" w:pos="1134"/>
        </w:tabs>
        <w:ind w:left="0"/>
        <w:rPr>
          <w:sz w:val="22"/>
          <w:szCs w:val="22"/>
        </w:rPr>
      </w:pPr>
      <w:r>
        <w:rPr>
          <w:sz w:val="22"/>
          <w:szCs w:val="22"/>
        </w:rPr>
        <w:t>5.4.1</w:t>
      </w:r>
      <w:r w:rsidRPr="00AC3F45">
        <w:rPr>
          <w:sz w:val="22"/>
          <w:szCs w:val="22"/>
        </w:rPr>
        <w:t>.3</w:t>
      </w:r>
      <w:proofErr w:type="gramStart"/>
      <w:r w:rsidRPr="00AC3F45">
        <w:rPr>
          <w:sz w:val="22"/>
          <w:szCs w:val="22"/>
        </w:rPr>
        <w:t xml:space="preserve"> К</w:t>
      </w:r>
      <w:proofErr w:type="gramEnd"/>
      <w:r w:rsidRPr="00AC3F45">
        <w:rPr>
          <w:sz w:val="22"/>
          <w:szCs w:val="22"/>
        </w:rPr>
        <w:t xml:space="preserve">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0719CA" w:rsidRPr="00CC350B" w:rsidRDefault="000719CA" w:rsidP="00E63FBC">
      <w:pPr>
        <w:pStyle w:val="afff6"/>
        <w:tabs>
          <w:tab w:val="left" w:pos="0"/>
          <w:tab w:val="left" w:pos="1134"/>
        </w:tabs>
        <w:ind w:left="0"/>
        <w:rPr>
          <w:rFonts w:eastAsia="Calibri"/>
          <w:sz w:val="22"/>
          <w:szCs w:val="22"/>
          <w:lang w:eastAsia="en-US"/>
        </w:rPr>
      </w:pPr>
      <w:r>
        <w:rPr>
          <w:sz w:val="22"/>
          <w:szCs w:val="22"/>
        </w:rPr>
        <w:t>5.4.1</w:t>
      </w:r>
      <w:r w:rsidRPr="00AC3F45">
        <w:rPr>
          <w:sz w:val="22"/>
          <w:szCs w:val="22"/>
        </w:rPr>
        <w:t>.4 Сведения, содержащиеся в документации об аукционе, должны соответствовать сведениям, указанным в извещении о проведен</w:t>
      </w:r>
      <w:proofErr w:type="gramStart"/>
      <w:r w:rsidRPr="00AC3F45">
        <w:rPr>
          <w:sz w:val="22"/>
          <w:szCs w:val="22"/>
        </w:rPr>
        <w:t>ии ау</w:t>
      </w:r>
      <w:proofErr w:type="gramEnd"/>
      <w:r w:rsidRPr="00AC3F45">
        <w:rPr>
          <w:sz w:val="22"/>
          <w:szCs w:val="22"/>
        </w:rPr>
        <w:t>кциона.</w:t>
      </w:r>
      <w:r w:rsidR="00E63FBC">
        <w:rPr>
          <w:sz w:val="22"/>
          <w:szCs w:val="22"/>
        </w:rPr>
        <w:t xml:space="preserve"> </w:t>
      </w:r>
      <w:r w:rsidRPr="00CC350B">
        <w:rPr>
          <w:sz w:val="22"/>
          <w:szCs w:val="22"/>
        </w:rPr>
        <w:t>Порядок подачи заявки на участие в аукционе.</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t>5.4.2.1</w:t>
      </w:r>
      <w:proofErr w:type="gramStart"/>
      <w:r w:rsidRPr="000C3F9B">
        <w:rPr>
          <w:rFonts w:eastAsia="Calibri"/>
          <w:sz w:val="22"/>
          <w:szCs w:val="22"/>
          <w:lang w:eastAsia="en-US"/>
        </w:rPr>
        <w:t xml:space="preserve"> Д</w:t>
      </w:r>
      <w:proofErr w:type="gramEnd"/>
      <w:r w:rsidRPr="000C3F9B">
        <w:rPr>
          <w:rFonts w:eastAsia="Calibri"/>
          <w:sz w:val="22"/>
          <w:szCs w:val="22"/>
          <w:lang w:eastAsia="en-US"/>
        </w:rPr>
        <w:t xml:space="preserve">ля участия в аукционе участник закупки подает заявку на участие в аукционе. </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t xml:space="preserve">5.4.2.2 Заявка на участие в аукционе и приложенные к ней документы направляются участником закупки Заказчику в соответствии с требованиями, указанными в закупочной документации. </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t>5.4.2.3</w:t>
      </w:r>
      <w:proofErr w:type="gramStart"/>
      <w:r w:rsidRPr="000C3F9B">
        <w:rPr>
          <w:rFonts w:eastAsia="Calibri"/>
          <w:sz w:val="22"/>
          <w:szCs w:val="22"/>
          <w:lang w:eastAsia="en-US"/>
        </w:rPr>
        <w:t xml:space="preserve"> Д</w:t>
      </w:r>
      <w:proofErr w:type="gramEnd"/>
      <w:r w:rsidRPr="000C3F9B">
        <w:rPr>
          <w:rFonts w:eastAsia="Calibri"/>
          <w:sz w:val="22"/>
          <w:szCs w:val="22"/>
          <w:lang w:eastAsia="en-US"/>
        </w:rPr>
        <w:t>о наступления даты вскрытия конвертов с заявками на участие в аукционе Заказчик, Организатор, иные лица не вправе знакомиться с содержанием заявок участников закупки.</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t>5.4.2.4 Участник закупки вправе подать только одну заявку на участие в аукционе.</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t xml:space="preserve">5.4.2.5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lastRenderedPageBreak/>
        <w:t>5.4.2.6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sz w:val="22"/>
          <w:szCs w:val="22"/>
          <w:lang w:eastAsia="en-US"/>
        </w:rPr>
        <w:t>5.4.2.7</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63FBC" w:rsidRDefault="000719CA" w:rsidP="00E63FBC">
      <w:pPr>
        <w:pStyle w:val="afff6"/>
        <w:tabs>
          <w:tab w:val="left" w:pos="1560"/>
        </w:tabs>
        <w:autoSpaceDE w:val="0"/>
        <w:ind w:left="0"/>
        <w:rPr>
          <w:rFonts w:eastAsia="Calibri"/>
          <w:bCs/>
          <w:sz w:val="22"/>
          <w:szCs w:val="22"/>
          <w:lang w:eastAsia="en-US"/>
        </w:rPr>
      </w:pPr>
      <w:r w:rsidRPr="000C3F9B">
        <w:rPr>
          <w:rFonts w:eastAsia="Calibri"/>
          <w:bCs/>
          <w:sz w:val="22"/>
          <w:szCs w:val="22"/>
          <w:lang w:eastAsia="en-US"/>
        </w:rPr>
        <w:t>5.4.3 Порядок рассмотрения заявок на участие в аукционе.</w:t>
      </w:r>
    </w:p>
    <w:p w:rsidR="00E63FBC" w:rsidRDefault="000719CA" w:rsidP="00E63FBC">
      <w:pPr>
        <w:pStyle w:val="afff6"/>
        <w:tabs>
          <w:tab w:val="left" w:pos="1560"/>
        </w:tabs>
        <w:autoSpaceDE w:val="0"/>
        <w:ind w:left="0"/>
        <w:rPr>
          <w:sz w:val="22"/>
          <w:szCs w:val="22"/>
        </w:rPr>
      </w:pPr>
      <w:r w:rsidRPr="000C3F9B">
        <w:rPr>
          <w:rFonts w:eastAsia="Calibri"/>
          <w:bCs/>
          <w:sz w:val="22"/>
          <w:szCs w:val="22"/>
          <w:lang w:eastAsia="en-US"/>
        </w:rPr>
        <w:t>5.4.3.1</w:t>
      </w:r>
      <w:proofErr w:type="gramStart"/>
      <w:r w:rsidRPr="000C3F9B">
        <w:rPr>
          <w:rFonts w:eastAsia="Calibri"/>
          <w:bCs/>
          <w:sz w:val="22"/>
          <w:szCs w:val="22"/>
          <w:lang w:eastAsia="en-US"/>
        </w:rPr>
        <w:t xml:space="preserve"> </w:t>
      </w:r>
      <w:r w:rsidRPr="000C3F9B">
        <w:rPr>
          <w:rFonts w:eastAsia="Calibri"/>
          <w:sz w:val="22"/>
          <w:szCs w:val="22"/>
          <w:lang w:eastAsia="en-US"/>
        </w:rPr>
        <w:t>В</w:t>
      </w:r>
      <w:proofErr w:type="gramEnd"/>
      <w:r w:rsidRPr="000C3F9B">
        <w:rPr>
          <w:rFonts w:eastAsia="Calibri"/>
          <w:sz w:val="22"/>
          <w:szCs w:val="22"/>
          <w:lang w:eastAsia="en-US"/>
        </w:rPr>
        <w:t xml:space="preserve">о время, указанное в извещении и в документации об аукционе, закупочная комиссия проводит процедуру </w:t>
      </w:r>
      <w:r w:rsidRPr="000C3F9B">
        <w:rPr>
          <w:sz w:val="22"/>
          <w:szCs w:val="22"/>
        </w:rPr>
        <w:t>вскрытия конвертов заявок на участие в аукционе.</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bCs/>
          <w:sz w:val="22"/>
          <w:szCs w:val="22"/>
          <w:lang w:eastAsia="en-US"/>
        </w:rPr>
        <w:t xml:space="preserve">5.4.3.2 </w:t>
      </w:r>
      <w:r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w:t>
      </w:r>
      <w:r w:rsidRPr="00CC282D">
        <w:rPr>
          <w:rFonts w:eastAsia="Calibri"/>
          <w:b/>
          <w:sz w:val="22"/>
          <w:szCs w:val="22"/>
          <w:lang w:eastAsia="en-US"/>
        </w:rPr>
        <w:t>п.</w:t>
      </w:r>
      <w:r w:rsidR="00CC282D">
        <w:rPr>
          <w:rFonts w:eastAsia="Calibri"/>
          <w:b/>
          <w:sz w:val="22"/>
          <w:szCs w:val="22"/>
          <w:lang w:eastAsia="en-US"/>
        </w:rPr>
        <w:t>2.6.</w:t>
      </w:r>
      <w:r w:rsidRPr="00CC282D">
        <w:rPr>
          <w:rFonts w:eastAsia="Calibri"/>
          <w:b/>
          <w:sz w:val="22"/>
          <w:szCs w:val="22"/>
          <w:lang w:eastAsia="en-US"/>
        </w:rPr>
        <w:t xml:space="preserve"> настоящего</w:t>
      </w:r>
      <w:r w:rsidRPr="00AC3F45">
        <w:rPr>
          <w:rFonts w:eastAsia="Calibri"/>
          <w:sz w:val="22"/>
          <w:szCs w:val="22"/>
          <w:lang w:eastAsia="en-US"/>
        </w:rPr>
        <w:t xml:space="preserve"> Положе</w:t>
      </w:r>
      <w:r>
        <w:rPr>
          <w:rFonts w:eastAsia="Calibri"/>
          <w:sz w:val="22"/>
          <w:szCs w:val="22"/>
          <w:lang w:eastAsia="en-US"/>
        </w:rPr>
        <w:t>ния.</w:t>
      </w:r>
    </w:p>
    <w:p w:rsidR="00E63FBC" w:rsidRDefault="000719CA" w:rsidP="00E63FBC">
      <w:pPr>
        <w:pStyle w:val="afff6"/>
        <w:tabs>
          <w:tab w:val="left" w:pos="1560"/>
        </w:tabs>
        <w:autoSpaceDE w:val="0"/>
        <w:ind w:left="0"/>
        <w:rPr>
          <w:rFonts w:eastAsia="Calibri"/>
          <w:sz w:val="22"/>
          <w:szCs w:val="22"/>
          <w:lang w:eastAsia="en-US"/>
        </w:rPr>
      </w:pPr>
      <w:r>
        <w:rPr>
          <w:rFonts w:eastAsia="Calibri"/>
          <w:bCs/>
          <w:sz w:val="22"/>
          <w:szCs w:val="22"/>
          <w:lang w:eastAsia="en-US"/>
        </w:rPr>
        <w:t>5.4.3</w:t>
      </w:r>
      <w:r w:rsidRPr="00AC3F45">
        <w:rPr>
          <w:rFonts w:eastAsia="Calibri"/>
          <w:bCs/>
          <w:sz w:val="22"/>
          <w:szCs w:val="22"/>
          <w:lang w:eastAsia="en-US"/>
        </w:rPr>
        <w:t xml:space="preserve">.3 </w:t>
      </w:r>
      <w:r w:rsidRPr="00AC3F45">
        <w:rPr>
          <w:rFonts w:eastAsia="Calibri"/>
          <w:sz w:val="22"/>
          <w:szCs w:val="22"/>
          <w:lang w:eastAsia="en-US"/>
        </w:rPr>
        <w:t xml:space="preserve">Срок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не может превышать семи дней со дня окончания срока пода</w:t>
      </w:r>
      <w:r>
        <w:rPr>
          <w:rFonts w:eastAsia="Calibri"/>
          <w:sz w:val="22"/>
          <w:szCs w:val="22"/>
          <w:lang w:eastAsia="en-US"/>
        </w:rPr>
        <w:t>чи заявок на участие в аукционе.</w:t>
      </w:r>
    </w:p>
    <w:p w:rsidR="00E63FBC" w:rsidRDefault="000719CA" w:rsidP="00E63FBC">
      <w:pPr>
        <w:pStyle w:val="afff6"/>
        <w:tabs>
          <w:tab w:val="left" w:pos="1560"/>
        </w:tabs>
        <w:autoSpaceDE w:val="0"/>
        <w:ind w:left="0"/>
        <w:rPr>
          <w:rFonts w:eastAsia="Calibri"/>
          <w:sz w:val="22"/>
          <w:szCs w:val="22"/>
          <w:lang w:eastAsia="en-US"/>
        </w:rPr>
      </w:pPr>
      <w:r w:rsidRPr="00AC3F45">
        <w:rPr>
          <w:rFonts w:eastAsia="Calibri"/>
          <w:bCs/>
          <w:sz w:val="22"/>
          <w:szCs w:val="22"/>
          <w:lang w:eastAsia="en-US"/>
        </w:rPr>
        <w:t>5.4.</w:t>
      </w:r>
      <w:r>
        <w:rPr>
          <w:rFonts w:eastAsia="Calibri"/>
          <w:bCs/>
          <w:sz w:val="22"/>
          <w:szCs w:val="22"/>
          <w:lang w:eastAsia="en-US"/>
        </w:rPr>
        <w:t>3</w:t>
      </w:r>
      <w:r w:rsidRPr="00AC3F45">
        <w:rPr>
          <w:rFonts w:eastAsia="Calibri"/>
          <w:bCs/>
          <w:sz w:val="22"/>
          <w:szCs w:val="22"/>
          <w:lang w:eastAsia="en-US"/>
        </w:rPr>
        <w:t>.4</w:t>
      </w:r>
      <w:proofErr w:type="gramStart"/>
      <w:r w:rsidRPr="00AC3F45">
        <w:rPr>
          <w:rFonts w:eastAsia="Calibri"/>
          <w:bCs/>
          <w:sz w:val="22"/>
          <w:szCs w:val="22"/>
          <w:lang w:eastAsia="en-US"/>
        </w:rPr>
        <w:t xml:space="preserve"> </w:t>
      </w:r>
      <w:r w:rsidRPr="00AC3F45">
        <w:rPr>
          <w:rFonts w:eastAsia="Calibri"/>
          <w:sz w:val="22"/>
          <w:szCs w:val="22"/>
          <w:lang w:eastAsia="en-US"/>
        </w:rPr>
        <w:t>Н</w:t>
      </w:r>
      <w:proofErr w:type="gramEnd"/>
      <w:r w:rsidRPr="00AC3F45">
        <w:rPr>
          <w:rFonts w:eastAsia="Calibri"/>
          <w:sz w:val="22"/>
          <w:szCs w:val="22"/>
          <w:lang w:eastAsia="en-US"/>
        </w:rPr>
        <w:t xml:space="preserve">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rsidR="00E63FBC" w:rsidRDefault="000719CA" w:rsidP="00E63FBC">
      <w:pPr>
        <w:pStyle w:val="afff6"/>
        <w:tabs>
          <w:tab w:val="left" w:pos="1560"/>
        </w:tabs>
        <w:autoSpaceDE w:val="0"/>
        <w:ind w:left="0"/>
        <w:rPr>
          <w:rFonts w:eastAsia="Calibri"/>
          <w:sz w:val="22"/>
          <w:szCs w:val="22"/>
          <w:lang w:eastAsia="en-US"/>
        </w:rPr>
      </w:pPr>
      <w:r>
        <w:rPr>
          <w:rFonts w:eastAsia="Calibri"/>
          <w:bCs/>
          <w:sz w:val="22"/>
          <w:szCs w:val="22"/>
          <w:lang w:eastAsia="en-US"/>
        </w:rPr>
        <w:t>5.4.3</w:t>
      </w:r>
      <w:r w:rsidRPr="00AC3F45">
        <w:rPr>
          <w:rFonts w:eastAsia="Calibri"/>
          <w:bCs/>
          <w:sz w:val="22"/>
          <w:szCs w:val="22"/>
          <w:lang w:eastAsia="en-US"/>
        </w:rPr>
        <w:t xml:space="preserve">.5 </w:t>
      </w:r>
      <w:r w:rsidRPr="00AC3F45">
        <w:rPr>
          <w:rFonts w:eastAsia="Calibri"/>
          <w:sz w:val="22"/>
          <w:szCs w:val="22"/>
          <w:lang w:eastAsia="en-US"/>
        </w:rPr>
        <w:t>Участник закупки не допускается к участию в аукционе в слу</w:t>
      </w:r>
      <w:r>
        <w:rPr>
          <w:rFonts w:eastAsia="Calibri"/>
          <w:sz w:val="22"/>
          <w:szCs w:val="22"/>
          <w:lang w:eastAsia="en-US"/>
        </w:rPr>
        <w:t>чае:</w:t>
      </w:r>
    </w:p>
    <w:p w:rsidR="000719CA" w:rsidRPr="00AC3F45" w:rsidRDefault="000719CA" w:rsidP="00E63FBC">
      <w:pPr>
        <w:pStyle w:val="afff6"/>
        <w:tabs>
          <w:tab w:val="left" w:pos="1560"/>
        </w:tabs>
        <w:autoSpaceDE w:val="0"/>
        <w:ind w:left="0"/>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rsidR="000719CA" w:rsidRPr="00AC3F45" w:rsidRDefault="000719CA" w:rsidP="0077263A">
      <w:pPr>
        <w:pStyle w:val="afff6"/>
        <w:numPr>
          <w:ilvl w:val="0"/>
          <w:numId w:val="14"/>
        </w:numPr>
        <w:tabs>
          <w:tab w:val="left" w:pos="567"/>
        </w:tabs>
        <w:autoSpaceDE w:val="0"/>
        <w:spacing w:line="240" w:lineRule="auto"/>
        <w:ind w:left="0" w:firstLine="284"/>
        <w:contextualSpacing/>
        <w:rPr>
          <w:rFonts w:eastAsia="Calibri"/>
          <w:sz w:val="22"/>
          <w:szCs w:val="22"/>
          <w:lang w:eastAsia="en-US"/>
        </w:rPr>
      </w:pPr>
      <w:proofErr w:type="gramStart"/>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w:t>
      </w:r>
      <w:proofErr w:type="gramEnd"/>
      <w:r w:rsidRPr="00AC3F45">
        <w:rPr>
          <w:rFonts w:eastAsia="Calibri"/>
          <w:sz w:val="22"/>
          <w:szCs w:val="22"/>
          <w:lang w:eastAsia="en-US"/>
        </w:rPr>
        <w:t xml:space="preserve"> муни</w:t>
      </w:r>
      <w:r>
        <w:rPr>
          <w:rFonts w:eastAsia="Calibri"/>
          <w:sz w:val="22"/>
          <w:szCs w:val="22"/>
          <w:lang w:eastAsia="en-US"/>
        </w:rPr>
        <w:t>ципальных нужд»;</w:t>
      </w:r>
    </w:p>
    <w:p w:rsidR="000719CA" w:rsidRPr="00AC3F45" w:rsidRDefault="000719CA" w:rsidP="0077263A">
      <w:pPr>
        <w:pStyle w:val="afff6"/>
        <w:numPr>
          <w:ilvl w:val="0"/>
          <w:numId w:val="14"/>
        </w:numPr>
        <w:tabs>
          <w:tab w:val="left" w:pos="567"/>
        </w:tabs>
        <w:autoSpaceDE w:val="0"/>
        <w:spacing w:line="240" w:lineRule="auto"/>
        <w:ind w:left="0" w:firstLine="284"/>
        <w:contextualSpacing/>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rsidR="000719CA" w:rsidRPr="000C3F9B" w:rsidRDefault="000719CA" w:rsidP="000719CA">
      <w:pPr>
        <w:pStyle w:val="afff6"/>
        <w:tabs>
          <w:tab w:val="left" w:pos="1560"/>
        </w:tabs>
        <w:autoSpaceDE w:val="0"/>
        <w:ind w:left="0" w:firstLine="284"/>
        <w:rPr>
          <w:sz w:val="22"/>
          <w:szCs w:val="22"/>
        </w:rPr>
      </w:pPr>
      <w:r w:rsidRPr="000C3F9B">
        <w:rPr>
          <w:rFonts w:eastAsia="Calibri"/>
          <w:bCs/>
          <w:sz w:val="22"/>
          <w:szCs w:val="22"/>
          <w:lang w:eastAsia="en-US"/>
        </w:rPr>
        <w:t>5.4.3.6</w:t>
      </w:r>
      <w:proofErr w:type="gramStart"/>
      <w:r w:rsidRPr="000C3F9B">
        <w:rPr>
          <w:rFonts w:eastAsia="Calibri"/>
          <w:bCs/>
          <w:sz w:val="22"/>
          <w:szCs w:val="22"/>
          <w:lang w:eastAsia="en-US"/>
        </w:rPr>
        <w:t xml:space="preserve"> </w:t>
      </w:r>
      <w:r w:rsidRPr="000C3F9B">
        <w:rPr>
          <w:rFonts w:eastAsia="Calibri"/>
          <w:sz w:val="22"/>
          <w:szCs w:val="22"/>
          <w:lang w:eastAsia="en-US"/>
        </w:rPr>
        <w:t>Н</w:t>
      </w:r>
      <w:proofErr w:type="gramEnd"/>
      <w:r w:rsidRPr="000C3F9B">
        <w:rPr>
          <w:rFonts w:eastAsia="Calibri"/>
          <w:sz w:val="22"/>
          <w:szCs w:val="22"/>
          <w:lang w:eastAsia="en-US"/>
        </w:rPr>
        <w:t xml:space="preserve">а основании результатов рассмотрения заявок на участие в аукционе, Комиссией формируется </w:t>
      </w:r>
      <w:r w:rsidRPr="000C3F9B">
        <w:rPr>
          <w:rStyle w:val="blk"/>
          <w:sz w:val="22"/>
          <w:szCs w:val="22"/>
        </w:rPr>
        <w:t>протокол</w:t>
      </w:r>
      <w:r w:rsidRPr="000C3F9B">
        <w:rPr>
          <w:rFonts w:eastAsia="Calibri"/>
          <w:sz w:val="22"/>
          <w:szCs w:val="22"/>
          <w:lang w:eastAsia="en-US"/>
        </w:rPr>
        <w:t xml:space="preserve"> рассмотрения заявок (определения участников аукциона), котор</w:t>
      </w:r>
      <w:r w:rsidRPr="000C3F9B">
        <w:rPr>
          <w:rStyle w:val="blk"/>
          <w:sz w:val="22"/>
          <w:szCs w:val="22"/>
        </w:rPr>
        <w:t>ый должен содержать сведения, предусмотренные п. 5.3.2.4 настоящего Положения</w:t>
      </w:r>
      <w:r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rsidR="00E63FBC" w:rsidRDefault="000719CA" w:rsidP="00E63FBC">
      <w:pPr>
        <w:pStyle w:val="afff6"/>
        <w:tabs>
          <w:tab w:val="left" w:pos="1560"/>
        </w:tabs>
        <w:autoSpaceDE w:val="0"/>
        <w:ind w:left="0"/>
        <w:rPr>
          <w:rStyle w:val="blk"/>
          <w:sz w:val="22"/>
          <w:szCs w:val="22"/>
        </w:rPr>
      </w:pPr>
      <w:r w:rsidRPr="000C3F9B">
        <w:rPr>
          <w:rFonts w:eastAsia="Calibri"/>
          <w:sz w:val="22"/>
          <w:szCs w:val="22"/>
          <w:lang w:eastAsia="en-US"/>
        </w:rPr>
        <w:t>5.4.3.7</w:t>
      </w:r>
      <w:proofErr w:type="gramStart"/>
      <w:r w:rsidRPr="000C3F9B">
        <w:rPr>
          <w:rFonts w:eastAsia="Calibri"/>
          <w:sz w:val="22"/>
          <w:szCs w:val="22"/>
          <w:lang w:eastAsia="en-US"/>
        </w:rPr>
        <w:t xml:space="preserve"> П</w:t>
      </w:r>
      <w:proofErr w:type="gramEnd"/>
      <w:r w:rsidRPr="000C3F9B">
        <w:rPr>
          <w:rFonts w:eastAsia="Calibri"/>
          <w:sz w:val="22"/>
          <w:szCs w:val="22"/>
          <w:lang w:eastAsia="en-US"/>
        </w:rPr>
        <w:t xml:space="preserve">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rsidR="00E63FBC" w:rsidRDefault="000719CA" w:rsidP="00E63FBC">
      <w:pPr>
        <w:pStyle w:val="afff6"/>
        <w:tabs>
          <w:tab w:val="left" w:pos="1560"/>
        </w:tabs>
        <w:autoSpaceDE w:val="0"/>
        <w:ind w:left="0"/>
        <w:rPr>
          <w:rFonts w:eastAsia="Calibri"/>
          <w:sz w:val="22"/>
          <w:szCs w:val="22"/>
          <w:lang w:eastAsia="en-US"/>
        </w:rPr>
      </w:pPr>
      <w:r w:rsidRPr="000C3F9B">
        <w:rPr>
          <w:rFonts w:eastAsia="Calibri"/>
          <w:bCs/>
          <w:sz w:val="22"/>
          <w:szCs w:val="22"/>
          <w:lang w:eastAsia="en-US"/>
        </w:rPr>
        <w:t>5.4.3.8</w:t>
      </w:r>
      <w:proofErr w:type="gramStart"/>
      <w:r w:rsidRPr="000C3F9B">
        <w:rPr>
          <w:rFonts w:eastAsia="Calibri"/>
          <w:bCs/>
          <w:sz w:val="22"/>
          <w:szCs w:val="22"/>
          <w:lang w:eastAsia="en-US"/>
        </w:rPr>
        <w:t xml:space="preserve"> </w:t>
      </w:r>
      <w:r w:rsidRPr="000C3F9B">
        <w:rPr>
          <w:rFonts w:eastAsia="Calibri"/>
          <w:sz w:val="22"/>
          <w:szCs w:val="22"/>
          <w:lang w:eastAsia="en-US"/>
        </w:rPr>
        <w:t>В</w:t>
      </w:r>
      <w:proofErr w:type="gramEnd"/>
      <w:r w:rsidRPr="000C3F9B">
        <w:rPr>
          <w:rFonts w:eastAsia="Calibri"/>
          <w:sz w:val="22"/>
          <w:szCs w:val="22"/>
          <w:lang w:eastAsia="en-US"/>
        </w:rPr>
        <w:t xml:space="preserve">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rsidR="000719CA" w:rsidRPr="00AC3F45" w:rsidRDefault="000719CA" w:rsidP="00E63FBC">
      <w:pPr>
        <w:pStyle w:val="afff6"/>
        <w:tabs>
          <w:tab w:val="left" w:pos="1560"/>
        </w:tabs>
        <w:autoSpaceDE w:val="0"/>
        <w:ind w:left="0"/>
        <w:rPr>
          <w:sz w:val="22"/>
          <w:szCs w:val="22"/>
        </w:rPr>
      </w:pPr>
      <w:r>
        <w:rPr>
          <w:rFonts w:eastAsia="Calibri"/>
          <w:bCs/>
          <w:sz w:val="22"/>
          <w:szCs w:val="22"/>
          <w:lang w:eastAsia="en-US"/>
        </w:rPr>
        <w:t>5.4.3.9</w:t>
      </w:r>
      <w:proofErr w:type="gramStart"/>
      <w:r w:rsidRPr="00AC3F45">
        <w:rPr>
          <w:rFonts w:eastAsia="Calibri"/>
          <w:bCs/>
          <w:sz w:val="22"/>
          <w:szCs w:val="22"/>
          <w:lang w:eastAsia="en-US"/>
        </w:rPr>
        <w:t xml:space="preserve"> </w:t>
      </w:r>
      <w:r>
        <w:rPr>
          <w:sz w:val="22"/>
          <w:szCs w:val="22"/>
        </w:rPr>
        <w:t>В</w:t>
      </w:r>
      <w:proofErr w:type="gramEnd"/>
      <w:r>
        <w:rPr>
          <w:sz w:val="22"/>
          <w:szCs w:val="22"/>
        </w:rPr>
        <w:t xml:space="preserve"> случае признания аукциона</w:t>
      </w:r>
      <w:r w:rsidRPr="00AC3F45">
        <w:rPr>
          <w:sz w:val="22"/>
          <w:szCs w:val="22"/>
        </w:rPr>
        <w:t xml:space="preserve"> несостоявшимся, Заказчик вправе:</w:t>
      </w:r>
    </w:p>
    <w:p w:rsidR="000719CA" w:rsidRPr="000C3F9B" w:rsidRDefault="000719CA" w:rsidP="000719CA">
      <w:pPr>
        <w:tabs>
          <w:tab w:val="left" w:pos="1560"/>
        </w:tabs>
        <w:ind w:firstLine="284"/>
        <w:rPr>
          <w:sz w:val="22"/>
          <w:szCs w:val="22"/>
        </w:rPr>
      </w:pPr>
      <w:proofErr w:type="gramStart"/>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Pr="000C3F9B">
        <w:rPr>
          <w:rFonts w:eastAsia="Calibri"/>
          <w:sz w:val="22"/>
          <w:szCs w:val="22"/>
          <w:lang w:eastAsia="en-US"/>
        </w:rPr>
        <w:t>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w:t>
      </w:r>
      <w:proofErr w:type="gramEnd"/>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аукциона, не вправе отказаться от заключения договора</w:t>
      </w:r>
      <w:r w:rsidRPr="000C3F9B">
        <w:rPr>
          <w:sz w:val="22"/>
          <w:szCs w:val="22"/>
        </w:rPr>
        <w:t>;</w:t>
      </w:r>
    </w:p>
    <w:p w:rsidR="000719CA" w:rsidRPr="000C3F9B" w:rsidRDefault="000719CA" w:rsidP="000719CA">
      <w:pPr>
        <w:tabs>
          <w:tab w:val="left" w:pos="1560"/>
        </w:tabs>
        <w:ind w:firstLine="284"/>
        <w:rPr>
          <w:sz w:val="22"/>
          <w:szCs w:val="22"/>
        </w:rPr>
      </w:pPr>
      <w:r w:rsidRPr="000C3F9B">
        <w:rPr>
          <w:sz w:val="22"/>
          <w:szCs w:val="22"/>
        </w:rPr>
        <w:lastRenderedPageBreak/>
        <w:t>2) провести повторную процедуру закупки, в том числе с изменением условий закупки;</w:t>
      </w:r>
    </w:p>
    <w:p w:rsidR="000719CA" w:rsidRPr="000C3F9B" w:rsidRDefault="000719CA" w:rsidP="000719CA">
      <w:pPr>
        <w:tabs>
          <w:tab w:val="left" w:pos="867"/>
          <w:tab w:val="left" w:pos="1560"/>
        </w:tabs>
        <w:ind w:firstLine="284"/>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p>
    <w:p w:rsidR="00E63FBC" w:rsidRDefault="000719CA" w:rsidP="00E63FBC">
      <w:pPr>
        <w:autoSpaceDE w:val="0"/>
        <w:rPr>
          <w:rFonts w:eastAsia="Calibri"/>
          <w:bCs/>
          <w:sz w:val="22"/>
          <w:szCs w:val="22"/>
          <w:lang w:eastAsia="en-US"/>
        </w:rPr>
      </w:pPr>
      <w:r w:rsidRPr="000C3F9B">
        <w:rPr>
          <w:rFonts w:eastAsia="Calibri"/>
          <w:bCs/>
          <w:sz w:val="22"/>
          <w:szCs w:val="22"/>
          <w:lang w:eastAsia="en-US"/>
        </w:rPr>
        <w:t>5.4.4 Порядок проведения аукциона.</w:t>
      </w:r>
    </w:p>
    <w:p w:rsidR="00E63FBC" w:rsidRDefault="000719CA" w:rsidP="00E63FBC">
      <w:pPr>
        <w:autoSpaceDE w:val="0"/>
        <w:rPr>
          <w:rFonts w:eastAsia="Calibri"/>
          <w:sz w:val="22"/>
          <w:szCs w:val="22"/>
          <w:lang w:eastAsia="en-US"/>
        </w:rPr>
      </w:pPr>
      <w:r w:rsidRPr="000C3F9B">
        <w:rPr>
          <w:rFonts w:eastAsia="Calibri"/>
          <w:sz w:val="22"/>
          <w:szCs w:val="22"/>
          <w:lang w:eastAsia="en-US"/>
        </w:rPr>
        <w:t>5.4.4.1</w:t>
      </w:r>
      <w:proofErr w:type="gramStart"/>
      <w:r w:rsidRPr="000C3F9B">
        <w:rPr>
          <w:rFonts w:eastAsia="Calibri"/>
          <w:sz w:val="22"/>
          <w:szCs w:val="22"/>
          <w:lang w:eastAsia="en-US"/>
        </w:rPr>
        <w:t xml:space="preserve"> В</w:t>
      </w:r>
      <w:proofErr w:type="gramEnd"/>
      <w:r w:rsidRPr="000C3F9B">
        <w:rPr>
          <w:rFonts w:eastAsia="Calibri"/>
          <w:sz w:val="22"/>
          <w:szCs w:val="22"/>
          <w:lang w:eastAsia="en-US"/>
        </w:rPr>
        <w:t xml:space="preserve"> аукционе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rsidR="00E63FBC" w:rsidRDefault="000719CA" w:rsidP="00E63FBC">
      <w:pPr>
        <w:autoSpaceDE w:val="0"/>
        <w:rPr>
          <w:rFonts w:eastAsia="Calibri"/>
          <w:sz w:val="22"/>
          <w:szCs w:val="22"/>
          <w:lang w:eastAsia="en-US"/>
        </w:rPr>
      </w:pPr>
      <w:r w:rsidRPr="000C3F9B">
        <w:rPr>
          <w:rFonts w:eastAsia="Calibri"/>
          <w:sz w:val="22"/>
          <w:szCs w:val="22"/>
          <w:lang w:eastAsia="en-US"/>
        </w:rPr>
        <w:t xml:space="preserve">5.4.4.2 Аукцион проводится в день, время и </w:t>
      </w:r>
      <w:proofErr w:type="gramStart"/>
      <w:r w:rsidRPr="000C3F9B">
        <w:rPr>
          <w:rFonts w:eastAsia="Calibri"/>
          <w:sz w:val="22"/>
          <w:szCs w:val="22"/>
          <w:lang w:eastAsia="en-US"/>
        </w:rPr>
        <w:t>месте</w:t>
      </w:r>
      <w:proofErr w:type="gramEnd"/>
      <w:r w:rsidRPr="000C3F9B">
        <w:rPr>
          <w:rFonts w:eastAsia="Calibri"/>
          <w:sz w:val="22"/>
          <w:szCs w:val="22"/>
          <w:lang w:eastAsia="en-US"/>
        </w:rPr>
        <w:t>, указанные в извещении о проведении аукциона и в документации об аукционе.</w:t>
      </w:r>
    </w:p>
    <w:p w:rsidR="00E63FBC" w:rsidRDefault="000719CA" w:rsidP="00E63FBC">
      <w:pPr>
        <w:autoSpaceDE w:val="0"/>
        <w:rPr>
          <w:rFonts w:eastAsia="Calibri"/>
          <w:sz w:val="22"/>
          <w:szCs w:val="22"/>
          <w:lang w:eastAsia="en-US"/>
        </w:rPr>
      </w:pPr>
      <w:r w:rsidRPr="000C3F9B">
        <w:rPr>
          <w:rFonts w:eastAsia="Calibri"/>
          <w:sz w:val="22"/>
          <w:szCs w:val="22"/>
          <w:lang w:eastAsia="en-US"/>
        </w:rPr>
        <w:t xml:space="preserve">5.4.4.3 Днем проведения аукциона может быть только рабочий день. </w:t>
      </w:r>
    </w:p>
    <w:p w:rsidR="00E63FBC" w:rsidRDefault="000719CA" w:rsidP="00E63FBC">
      <w:pPr>
        <w:autoSpaceDE w:val="0"/>
        <w:rPr>
          <w:rFonts w:eastAsia="Calibri"/>
          <w:sz w:val="22"/>
          <w:szCs w:val="22"/>
          <w:lang w:eastAsia="en-US"/>
        </w:rPr>
      </w:pPr>
      <w:r w:rsidRPr="000C3F9B">
        <w:rPr>
          <w:rFonts w:eastAsia="Calibri"/>
          <w:sz w:val="22"/>
          <w:szCs w:val="22"/>
          <w:lang w:eastAsia="en-US"/>
        </w:rPr>
        <w:t>5.4.4.4 Аукцион проводится путем снижения начальной (максимальной) цены договора, указанной в извещении о проведен</w:t>
      </w:r>
      <w:proofErr w:type="gramStart"/>
      <w:r w:rsidRPr="000C3F9B">
        <w:rPr>
          <w:rFonts w:eastAsia="Calibri"/>
          <w:sz w:val="22"/>
          <w:szCs w:val="22"/>
          <w:lang w:eastAsia="en-US"/>
        </w:rPr>
        <w:t>ии ау</w:t>
      </w:r>
      <w:proofErr w:type="gramEnd"/>
      <w:r w:rsidRPr="000C3F9B">
        <w:rPr>
          <w:rFonts w:eastAsia="Calibri"/>
          <w:sz w:val="22"/>
          <w:szCs w:val="22"/>
          <w:lang w:eastAsia="en-US"/>
        </w:rPr>
        <w:t>кциона.</w:t>
      </w:r>
    </w:p>
    <w:p w:rsidR="000719CA" w:rsidRPr="006D5AEE" w:rsidRDefault="000719CA" w:rsidP="00E63FBC">
      <w:pPr>
        <w:autoSpaceDE w:val="0"/>
        <w:rPr>
          <w:rFonts w:eastAsia="Calibri"/>
          <w:sz w:val="22"/>
          <w:szCs w:val="22"/>
          <w:lang w:eastAsia="en-US"/>
        </w:rPr>
      </w:pPr>
      <w:r>
        <w:rPr>
          <w:rFonts w:eastAsia="Calibri"/>
          <w:sz w:val="22"/>
          <w:szCs w:val="22"/>
          <w:lang w:eastAsia="en-US"/>
        </w:rPr>
        <w:t>5.4.4.5</w:t>
      </w:r>
      <w:r w:rsidRPr="00AC3F45">
        <w:rPr>
          <w:rFonts w:eastAsia="Calibri"/>
          <w:sz w:val="22"/>
          <w:szCs w:val="22"/>
          <w:lang w:eastAsia="en-US"/>
        </w:rPr>
        <w:t xml:space="preserve"> </w:t>
      </w:r>
      <w:r w:rsidRPr="00AC3F45">
        <w:rPr>
          <w:rFonts w:eastAsia="Calibri"/>
          <w:sz w:val="22"/>
          <w:szCs w:val="22"/>
        </w:rPr>
        <w:t>Участник аукциона, подавший ценовое предложение (сделавший ставку), может принят</w:t>
      </w:r>
      <w:r>
        <w:rPr>
          <w:rFonts w:eastAsia="Calibri"/>
          <w:sz w:val="22"/>
          <w:szCs w:val="22"/>
        </w:rPr>
        <w:t xml:space="preserve">ь </w:t>
      </w:r>
      <w:r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E63FBC" w:rsidRDefault="000719CA" w:rsidP="00E63FBC">
      <w:pPr>
        <w:pStyle w:val="afff6"/>
        <w:numPr>
          <w:ilvl w:val="3"/>
          <w:numId w:val="18"/>
        </w:numPr>
        <w:tabs>
          <w:tab w:val="left" w:pos="993"/>
        </w:tabs>
        <w:autoSpaceDE w:val="0"/>
        <w:spacing w:line="240" w:lineRule="auto"/>
        <w:ind w:left="0" w:firstLine="567"/>
        <w:contextualSpacing/>
        <w:rPr>
          <w:rFonts w:eastAsia="Calibri"/>
          <w:sz w:val="22"/>
          <w:szCs w:val="22"/>
          <w:lang w:eastAsia="en-US"/>
        </w:rPr>
      </w:pPr>
      <w:r w:rsidRPr="00E63FBC">
        <w:rPr>
          <w:rFonts w:eastAsia="Calibri"/>
          <w:sz w:val="22"/>
          <w:szCs w:val="22"/>
          <w:lang w:eastAsia="en-US"/>
        </w:rPr>
        <w:t>Оценка поступивших от участников аукциона предложений (ставок) осуществляется исключительно по цене.</w:t>
      </w:r>
    </w:p>
    <w:p w:rsidR="000719CA" w:rsidRPr="00E63FBC" w:rsidRDefault="000719CA" w:rsidP="00E63FBC">
      <w:pPr>
        <w:pStyle w:val="afff6"/>
        <w:numPr>
          <w:ilvl w:val="3"/>
          <w:numId w:val="18"/>
        </w:numPr>
        <w:tabs>
          <w:tab w:val="left" w:pos="0"/>
        </w:tabs>
        <w:autoSpaceDE w:val="0"/>
        <w:spacing w:line="240" w:lineRule="auto"/>
        <w:ind w:left="0" w:firstLine="567"/>
        <w:contextualSpacing/>
        <w:rPr>
          <w:rFonts w:eastAsia="Calibri"/>
          <w:sz w:val="22"/>
          <w:szCs w:val="22"/>
          <w:lang w:eastAsia="en-US"/>
        </w:rPr>
      </w:pPr>
      <w:proofErr w:type="gramStart"/>
      <w:r w:rsidRPr="00E63FBC">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roofErr w:type="gramEnd"/>
      <w:r w:rsidRPr="00E63FBC">
        <w:rPr>
          <w:sz w:val="22"/>
          <w:szCs w:val="22"/>
        </w:rPr>
        <w:t xml:space="preserve"> В случае</w:t>
      </w:r>
      <w:proofErr w:type="gramStart"/>
      <w:r w:rsidRPr="00E63FBC">
        <w:rPr>
          <w:sz w:val="22"/>
          <w:szCs w:val="22"/>
        </w:rPr>
        <w:t>,</w:t>
      </w:r>
      <w:proofErr w:type="gramEnd"/>
      <w:r w:rsidRPr="00E63FBC">
        <w:rPr>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E63FBC">
        <w:rPr>
          <w:rFonts w:eastAsia="Calibri"/>
          <w:sz w:val="22"/>
          <w:szCs w:val="22"/>
          <w:lang w:eastAsia="en-US"/>
        </w:rPr>
        <w:t>5.4.4.8</w:t>
      </w:r>
      <w:proofErr w:type="gramStart"/>
      <w:r w:rsidRPr="00E63FBC">
        <w:rPr>
          <w:rFonts w:eastAsia="Calibri"/>
          <w:sz w:val="22"/>
          <w:szCs w:val="22"/>
          <w:lang w:eastAsia="en-US"/>
        </w:rPr>
        <w:t xml:space="preserve"> И</w:t>
      </w:r>
      <w:proofErr w:type="gramEnd"/>
      <w:r w:rsidRPr="00E63FBC">
        <w:rPr>
          <w:rFonts w:eastAsia="Calibri"/>
          <w:sz w:val="22"/>
          <w:szCs w:val="22"/>
          <w:lang w:eastAsia="en-US"/>
        </w:rPr>
        <w:t xml:space="preserve">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rsidR="000719CA" w:rsidRPr="006D5AEE" w:rsidRDefault="000719CA" w:rsidP="000719CA">
      <w:pPr>
        <w:pStyle w:val="afff6"/>
        <w:tabs>
          <w:tab w:val="left" w:pos="1701"/>
        </w:tabs>
        <w:autoSpaceDE w:val="0"/>
        <w:ind w:left="0" w:firstLine="284"/>
        <w:rPr>
          <w:rFonts w:eastAsia="Calibri"/>
          <w:sz w:val="22"/>
          <w:szCs w:val="22"/>
          <w:lang w:eastAsia="en-US"/>
        </w:rPr>
      </w:pPr>
    </w:p>
    <w:p w:rsidR="000719CA" w:rsidRPr="00AC3F45" w:rsidRDefault="000719CA" w:rsidP="00D33A08">
      <w:pPr>
        <w:pStyle w:val="1"/>
        <w:numPr>
          <w:ilvl w:val="0"/>
          <w:numId w:val="0"/>
        </w:numPr>
        <w:spacing w:before="0" w:after="0"/>
        <w:rPr>
          <w:rFonts w:ascii="Times New Roman" w:hAnsi="Times New Roman"/>
          <w:sz w:val="22"/>
          <w:szCs w:val="22"/>
        </w:rPr>
      </w:pPr>
      <w:r>
        <w:rPr>
          <w:rFonts w:ascii="Times New Roman" w:hAnsi="Times New Roman"/>
          <w:sz w:val="22"/>
          <w:szCs w:val="22"/>
        </w:rPr>
        <w:t>5.5</w:t>
      </w:r>
      <w:r w:rsidRPr="00AC3F45">
        <w:rPr>
          <w:rFonts w:ascii="Times New Roman" w:hAnsi="Times New Roman"/>
          <w:sz w:val="22"/>
          <w:szCs w:val="22"/>
        </w:rPr>
        <w:t xml:space="preserve">. </w:t>
      </w:r>
      <w:r w:rsidRPr="00737964">
        <w:rPr>
          <w:rFonts w:ascii="Times New Roman" w:hAnsi="Times New Roman"/>
          <w:sz w:val="22"/>
          <w:szCs w:val="22"/>
        </w:rPr>
        <w:t>Закупки путем проведения запросов предложений</w:t>
      </w:r>
      <w:r w:rsidRPr="00AC3F45">
        <w:rPr>
          <w:rFonts w:ascii="Times New Roman" w:hAnsi="Times New Roman"/>
          <w:sz w:val="22"/>
          <w:szCs w:val="22"/>
        </w:rPr>
        <w:t>.</w:t>
      </w:r>
    </w:p>
    <w:p w:rsidR="00E63FBC" w:rsidRDefault="000719CA" w:rsidP="00E63FBC">
      <w:pPr>
        <w:tabs>
          <w:tab w:val="left" w:pos="3544"/>
        </w:tabs>
        <w:rPr>
          <w:sz w:val="22"/>
          <w:szCs w:val="22"/>
        </w:rPr>
      </w:pPr>
      <w:r>
        <w:rPr>
          <w:sz w:val="22"/>
          <w:szCs w:val="22"/>
        </w:rPr>
        <w:t>5.5.1</w:t>
      </w:r>
      <w:r w:rsidRPr="00AC3F45">
        <w:rPr>
          <w:sz w:val="22"/>
          <w:szCs w:val="22"/>
        </w:rPr>
        <w:t xml:space="preserve"> Общий порядок проведения запроса предложений</w:t>
      </w:r>
    </w:p>
    <w:p w:rsidR="000719CA" w:rsidRPr="00F564F3" w:rsidRDefault="000719CA" w:rsidP="00E63FBC">
      <w:pPr>
        <w:tabs>
          <w:tab w:val="left" w:pos="3544"/>
        </w:tabs>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Pr>
          <w:sz w:val="22"/>
          <w:szCs w:val="22"/>
        </w:rPr>
        <w:t>З</w:t>
      </w:r>
      <w:r w:rsidRPr="00A44EAB">
        <w:rPr>
          <w:sz w:val="22"/>
          <w:szCs w:val="22"/>
        </w:rPr>
        <w:t>акона № 223-ФЗ,</w:t>
      </w:r>
      <w:r w:rsidRPr="00F564F3">
        <w:rPr>
          <w:sz w:val="22"/>
          <w:szCs w:val="22"/>
        </w:rPr>
        <w:t xml:space="preserve"> утверждается представителем Заказчика и должна содержать следующие сведения:</w:t>
      </w:r>
    </w:p>
    <w:p w:rsidR="000719CA" w:rsidRPr="00F564F3" w:rsidRDefault="000719CA" w:rsidP="000719CA">
      <w:pPr>
        <w:shd w:val="clear" w:color="auto" w:fill="FFFFFF"/>
        <w:ind w:firstLine="540"/>
        <w:rPr>
          <w:sz w:val="22"/>
          <w:szCs w:val="22"/>
        </w:rPr>
      </w:pPr>
      <w:r w:rsidRPr="00F564F3">
        <w:rPr>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proofErr w:type="gramStart"/>
      <w:r>
        <w:rPr>
          <w:sz w:val="22"/>
          <w:szCs w:val="22"/>
        </w:rPr>
        <w:t>Т</w:t>
      </w:r>
      <w:r w:rsidRPr="00F564F3">
        <w:rPr>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564F3">
        <w:rPr>
          <w:sz w:val="22"/>
          <w:szCs w:val="22"/>
        </w:rPr>
        <w:t xml:space="preserve"> товара, выполняемой работы, оказываемой услуги потребностям заказчика. </w:t>
      </w:r>
      <w:proofErr w:type="gramStart"/>
      <w:r w:rsidRPr="00F564F3">
        <w:rPr>
          <w:sz w:val="22"/>
          <w:szCs w:val="22"/>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564F3">
        <w:rPr>
          <w:sz w:val="22"/>
          <w:szCs w:val="22"/>
        </w:rPr>
        <w:t xml:space="preserve"> товара, выполняемой работы, оказываемой услуги потребностям заказчика;</w:t>
      </w:r>
    </w:p>
    <w:p w:rsidR="000719CA" w:rsidRPr="00F564F3" w:rsidRDefault="000719CA" w:rsidP="000719CA">
      <w:pPr>
        <w:shd w:val="clear" w:color="auto" w:fill="FFFFFF"/>
        <w:ind w:firstLine="540"/>
        <w:rPr>
          <w:sz w:val="22"/>
          <w:szCs w:val="22"/>
        </w:rPr>
      </w:pPr>
      <w:r>
        <w:rPr>
          <w:sz w:val="22"/>
          <w:szCs w:val="22"/>
        </w:rPr>
        <w:t>2) Т</w:t>
      </w:r>
      <w:r w:rsidRPr="00F564F3">
        <w:rPr>
          <w:sz w:val="22"/>
          <w:szCs w:val="22"/>
        </w:rPr>
        <w:t>ребования к содержанию, форме, оформлению и составу заявки на участие в закупке;</w:t>
      </w:r>
    </w:p>
    <w:p w:rsidR="000719CA" w:rsidRPr="00F564F3" w:rsidRDefault="000719CA" w:rsidP="000719CA">
      <w:pPr>
        <w:shd w:val="clear" w:color="auto" w:fill="FFFFFF"/>
        <w:ind w:firstLine="540"/>
        <w:rPr>
          <w:sz w:val="22"/>
          <w:szCs w:val="22"/>
        </w:rPr>
      </w:pPr>
      <w:r>
        <w:rPr>
          <w:sz w:val="22"/>
          <w:szCs w:val="22"/>
        </w:rPr>
        <w:lastRenderedPageBreak/>
        <w:t>3) Т</w:t>
      </w:r>
      <w:r w:rsidRPr="00F564F3">
        <w:rPr>
          <w:sz w:val="22"/>
          <w:szCs w:val="22"/>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719CA" w:rsidRPr="00F564F3" w:rsidRDefault="000719CA" w:rsidP="000719CA">
      <w:pPr>
        <w:shd w:val="clear" w:color="auto" w:fill="FFFFFF"/>
        <w:ind w:firstLine="540"/>
        <w:rPr>
          <w:sz w:val="22"/>
          <w:szCs w:val="22"/>
        </w:rPr>
      </w:pPr>
      <w:r>
        <w:rPr>
          <w:sz w:val="22"/>
          <w:szCs w:val="22"/>
        </w:rPr>
        <w:t>4) М</w:t>
      </w:r>
      <w:r w:rsidRPr="00F564F3">
        <w:rPr>
          <w:sz w:val="22"/>
          <w:szCs w:val="22"/>
        </w:rPr>
        <w:t>есто, условия и сроки (периоды) поставки товара, выполнения работы, оказания услуги</w:t>
      </w:r>
      <w:r>
        <w:rPr>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rPr>
        <w:t>;</w:t>
      </w:r>
    </w:p>
    <w:p w:rsidR="000719CA" w:rsidRPr="00F564F3" w:rsidRDefault="000719CA" w:rsidP="000719CA">
      <w:pPr>
        <w:shd w:val="clear" w:color="auto" w:fill="FFFFFF"/>
        <w:ind w:firstLine="540"/>
        <w:rPr>
          <w:sz w:val="22"/>
          <w:szCs w:val="22"/>
        </w:rPr>
      </w:pPr>
      <w:r>
        <w:rPr>
          <w:sz w:val="22"/>
          <w:szCs w:val="22"/>
        </w:rPr>
        <w:t>5) С</w:t>
      </w:r>
      <w:r w:rsidRPr="00F564F3">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19CA" w:rsidRPr="00F564F3" w:rsidRDefault="000719CA" w:rsidP="000719CA">
      <w:pPr>
        <w:shd w:val="clear" w:color="auto" w:fill="FFFFFF"/>
        <w:ind w:firstLine="540"/>
        <w:rPr>
          <w:sz w:val="22"/>
          <w:szCs w:val="22"/>
        </w:rPr>
      </w:pPr>
      <w:r>
        <w:rPr>
          <w:sz w:val="22"/>
          <w:szCs w:val="22"/>
        </w:rPr>
        <w:t>6) Ф</w:t>
      </w:r>
      <w:r w:rsidRPr="00F564F3">
        <w:rPr>
          <w:sz w:val="22"/>
          <w:szCs w:val="22"/>
        </w:rPr>
        <w:t>орма, сроки и порядок оплаты товара, работы, услуги;</w:t>
      </w:r>
    </w:p>
    <w:p w:rsidR="000719CA" w:rsidRPr="00F564F3" w:rsidRDefault="000719CA" w:rsidP="000719CA">
      <w:pPr>
        <w:shd w:val="clear" w:color="auto" w:fill="FFFFFF"/>
        <w:ind w:firstLine="540"/>
        <w:rPr>
          <w:sz w:val="22"/>
          <w:szCs w:val="22"/>
        </w:rPr>
      </w:pPr>
      <w:r>
        <w:rPr>
          <w:sz w:val="22"/>
          <w:szCs w:val="22"/>
        </w:rPr>
        <w:t>7) П</w:t>
      </w:r>
      <w:r w:rsidRPr="00F564F3">
        <w:rPr>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19CA" w:rsidRPr="00F564F3" w:rsidRDefault="000719CA" w:rsidP="000719CA">
      <w:pPr>
        <w:shd w:val="clear" w:color="auto" w:fill="FFFFFF"/>
        <w:ind w:firstLine="540"/>
        <w:rPr>
          <w:sz w:val="22"/>
          <w:szCs w:val="22"/>
        </w:rPr>
      </w:pPr>
      <w:r>
        <w:rPr>
          <w:sz w:val="22"/>
          <w:szCs w:val="22"/>
        </w:rPr>
        <w:t>8) П</w:t>
      </w:r>
      <w:r w:rsidRPr="00F564F3">
        <w:rPr>
          <w:sz w:val="22"/>
          <w:szCs w:val="22"/>
        </w:rPr>
        <w:t>орядок,</w:t>
      </w:r>
      <w:r>
        <w:rPr>
          <w:sz w:val="22"/>
          <w:szCs w:val="22"/>
        </w:rPr>
        <w:t xml:space="preserve"> место,</w:t>
      </w:r>
      <w:r w:rsidRPr="00F564F3">
        <w:rPr>
          <w:sz w:val="22"/>
          <w:szCs w:val="22"/>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Pr>
          <w:sz w:val="22"/>
          <w:szCs w:val="22"/>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rPr>
        <w:t>;</w:t>
      </w:r>
    </w:p>
    <w:p w:rsidR="000719CA" w:rsidRPr="00F564F3" w:rsidRDefault="000719CA" w:rsidP="000719CA">
      <w:pPr>
        <w:shd w:val="clear" w:color="auto" w:fill="FFFFFF"/>
        <w:ind w:firstLine="540"/>
        <w:rPr>
          <w:sz w:val="22"/>
          <w:szCs w:val="22"/>
        </w:rPr>
      </w:pPr>
      <w:r>
        <w:rPr>
          <w:sz w:val="22"/>
          <w:szCs w:val="22"/>
        </w:rPr>
        <w:t>9) Т</w:t>
      </w:r>
      <w:r w:rsidRPr="00F564F3">
        <w:rPr>
          <w:sz w:val="22"/>
          <w:szCs w:val="22"/>
        </w:rPr>
        <w:t>ребования к участникам такой закупки</w:t>
      </w:r>
      <w:r>
        <w:rPr>
          <w:sz w:val="22"/>
          <w:szCs w:val="22"/>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rPr>
        <w:t>;</w:t>
      </w:r>
    </w:p>
    <w:p w:rsidR="000719CA" w:rsidRPr="00F564F3" w:rsidRDefault="000719CA" w:rsidP="000719CA">
      <w:pPr>
        <w:shd w:val="clear" w:color="auto" w:fill="FFFFFF"/>
        <w:ind w:firstLine="540"/>
        <w:rPr>
          <w:sz w:val="22"/>
          <w:szCs w:val="22"/>
        </w:rPr>
      </w:pPr>
      <w:proofErr w:type="gramStart"/>
      <w:r>
        <w:rPr>
          <w:sz w:val="22"/>
          <w:szCs w:val="22"/>
        </w:rPr>
        <w:t>10) Т</w:t>
      </w:r>
      <w:r w:rsidRPr="00F564F3">
        <w:rPr>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719CA" w:rsidRDefault="000719CA" w:rsidP="000719CA">
      <w:pPr>
        <w:shd w:val="clear" w:color="auto" w:fill="FFFFFF"/>
        <w:ind w:firstLine="540"/>
        <w:rPr>
          <w:sz w:val="22"/>
          <w:szCs w:val="22"/>
        </w:rPr>
      </w:pPr>
      <w:r>
        <w:rPr>
          <w:sz w:val="22"/>
          <w:szCs w:val="22"/>
        </w:rPr>
        <w:t>11) Ф</w:t>
      </w:r>
      <w:r w:rsidRPr="00F564F3">
        <w:rPr>
          <w:sz w:val="22"/>
          <w:szCs w:val="22"/>
        </w:rPr>
        <w:t>ормы, порядок, дата</w:t>
      </w:r>
      <w:r>
        <w:rPr>
          <w:sz w:val="22"/>
          <w:szCs w:val="22"/>
        </w:rPr>
        <w:t xml:space="preserve"> начала, дата</w:t>
      </w:r>
      <w:r w:rsidRPr="00F564F3">
        <w:rPr>
          <w:sz w:val="22"/>
          <w:szCs w:val="22"/>
        </w:rPr>
        <w:t xml:space="preserve"> и время окончания срока предоставления участникам такой закупки разъяснений положений документации о закупке;</w:t>
      </w:r>
    </w:p>
    <w:p w:rsidR="000719CA" w:rsidRPr="00F564F3" w:rsidRDefault="000719CA" w:rsidP="000719CA">
      <w:pPr>
        <w:rPr>
          <w:sz w:val="22"/>
          <w:szCs w:val="22"/>
        </w:rPr>
      </w:pPr>
      <w:r>
        <w:rPr>
          <w:sz w:val="22"/>
          <w:szCs w:val="22"/>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rsidR="000719CA" w:rsidRPr="00F564F3" w:rsidRDefault="000719CA" w:rsidP="000719CA">
      <w:pPr>
        <w:shd w:val="clear" w:color="auto" w:fill="FFFFFF"/>
        <w:ind w:firstLine="540"/>
        <w:rPr>
          <w:sz w:val="22"/>
          <w:szCs w:val="22"/>
        </w:rPr>
      </w:pPr>
      <w:r>
        <w:rPr>
          <w:sz w:val="22"/>
          <w:szCs w:val="22"/>
        </w:rPr>
        <w:t>13) Д</w:t>
      </w:r>
      <w:r w:rsidRPr="00F564F3">
        <w:rPr>
          <w:sz w:val="22"/>
          <w:szCs w:val="22"/>
        </w:rPr>
        <w:t>ата рассмотрения предложений участников такой закупки и подведения итогов такой закупки;</w:t>
      </w:r>
    </w:p>
    <w:p w:rsidR="000719CA" w:rsidRPr="00F564F3" w:rsidRDefault="000719CA" w:rsidP="000719CA">
      <w:pPr>
        <w:shd w:val="clear" w:color="auto" w:fill="FFFFFF"/>
        <w:ind w:firstLine="540"/>
        <w:rPr>
          <w:sz w:val="22"/>
          <w:szCs w:val="22"/>
        </w:rPr>
      </w:pPr>
      <w:r>
        <w:rPr>
          <w:sz w:val="22"/>
          <w:szCs w:val="22"/>
        </w:rPr>
        <w:t>14) К</w:t>
      </w:r>
      <w:r w:rsidRPr="00F564F3">
        <w:rPr>
          <w:sz w:val="22"/>
          <w:szCs w:val="22"/>
        </w:rPr>
        <w:t>ритерии оценки и сопоставления заявок на участие в такой закупке;</w:t>
      </w:r>
    </w:p>
    <w:p w:rsidR="000719CA" w:rsidRPr="00F564F3" w:rsidRDefault="000719CA" w:rsidP="000719CA">
      <w:pPr>
        <w:shd w:val="clear" w:color="auto" w:fill="FFFFFF"/>
        <w:ind w:firstLine="540"/>
        <w:rPr>
          <w:sz w:val="22"/>
          <w:szCs w:val="22"/>
        </w:rPr>
      </w:pPr>
      <w:r>
        <w:rPr>
          <w:sz w:val="22"/>
          <w:szCs w:val="22"/>
        </w:rPr>
        <w:t>15) П</w:t>
      </w:r>
      <w:r w:rsidRPr="00F564F3">
        <w:rPr>
          <w:sz w:val="22"/>
          <w:szCs w:val="22"/>
        </w:rPr>
        <w:t>орядок оценки и сопоставления заявок на участие в такой закупке;</w:t>
      </w:r>
    </w:p>
    <w:p w:rsidR="000719CA" w:rsidRPr="00AC3F45" w:rsidRDefault="000719CA" w:rsidP="000719CA">
      <w:pPr>
        <w:shd w:val="clear" w:color="auto" w:fill="FFFFFF"/>
        <w:ind w:firstLine="540"/>
        <w:rPr>
          <w:sz w:val="22"/>
          <w:szCs w:val="22"/>
        </w:rPr>
      </w:pPr>
      <w:r>
        <w:rPr>
          <w:sz w:val="22"/>
          <w:szCs w:val="22"/>
        </w:rPr>
        <w:t>16) О</w:t>
      </w:r>
      <w:r w:rsidRPr="00F564F3">
        <w:rPr>
          <w:sz w:val="22"/>
          <w:szCs w:val="22"/>
        </w:rPr>
        <w:t>писание предмета такой закупки в соо</w:t>
      </w:r>
      <w:r>
        <w:rPr>
          <w:sz w:val="22"/>
          <w:szCs w:val="22"/>
        </w:rPr>
        <w:t xml:space="preserve">тветствии с частью 6.1 </w:t>
      </w:r>
      <w:r w:rsidRPr="00A44EAB">
        <w:rPr>
          <w:sz w:val="22"/>
          <w:szCs w:val="22"/>
        </w:rPr>
        <w:t>статьи 3</w:t>
      </w:r>
      <w:r w:rsidRPr="00A44EAB">
        <w:rPr>
          <w:rStyle w:val="blk"/>
          <w:sz w:val="22"/>
          <w:szCs w:val="22"/>
        </w:rPr>
        <w:t xml:space="preserve"> </w:t>
      </w:r>
      <w:r>
        <w:rPr>
          <w:sz w:val="22"/>
          <w:szCs w:val="22"/>
        </w:rPr>
        <w:t>З</w:t>
      </w:r>
      <w:r w:rsidRPr="00A44EAB">
        <w:rPr>
          <w:sz w:val="22"/>
          <w:szCs w:val="22"/>
        </w:rPr>
        <w:t>акона № 223-ФЗ;</w:t>
      </w:r>
    </w:p>
    <w:p w:rsidR="000719CA" w:rsidRPr="00AC3F45" w:rsidRDefault="000719CA" w:rsidP="000719CA">
      <w:pPr>
        <w:rPr>
          <w:sz w:val="22"/>
          <w:szCs w:val="22"/>
        </w:rPr>
      </w:pPr>
      <w:r>
        <w:rPr>
          <w:sz w:val="22"/>
          <w:szCs w:val="22"/>
        </w:rPr>
        <w:t>17</w:t>
      </w:r>
      <w:r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w:t>
      </w:r>
      <w:proofErr w:type="gramStart"/>
      <w:r w:rsidRPr="00AC3F45">
        <w:rPr>
          <w:sz w:val="22"/>
          <w:szCs w:val="22"/>
        </w:rPr>
        <w:t>дств в к</w:t>
      </w:r>
      <w:proofErr w:type="gramEnd"/>
      <w:r w:rsidRPr="00AC3F45">
        <w:rPr>
          <w:sz w:val="22"/>
          <w:szCs w:val="22"/>
        </w:rPr>
        <w:t>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rsidR="000719CA" w:rsidRPr="00AC3F45" w:rsidRDefault="000719CA" w:rsidP="000719CA">
      <w:pPr>
        <w:rPr>
          <w:sz w:val="22"/>
          <w:szCs w:val="22"/>
        </w:rPr>
      </w:pPr>
      <w:r>
        <w:rPr>
          <w:sz w:val="22"/>
          <w:szCs w:val="22"/>
        </w:rPr>
        <w:t>18</w:t>
      </w:r>
      <w:r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Pr>
          <w:sz w:val="22"/>
          <w:szCs w:val="22"/>
        </w:rPr>
        <w:t xml:space="preserve">нения </w:t>
      </w:r>
      <w:r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0719CA" w:rsidRPr="00AC3F45" w:rsidRDefault="000719CA" w:rsidP="000719CA">
      <w:pPr>
        <w:rPr>
          <w:sz w:val="22"/>
          <w:szCs w:val="22"/>
        </w:rPr>
      </w:pPr>
      <w:r>
        <w:rPr>
          <w:sz w:val="22"/>
          <w:szCs w:val="22"/>
        </w:rPr>
        <w:t>19</w:t>
      </w:r>
      <w:r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rsidR="000719CA" w:rsidRPr="00AC3F45" w:rsidRDefault="000719CA" w:rsidP="000719CA">
      <w:pPr>
        <w:pStyle w:val="afff6"/>
        <w:tabs>
          <w:tab w:val="left" w:pos="0"/>
          <w:tab w:val="left" w:pos="1134"/>
        </w:tabs>
        <w:ind w:left="0"/>
        <w:rPr>
          <w:sz w:val="22"/>
          <w:szCs w:val="22"/>
        </w:rPr>
      </w:pPr>
      <w:r w:rsidRPr="00A44EAB">
        <w:rPr>
          <w:sz w:val="22"/>
          <w:szCs w:val="22"/>
        </w:rPr>
        <w:lastRenderedPageBreak/>
        <w:t xml:space="preserve">20) Иные сведения, перечисленные в части 10 статьи 4 </w:t>
      </w:r>
      <w:r>
        <w:rPr>
          <w:sz w:val="22"/>
          <w:szCs w:val="22"/>
        </w:rPr>
        <w:t>З</w:t>
      </w:r>
      <w:r w:rsidRPr="00A44EAB">
        <w:rPr>
          <w:sz w:val="22"/>
          <w:szCs w:val="22"/>
        </w:rPr>
        <w:t>акона № 223-ФЗ.</w:t>
      </w:r>
    </w:p>
    <w:p w:rsidR="000719CA" w:rsidRPr="00AC3F45" w:rsidRDefault="000719CA" w:rsidP="000719CA">
      <w:pPr>
        <w:pStyle w:val="afff6"/>
        <w:tabs>
          <w:tab w:val="left" w:pos="0"/>
          <w:tab w:val="left" w:pos="1134"/>
        </w:tabs>
        <w:ind w:left="0"/>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E63FBC" w:rsidRDefault="000719CA" w:rsidP="00E63FBC">
      <w:pPr>
        <w:pStyle w:val="afff6"/>
        <w:tabs>
          <w:tab w:val="left" w:pos="1701"/>
        </w:tabs>
        <w:ind w:left="0"/>
        <w:rPr>
          <w:sz w:val="22"/>
          <w:szCs w:val="22"/>
        </w:rPr>
      </w:pPr>
      <w:r>
        <w:rPr>
          <w:sz w:val="22"/>
          <w:szCs w:val="22"/>
        </w:rPr>
        <w:t>5.5.2.</w:t>
      </w:r>
      <w:r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rsidR="00E63FBC" w:rsidRDefault="000719CA" w:rsidP="00E63FBC">
      <w:pPr>
        <w:pStyle w:val="afff6"/>
        <w:tabs>
          <w:tab w:val="left" w:pos="1701"/>
        </w:tabs>
        <w:ind w:left="0"/>
        <w:rPr>
          <w:sz w:val="22"/>
          <w:szCs w:val="22"/>
        </w:rPr>
      </w:pPr>
      <w:r>
        <w:rPr>
          <w:sz w:val="22"/>
          <w:szCs w:val="22"/>
        </w:rPr>
        <w:t>5.5.3.</w:t>
      </w:r>
      <w:r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rsidR="00E63FBC" w:rsidRDefault="000719CA" w:rsidP="00E63FBC">
      <w:pPr>
        <w:pStyle w:val="afff6"/>
        <w:tabs>
          <w:tab w:val="left" w:pos="1701"/>
        </w:tabs>
        <w:ind w:left="0"/>
        <w:rPr>
          <w:sz w:val="22"/>
          <w:szCs w:val="22"/>
        </w:rPr>
      </w:pPr>
      <w:r>
        <w:rPr>
          <w:sz w:val="22"/>
          <w:szCs w:val="22"/>
        </w:rPr>
        <w:t>5.5.4.</w:t>
      </w:r>
      <w:r w:rsidRPr="00AC3F45">
        <w:rPr>
          <w:sz w:val="22"/>
          <w:szCs w:val="22"/>
        </w:rPr>
        <w:t xml:space="preserve"> При проведении процедуры закупки заказчиком и закупочной </w:t>
      </w:r>
      <w:r>
        <w:rPr>
          <w:sz w:val="22"/>
          <w:szCs w:val="22"/>
        </w:rPr>
        <w:t>Комиссией</w:t>
      </w:r>
      <w:r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Pr>
          <w:sz w:val="22"/>
          <w:szCs w:val="22"/>
        </w:rPr>
        <w:t xml:space="preserve"> Запрос предложений проводится в один этап, если иное не предусмотрено документацией о проведении запроса предложений.</w:t>
      </w:r>
    </w:p>
    <w:p w:rsidR="00E63FBC" w:rsidRDefault="000719CA" w:rsidP="00E63FBC">
      <w:pPr>
        <w:pStyle w:val="afff6"/>
        <w:tabs>
          <w:tab w:val="left" w:pos="1701"/>
        </w:tabs>
        <w:ind w:left="0"/>
        <w:rPr>
          <w:sz w:val="22"/>
          <w:szCs w:val="22"/>
        </w:rPr>
      </w:pPr>
      <w:r w:rsidRPr="0044215D">
        <w:rPr>
          <w:sz w:val="22"/>
          <w:szCs w:val="22"/>
        </w:rPr>
        <w:t>5.5.5. Порядок открытия доступа к поданным в форме электронных документов заявкам на участие в запросе предложений:</w:t>
      </w:r>
    </w:p>
    <w:p w:rsidR="00E63FBC" w:rsidRDefault="000719CA" w:rsidP="00E63FBC">
      <w:pPr>
        <w:pStyle w:val="afff6"/>
        <w:tabs>
          <w:tab w:val="left" w:pos="1701"/>
        </w:tabs>
        <w:ind w:left="0"/>
        <w:rPr>
          <w:sz w:val="22"/>
          <w:szCs w:val="22"/>
        </w:rPr>
      </w:pPr>
      <w:r w:rsidRPr="0044215D">
        <w:rPr>
          <w:sz w:val="22"/>
          <w:szCs w:val="22"/>
        </w:rPr>
        <w:t>5.5.5.1</w:t>
      </w:r>
      <w:proofErr w:type="gramStart"/>
      <w:r w:rsidRPr="0044215D">
        <w:rPr>
          <w:sz w:val="22"/>
          <w:szCs w:val="22"/>
        </w:rPr>
        <w:t xml:space="preserve"> В</w:t>
      </w:r>
      <w:proofErr w:type="gramEnd"/>
      <w:r w:rsidRPr="0044215D">
        <w:rPr>
          <w:sz w:val="22"/>
          <w:szCs w:val="22"/>
        </w:rPr>
        <w:t xml:space="preserve"> день, во время и в месте, указанные в извещении о проведении запроса предложений, закупочной Комиссией проводится процедура открытия доступа к поданным в форме электронных документов заявкам на участие в закупке.</w:t>
      </w:r>
    </w:p>
    <w:p w:rsidR="00E63FBC" w:rsidRDefault="000719CA" w:rsidP="00E63FBC">
      <w:pPr>
        <w:pStyle w:val="afff6"/>
        <w:tabs>
          <w:tab w:val="left" w:pos="1701"/>
        </w:tabs>
        <w:ind w:left="0"/>
        <w:rPr>
          <w:sz w:val="22"/>
          <w:szCs w:val="22"/>
        </w:rPr>
      </w:pPr>
      <w:proofErr w:type="gramStart"/>
      <w:r w:rsidRPr="0044215D">
        <w:rPr>
          <w:sz w:val="22"/>
          <w:szCs w:val="22"/>
        </w:rPr>
        <w:t>По решению Комиссии в целях информационной открытости деятельности Заказчика в сфере закупок открытие доступа к поданным в форме</w:t>
      </w:r>
      <w:proofErr w:type="gramEnd"/>
      <w:r w:rsidRPr="0044215D">
        <w:rPr>
          <w:sz w:val="22"/>
          <w:szCs w:val="22"/>
        </w:rPr>
        <w:t xml:space="preserve"> электронных документов заявкам на участие в закупке может производиться Комиссией публично. </w:t>
      </w:r>
    </w:p>
    <w:p w:rsidR="00E63FBC" w:rsidRDefault="000719CA" w:rsidP="00E63FBC">
      <w:pPr>
        <w:pStyle w:val="afff6"/>
        <w:tabs>
          <w:tab w:val="left" w:pos="1701"/>
        </w:tabs>
        <w:ind w:left="0"/>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открытии доступа к поданным в форме электронных документов заявкам на участие в 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E63FBC" w:rsidRDefault="000719CA" w:rsidP="00E63FBC">
      <w:pPr>
        <w:pStyle w:val="afff6"/>
        <w:tabs>
          <w:tab w:val="left" w:pos="1701"/>
        </w:tabs>
        <w:ind w:left="0"/>
        <w:rPr>
          <w:sz w:val="22"/>
          <w:szCs w:val="22"/>
        </w:rPr>
      </w:pPr>
      <w:proofErr w:type="gramStart"/>
      <w:r w:rsidRPr="0044215D">
        <w:rPr>
          <w:sz w:val="22"/>
          <w:szCs w:val="22"/>
        </w:rPr>
        <w:t>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w:t>
      </w:r>
      <w:proofErr w:type="gramEnd"/>
      <w:r w:rsidRPr="0044215D">
        <w:rPr>
          <w:sz w:val="22"/>
          <w:szCs w:val="22"/>
        </w:rPr>
        <w:t>,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Комиссии.</w:t>
      </w:r>
    </w:p>
    <w:p w:rsidR="00E63FBC" w:rsidRDefault="000719CA" w:rsidP="00E63FBC">
      <w:pPr>
        <w:pStyle w:val="afff6"/>
        <w:tabs>
          <w:tab w:val="left" w:pos="1701"/>
        </w:tabs>
        <w:ind w:left="0"/>
        <w:rPr>
          <w:sz w:val="22"/>
          <w:szCs w:val="22"/>
        </w:rPr>
      </w:pPr>
      <w:proofErr w:type="gramStart"/>
      <w:r w:rsidRPr="0044215D">
        <w:rPr>
          <w:sz w:val="22"/>
          <w:szCs w:val="22"/>
        </w:rPr>
        <w:t>5.5.5.2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w:t>
      </w:r>
      <w:proofErr w:type="gramEnd"/>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Итоговом протоколе.</w:t>
      </w:r>
    </w:p>
    <w:p w:rsidR="00E63FBC" w:rsidRDefault="000719CA" w:rsidP="00E63FBC">
      <w:pPr>
        <w:pStyle w:val="afff6"/>
        <w:tabs>
          <w:tab w:val="left" w:pos="1701"/>
        </w:tabs>
        <w:ind w:left="0"/>
        <w:rPr>
          <w:sz w:val="22"/>
          <w:szCs w:val="22"/>
        </w:rPr>
      </w:pPr>
      <w:r w:rsidRPr="0044215D">
        <w:rPr>
          <w:sz w:val="22"/>
          <w:szCs w:val="22"/>
        </w:rPr>
        <w:t>5.5.5.3</w:t>
      </w:r>
      <w:proofErr w:type="gramStart"/>
      <w:r w:rsidRPr="0044215D">
        <w:rPr>
          <w:sz w:val="22"/>
          <w:szCs w:val="22"/>
        </w:rPr>
        <w:t xml:space="preserve"> В</w:t>
      </w:r>
      <w:proofErr w:type="gramEnd"/>
      <w:r w:rsidRPr="0044215D">
        <w:rPr>
          <w:sz w:val="22"/>
          <w:szCs w:val="22"/>
        </w:rPr>
        <w:t xml:space="preserve">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признается несостоявшимся.</w:t>
      </w:r>
    </w:p>
    <w:p w:rsidR="00E63FBC" w:rsidRDefault="000719CA" w:rsidP="00E63FBC">
      <w:pPr>
        <w:pStyle w:val="afff6"/>
        <w:tabs>
          <w:tab w:val="left" w:pos="1701"/>
        </w:tabs>
        <w:ind w:left="0"/>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Итоговый протокол, который должен содержать сведения, </w:t>
      </w:r>
      <w:r w:rsidRPr="0044215D">
        <w:rPr>
          <w:sz w:val="22"/>
          <w:szCs w:val="22"/>
        </w:rPr>
        <w:lastRenderedPageBreak/>
        <w:t>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E63FBC" w:rsidRDefault="000719CA" w:rsidP="00E63FBC">
      <w:pPr>
        <w:pStyle w:val="afff6"/>
        <w:tabs>
          <w:tab w:val="left" w:pos="1701"/>
        </w:tabs>
        <w:ind w:left="0"/>
        <w:rPr>
          <w:sz w:val="22"/>
          <w:szCs w:val="22"/>
        </w:rPr>
      </w:pPr>
      <w:r w:rsidRPr="0044215D">
        <w:rPr>
          <w:sz w:val="22"/>
          <w:szCs w:val="22"/>
        </w:rPr>
        <w:t>В случае если на участие в запросе предложений была подана только одна заявка, указанная заявка рассматривается закупочной Комиссией в порядке, предусмотренном п. 5.5.6 настоящего Положения.</w:t>
      </w:r>
    </w:p>
    <w:p w:rsidR="00E63FBC" w:rsidRDefault="000719CA" w:rsidP="00E63FBC">
      <w:pPr>
        <w:pStyle w:val="afff6"/>
        <w:tabs>
          <w:tab w:val="left" w:pos="1701"/>
        </w:tabs>
        <w:ind w:left="0"/>
        <w:rPr>
          <w:sz w:val="22"/>
          <w:szCs w:val="22"/>
        </w:rPr>
      </w:pPr>
      <w:r>
        <w:rPr>
          <w:sz w:val="22"/>
          <w:szCs w:val="22"/>
        </w:rPr>
        <w:t>5.5.6</w:t>
      </w:r>
      <w:r w:rsidRPr="00AC3F45">
        <w:rPr>
          <w:sz w:val="22"/>
          <w:szCs w:val="22"/>
        </w:rPr>
        <w:t xml:space="preserve"> Порядок рассмотрения заявок на участие в запросе предложений.</w:t>
      </w:r>
    </w:p>
    <w:p w:rsidR="00E63FBC" w:rsidRDefault="000719CA" w:rsidP="00E63FBC">
      <w:pPr>
        <w:pStyle w:val="afff6"/>
        <w:tabs>
          <w:tab w:val="left" w:pos="1701"/>
        </w:tabs>
        <w:ind w:left="0"/>
        <w:rPr>
          <w:sz w:val="22"/>
          <w:szCs w:val="22"/>
        </w:rPr>
      </w:pPr>
      <w:r>
        <w:rPr>
          <w:sz w:val="22"/>
          <w:szCs w:val="22"/>
        </w:rPr>
        <w:t>5.5.6</w:t>
      </w:r>
      <w:r w:rsidRPr="00AC3F45">
        <w:rPr>
          <w:sz w:val="22"/>
          <w:szCs w:val="22"/>
        </w:rPr>
        <w:t xml:space="preserve">.1 Закупочная </w:t>
      </w:r>
      <w:r>
        <w:rPr>
          <w:sz w:val="22"/>
          <w:szCs w:val="22"/>
        </w:rPr>
        <w:t>Комиссия</w:t>
      </w:r>
      <w:r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w:t>
      </w:r>
      <w:r w:rsidR="0058445D">
        <w:rPr>
          <w:sz w:val="22"/>
          <w:szCs w:val="22"/>
        </w:rPr>
        <w:t>2.6</w:t>
      </w:r>
      <w:r w:rsidRPr="00AC3F45">
        <w:rPr>
          <w:sz w:val="22"/>
          <w:szCs w:val="22"/>
        </w:rPr>
        <w:t xml:space="preserve"> настоящего Положения. </w:t>
      </w:r>
    </w:p>
    <w:p w:rsidR="00E63FBC" w:rsidRDefault="000719CA" w:rsidP="00E63FBC">
      <w:pPr>
        <w:pStyle w:val="afff6"/>
        <w:tabs>
          <w:tab w:val="left" w:pos="1701"/>
        </w:tabs>
        <w:ind w:left="0"/>
        <w:rPr>
          <w:sz w:val="22"/>
          <w:szCs w:val="22"/>
        </w:rPr>
      </w:pPr>
      <w:r>
        <w:rPr>
          <w:sz w:val="22"/>
          <w:szCs w:val="22"/>
        </w:rPr>
        <w:t>5.5.6</w:t>
      </w:r>
      <w:r w:rsidRPr="00AC3F45">
        <w:rPr>
          <w:sz w:val="22"/>
          <w:szCs w:val="22"/>
        </w:rPr>
        <w:t xml:space="preserve">.2 Закупочная </w:t>
      </w:r>
      <w:r>
        <w:rPr>
          <w:sz w:val="22"/>
          <w:szCs w:val="22"/>
        </w:rPr>
        <w:t>Комиссия</w:t>
      </w:r>
      <w:r w:rsidRPr="00AC3F45">
        <w:rPr>
          <w:sz w:val="22"/>
          <w:szCs w:val="22"/>
        </w:rPr>
        <w:t xml:space="preserve"> вправе отклонить заявку на участие в закупке в следующих случаях: </w:t>
      </w:r>
    </w:p>
    <w:p w:rsidR="00E63FBC" w:rsidRDefault="000719CA" w:rsidP="00E63FBC">
      <w:pPr>
        <w:pStyle w:val="afff6"/>
        <w:tabs>
          <w:tab w:val="left" w:pos="1701"/>
        </w:tabs>
        <w:ind w:left="0"/>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E63FBC" w:rsidRDefault="000719CA" w:rsidP="00E63FBC">
      <w:pPr>
        <w:pStyle w:val="afff6"/>
        <w:tabs>
          <w:tab w:val="left" w:pos="1701"/>
        </w:tabs>
        <w:ind w:left="0"/>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E63FBC" w:rsidRDefault="000719CA" w:rsidP="00E63FBC">
      <w:pPr>
        <w:pStyle w:val="afff6"/>
        <w:tabs>
          <w:tab w:val="left" w:pos="1701"/>
        </w:tabs>
        <w:ind w:left="0"/>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E63FBC" w:rsidRDefault="000719CA" w:rsidP="00E63FBC">
      <w:pPr>
        <w:pStyle w:val="afff6"/>
        <w:tabs>
          <w:tab w:val="left" w:pos="1701"/>
        </w:tabs>
        <w:ind w:left="0"/>
        <w:rPr>
          <w:sz w:val="22"/>
          <w:szCs w:val="22"/>
        </w:rPr>
      </w:pPr>
      <w:proofErr w:type="gramStart"/>
      <w:r w:rsidRPr="00AC3F45">
        <w:rPr>
          <w:sz w:val="22"/>
          <w:szCs w:val="22"/>
        </w:rPr>
        <w:t>4) несоответствия участника запроса предложений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Pr>
          <w:sz w:val="22"/>
          <w:szCs w:val="22"/>
        </w:rPr>
        <w:t>Закона № 223-ФЗ</w:t>
      </w:r>
      <w:r w:rsidRPr="00AC3F45">
        <w:rPr>
          <w:sz w:val="22"/>
          <w:szCs w:val="22"/>
        </w:rPr>
        <w:t>,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w:t>
      </w:r>
      <w:proofErr w:type="gramEnd"/>
      <w:r w:rsidRPr="00AC3F45">
        <w:rPr>
          <w:sz w:val="22"/>
          <w:szCs w:val="22"/>
        </w:rPr>
        <w:t xml:space="preserve"> и муниципальных нужд»; </w:t>
      </w:r>
    </w:p>
    <w:p w:rsidR="00E63FBC" w:rsidRDefault="000719CA" w:rsidP="00E63FBC">
      <w:pPr>
        <w:pStyle w:val="afff6"/>
        <w:tabs>
          <w:tab w:val="left" w:pos="1701"/>
        </w:tabs>
        <w:ind w:left="0"/>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rsidR="00E63FBC" w:rsidRDefault="000719CA" w:rsidP="00E63FBC">
      <w:pPr>
        <w:pStyle w:val="afff6"/>
        <w:tabs>
          <w:tab w:val="left" w:pos="1701"/>
        </w:tabs>
        <w:ind w:left="0"/>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63FBC" w:rsidRDefault="000719CA" w:rsidP="00E63FBC">
      <w:pPr>
        <w:pStyle w:val="afff6"/>
        <w:tabs>
          <w:tab w:val="left" w:pos="1701"/>
        </w:tabs>
        <w:ind w:left="0"/>
        <w:rPr>
          <w:sz w:val="22"/>
          <w:szCs w:val="22"/>
        </w:rPr>
      </w:pPr>
      <w:r>
        <w:rPr>
          <w:sz w:val="22"/>
          <w:szCs w:val="22"/>
        </w:rPr>
        <w:t>5.5.6</w:t>
      </w:r>
      <w:r w:rsidRPr="00AC3F45">
        <w:rPr>
          <w:sz w:val="22"/>
          <w:szCs w:val="22"/>
        </w:rPr>
        <w:t xml:space="preserve">.3 Отклонение заявок на участие в запросе предложений по иным основаниям не допускается. </w:t>
      </w:r>
    </w:p>
    <w:p w:rsidR="00E63FBC" w:rsidRDefault="000719CA" w:rsidP="00E63FBC">
      <w:pPr>
        <w:pStyle w:val="afff6"/>
        <w:tabs>
          <w:tab w:val="left" w:pos="1701"/>
        </w:tabs>
        <w:ind w:left="0"/>
        <w:rPr>
          <w:sz w:val="22"/>
          <w:szCs w:val="22"/>
        </w:rPr>
      </w:pPr>
      <w:r>
        <w:rPr>
          <w:sz w:val="22"/>
          <w:szCs w:val="22"/>
        </w:rPr>
        <w:t>5.5.6</w:t>
      </w:r>
      <w:r w:rsidRPr="00AC3F45">
        <w:rPr>
          <w:sz w:val="22"/>
          <w:szCs w:val="22"/>
        </w:rPr>
        <w:t>.4</w:t>
      </w:r>
      <w:proofErr w:type="gramStart"/>
      <w:r w:rsidRPr="00AC3F45">
        <w:rPr>
          <w:sz w:val="22"/>
          <w:szCs w:val="22"/>
        </w:rPr>
        <w:t xml:space="preserve"> Н</w:t>
      </w:r>
      <w:proofErr w:type="gramEnd"/>
      <w:r w:rsidRPr="00AC3F45">
        <w:rPr>
          <w:sz w:val="22"/>
          <w:szCs w:val="22"/>
        </w:rPr>
        <w:t xml:space="preserve">а основании результатов рассмотрения заявок на участие в закупке закупочной </w:t>
      </w:r>
      <w:r>
        <w:rPr>
          <w:sz w:val="22"/>
          <w:szCs w:val="22"/>
        </w:rPr>
        <w:t>Комиссией</w:t>
      </w:r>
      <w:r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Pr="00AC3F45">
        <w:rPr>
          <w:sz w:val="22"/>
          <w:szCs w:val="22"/>
        </w:rPr>
        <w:t>.</w:t>
      </w:r>
    </w:p>
    <w:p w:rsidR="00E63FBC" w:rsidRDefault="000719CA" w:rsidP="00E63FBC">
      <w:pPr>
        <w:pStyle w:val="afff6"/>
        <w:tabs>
          <w:tab w:val="left" w:pos="1701"/>
        </w:tabs>
        <w:ind w:left="0"/>
        <w:rPr>
          <w:sz w:val="22"/>
          <w:szCs w:val="22"/>
        </w:rPr>
      </w:pPr>
      <w:proofErr w:type="gramStart"/>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Pr>
          <w:sz w:val="22"/>
          <w:szCs w:val="22"/>
        </w:rPr>
        <w:t>ет итоговый протокол</w:t>
      </w:r>
      <w:r w:rsidRPr="00AC3F45">
        <w:rPr>
          <w:sz w:val="22"/>
          <w:szCs w:val="22"/>
        </w:rPr>
        <w:t>, содержащий сведени</w:t>
      </w:r>
      <w:r>
        <w:rPr>
          <w:sz w:val="22"/>
          <w:szCs w:val="22"/>
        </w:rPr>
        <w:t>я, предусмотренные пунктом 5.3.2.5</w:t>
      </w:r>
      <w:r w:rsidRPr="00AC3F45">
        <w:rPr>
          <w:sz w:val="22"/>
          <w:szCs w:val="22"/>
        </w:rPr>
        <w:t xml:space="preserve"> настоящего Положения, и под</w:t>
      </w:r>
      <w:r>
        <w:rPr>
          <w:sz w:val="22"/>
          <w:szCs w:val="22"/>
        </w:rPr>
        <w:t xml:space="preserve">лежит размещению Организатором </w:t>
      </w:r>
      <w:r w:rsidRPr="00AC3F45">
        <w:rPr>
          <w:sz w:val="22"/>
          <w:szCs w:val="22"/>
        </w:rPr>
        <w:t>в течение 3-х дней со дня его подписания в единой</w:t>
      </w:r>
      <w:proofErr w:type="gramEnd"/>
      <w:r w:rsidRPr="00AC3F45">
        <w:rPr>
          <w:sz w:val="22"/>
          <w:szCs w:val="22"/>
        </w:rPr>
        <w:t xml:space="preserve"> </w:t>
      </w:r>
      <w:r w:rsidRPr="000C3F9B">
        <w:rPr>
          <w:sz w:val="22"/>
          <w:szCs w:val="22"/>
        </w:rPr>
        <w:t>информационной системе.</w:t>
      </w:r>
    </w:p>
    <w:p w:rsidR="00E63FBC" w:rsidRDefault="000719CA" w:rsidP="00E63FBC">
      <w:pPr>
        <w:pStyle w:val="afff6"/>
        <w:tabs>
          <w:tab w:val="left" w:pos="1701"/>
        </w:tabs>
        <w:ind w:left="0"/>
        <w:rPr>
          <w:sz w:val="22"/>
          <w:szCs w:val="22"/>
        </w:rPr>
      </w:pPr>
      <w:r w:rsidRPr="000C3F9B">
        <w:rPr>
          <w:sz w:val="22"/>
          <w:szCs w:val="22"/>
        </w:rPr>
        <w:t>5.5.6.5</w:t>
      </w:r>
      <w:proofErr w:type="gramStart"/>
      <w:r w:rsidRPr="000C3F9B">
        <w:rPr>
          <w:sz w:val="22"/>
          <w:szCs w:val="22"/>
        </w:rPr>
        <w:t xml:space="preserve"> В</w:t>
      </w:r>
      <w:proofErr w:type="gramEnd"/>
      <w:r w:rsidRPr="000C3F9B">
        <w:rPr>
          <w:sz w:val="22"/>
          <w:szCs w:val="22"/>
        </w:rPr>
        <w:t xml:space="preserve">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w:t>
      </w:r>
      <w:r w:rsidRPr="000C3F9B">
        <w:rPr>
          <w:sz w:val="22"/>
          <w:szCs w:val="22"/>
        </w:rPr>
        <w:lastRenderedPageBreak/>
        <w:t>всех заявок, поданных на участие в запросе предложений, запрос предложений признается несостоявшимся.</w:t>
      </w:r>
    </w:p>
    <w:p w:rsidR="00E63FBC" w:rsidRDefault="000719CA" w:rsidP="00E63FBC">
      <w:pPr>
        <w:pStyle w:val="afff6"/>
        <w:tabs>
          <w:tab w:val="left" w:pos="1701"/>
        </w:tabs>
        <w:ind w:left="0"/>
        <w:rPr>
          <w:sz w:val="22"/>
          <w:szCs w:val="22"/>
        </w:rPr>
      </w:pPr>
      <w:r w:rsidRPr="000C3F9B">
        <w:rPr>
          <w:sz w:val="22"/>
          <w:szCs w:val="22"/>
        </w:rPr>
        <w:t>5.5.7 Оценка и сопоставление</w:t>
      </w:r>
      <w:r w:rsidRPr="00AC3F45">
        <w:rPr>
          <w:sz w:val="22"/>
          <w:szCs w:val="22"/>
        </w:rPr>
        <w:t xml:space="preserve"> заявок на участие в запросе предложений (порядок подведения итогов запроса предложений).</w:t>
      </w:r>
    </w:p>
    <w:p w:rsidR="00E63FBC" w:rsidRDefault="000719CA" w:rsidP="00E63FBC">
      <w:pPr>
        <w:pStyle w:val="afff6"/>
        <w:tabs>
          <w:tab w:val="left" w:pos="1701"/>
        </w:tabs>
        <w:ind w:left="0"/>
        <w:rPr>
          <w:sz w:val="22"/>
          <w:szCs w:val="22"/>
        </w:rPr>
      </w:pPr>
      <w:r>
        <w:rPr>
          <w:sz w:val="22"/>
          <w:szCs w:val="22"/>
        </w:rPr>
        <w:t>5.5.7</w:t>
      </w:r>
      <w:r w:rsidRPr="00AC3F45">
        <w:rPr>
          <w:sz w:val="22"/>
          <w:szCs w:val="22"/>
        </w:rPr>
        <w:t xml:space="preserve">.1 Закупочная </w:t>
      </w:r>
      <w:r>
        <w:rPr>
          <w:sz w:val="22"/>
          <w:szCs w:val="22"/>
        </w:rPr>
        <w:t>Комиссия</w:t>
      </w:r>
      <w:r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rsidR="00E63FBC" w:rsidRDefault="000719CA" w:rsidP="00E63FBC">
      <w:pPr>
        <w:pStyle w:val="afff6"/>
        <w:tabs>
          <w:tab w:val="left" w:pos="1701"/>
        </w:tabs>
        <w:ind w:left="0"/>
        <w:rPr>
          <w:sz w:val="22"/>
          <w:szCs w:val="22"/>
        </w:rPr>
      </w:pPr>
      <w:r>
        <w:rPr>
          <w:sz w:val="22"/>
          <w:szCs w:val="22"/>
        </w:rPr>
        <w:t>5.5.7</w:t>
      </w:r>
      <w:r w:rsidRPr="00AC3F45">
        <w:rPr>
          <w:sz w:val="22"/>
          <w:szCs w:val="22"/>
        </w:rPr>
        <w:t xml:space="preserve">.2 Оценка и сопоставление заявок (подведение итогов запроса предложений) на участие в заявке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E63FBC" w:rsidRDefault="000719CA" w:rsidP="00E63FBC">
      <w:pPr>
        <w:pStyle w:val="afff6"/>
        <w:tabs>
          <w:tab w:val="left" w:pos="1701"/>
        </w:tabs>
        <w:ind w:left="0"/>
        <w:rPr>
          <w:sz w:val="22"/>
          <w:szCs w:val="22"/>
        </w:rPr>
      </w:pPr>
      <w:r>
        <w:rPr>
          <w:sz w:val="22"/>
          <w:szCs w:val="22"/>
        </w:rPr>
        <w:t>5.5.7</w:t>
      </w:r>
      <w:r w:rsidRPr="00AC3F45">
        <w:rPr>
          <w:sz w:val="22"/>
          <w:szCs w:val="22"/>
        </w:rPr>
        <w:t>.3</w:t>
      </w:r>
      <w:proofErr w:type="gramStart"/>
      <w:r w:rsidRPr="00AC3F45">
        <w:rPr>
          <w:sz w:val="22"/>
          <w:szCs w:val="22"/>
        </w:rPr>
        <w:t xml:space="preserve"> Д</w:t>
      </w:r>
      <w:proofErr w:type="gramEnd"/>
      <w:r w:rsidRPr="00AC3F45">
        <w:rPr>
          <w:sz w:val="22"/>
          <w:szCs w:val="22"/>
        </w:rPr>
        <w:t xml:space="preserve">ля определения лучших условий исполнения договора, предложенных в заявках на участие в закупке </w:t>
      </w:r>
      <w:r>
        <w:rPr>
          <w:sz w:val="22"/>
          <w:szCs w:val="22"/>
        </w:rPr>
        <w:t>Комиссия</w:t>
      </w:r>
      <w:r w:rsidRPr="00AC3F45">
        <w:rPr>
          <w:sz w:val="22"/>
          <w:szCs w:val="22"/>
        </w:rPr>
        <w:t xml:space="preserve"> должна оценивать и сопоставлять такие заявки в соответствии</w:t>
      </w:r>
      <w:r>
        <w:rPr>
          <w:sz w:val="22"/>
          <w:szCs w:val="22"/>
        </w:rPr>
        <w:t xml:space="preserve"> с</w:t>
      </w:r>
      <w:r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E63FBC" w:rsidRDefault="000719CA" w:rsidP="00E63FBC">
      <w:pPr>
        <w:pStyle w:val="afff6"/>
        <w:tabs>
          <w:tab w:val="left" w:pos="1701"/>
        </w:tabs>
        <w:ind w:left="0"/>
        <w:rPr>
          <w:sz w:val="22"/>
          <w:szCs w:val="22"/>
        </w:rPr>
      </w:pPr>
      <w:r>
        <w:rPr>
          <w:sz w:val="22"/>
          <w:szCs w:val="22"/>
        </w:rPr>
        <w:t>5.5.7</w:t>
      </w:r>
      <w:r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rsidR="00E63FBC" w:rsidRDefault="000719CA" w:rsidP="00E63FBC">
      <w:pPr>
        <w:pStyle w:val="afff6"/>
        <w:tabs>
          <w:tab w:val="left" w:pos="1701"/>
        </w:tabs>
        <w:ind w:left="0"/>
        <w:rPr>
          <w:sz w:val="22"/>
          <w:szCs w:val="22"/>
        </w:rPr>
      </w:pPr>
      <w:r>
        <w:rPr>
          <w:sz w:val="22"/>
          <w:szCs w:val="22"/>
        </w:rPr>
        <w:t>5.5.7</w:t>
      </w:r>
      <w:r w:rsidRPr="00AC3F45">
        <w:rPr>
          <w:sz w:val="22"/>
          <w:szCs w:val="22"/>
        </w:rPr>
        <w:t>.5</w:t>
      </w:r>
      <w:proofErr w:type="gramStart"/>
      <w:r w:rsidRPr="00AC3F45">
        <w:rPr>
          <w:sz w:val="22"/>
          <w:szCs w:val="22"/>
        </w:rPr>
        <w:t xml:space="preserve"> Н</w:t>
      </w:r>
      <w:proofErr w:type="gramEnd"/>
      <w:r w:rsidRPr="00AC3F45">
        <w:rPr>
          <w:sz w:val="22"/>
          <w:szCs w:val="22"/>
        </w:rPr>
        <w:t xml:space="preserve">а основании результатов оценки и сопоставления заявок на участие в закупке (подведения итогов запроса предложений) </w:t>
      </w:r>
      <w:r>
        <w:rPr>
          <w:sz w:val="22"/>
          <w:szCs w:val="22"/>
        </w:rPr>
        <w:t>Комиссией</w:t>
      </w:r>
      <w:r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w:t>
      </w:r>
      <w:proofErr w:type="gramStart"/>
      <w:r w:rsidRPr="00AC3F45">
        <w:rPr>
          <w:sz w:val="22"/>
          <w:szCs w:val="22"/>
        </w:rPr>
        <w:t>,</w:t>
      </w:r>
      <w:proofErr w:type="gramEnd"/>
      <w:r w:rsidRPr="00AC3F45">
        <w:rPr>
          <w:sz w:val="22"/>
          <w:szCs w:val="22"/>
        </w:rPr>
        <w:t xml:space="preserve"> если в нескольких за</w:t>
      </w:r>
      <w:r>
        <w:rPr>
          <w:sz w:val="22"/>
          <w:szCs w:val="22"/>
        </w:rPr>
        <w:t>явках на участие в запросе</w:t>
      </w:r>
      <w:r w:rsidRPr="00AC3F45">
        <w:rPr>
          <w:sz w:val="22"/>
          <w:szCs w:val="22"/>
        </w:rPr>
        <w:t xml:space="preserve"> предложений содержатся одинаковые условия исполнения договора, меньший порядковый номер присваивается</w:t>
      </w:r>
      <w:r w:rsidRPr="00AC3F45">
        <w:rPr>
          <w:color w:val="FF0000"/>
          <w:sz w:val="22"/>
          <w:szCs w:val="22"/>
        </w:rPr>
        <w:t xml:space="preserve"> </w:t>
      </w:r>
      <w:r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E63FBC" w:rsidRDefault="000719CA" w:rsidP="00E63FBC">
      <w:pPr>
        <w:pStyle w:val="afff6"/>
        <w:tabs>
          <w:tab w:val="left" w:pos="1701"/>
        </w:tabs>
        <w:ind w:left="0"/>
        <w:rPr>
          <w:sz w:val="22"/>
          <w:szCs w:val="22"/>
        </w:rPr>
      </w:pPr>
      <w:r>
        <w:rPr>
          <w:sz w:val="22"/>
          <w:szCs w:val="22"/>
        </w:rPr>
        <w:t>5.5.7</w:t>
      </w:r>
      <w:r w:rsidRPr="00AC3F45">
        <w:rPr>
          <w:sz w:val="22"/>
          <w:szCs w:val="22"/>
        </w:rPr>
        <w:t>.6 Победителем запроса предлож</w:t>
      </w:r>
      <w:r>
        <w:rPr>
          <w:sz w:val="22"/>
          <w:szCs w:val="22"/>
        </w:rPr>
        <w:t>ений признается участник закупки</w:t>
      </w:r>
      <w:r w:rsidRPr="00AC3F45">
        <w:rPr>
          <w:sz w:val="22"/>
          <w:szCs w:val="22"/>
        </w:rPr>
        <w:t xml:space="preserve">, который предложил лучшие условия исполнения договора и заявке на </w:t>
      </w:r>
      <w:proofErr w:type="gramStart"/>
      <w:r w:rsidRPr="00AC3F45">
        <w:rPr>
          <w:sz w:val="22"/>
          <w:szCs w:val="22"/>
        </w:rPr>
        <w:t>участие</w:t>
      </w:r>
      <w:proofErr w:type="gramEnd"/>
      <w:r w:rsidRPr="00AC3F45">
        <w:rPr>
          <w:sz w:val="22"/>
          <w:szCs w:val="22"/>
        </w:rPr>
        <w:t xml:space="preserve"> в закупке которого присвоен первый номер. </w:t>
      </w:r>
    </w:p>
    <w:p w:rsidR="00E63FBC" w:rsidRDefault="000719CA" w:rsidP="00E63FBC">
      <w:pPr>
        <w:pStyle w:val="afff6"/>
        <w:tabs>
          <w:tab w:val="left" w:pos="1701"/>
        </w:tabs>
        <w:ind w:left="0"/>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 оформляется в течени</w:t>
      </w:r>
      <w:proofErr w:type="gramStart"/>
      <w:r>
        <w:rPr>
          <w:sz w:val="22"/>
          <w:szCs w:val="22"/>
        </w:rPr>
        <w:t>и</w:t>
      </w:r>
      <w:proofErr w:type="gramEnd"/>
      <w:r>
        <w:rPr>
          <w:sz w:val="22"/>
          <w:szCs w:val="22"/>
        </w:rPr>
        <w:t xml:space="preserve"> 1</w:t>
      </w:r>
      <w:r w:rsidRPr="00AC3F45">
        <w:rPr>
          <w:sz w:val="22"/>
          <w:szCs w:val="22"/>
        </w:rPr>
        <w:t>0</w:t>
      </w:r>
      <w:r>
        <w:rPr>
          <w:sz w:val="22"/>
          <w:szCs w:val="22"/>
        </w:rPr>
        <w:t xml:space="preserve"> календарных</w:t>
      </w:r>
      <w:r w:rsidRPr="00AC3F45">
        <w:rPr>
          <w:sz w:val="22"/>
          <w:szCs w:val="22"/>
        </w:rPr>
        <w:t xml:space="preserve"> дней с даты окончания подачи заявок</w:t>
      </w:r>
      <w:r>
        <w:rPr>
          <w:sz w:val="22"/>
          <w:szCs w:val="22"/>
        </w:rPr>
        <w:t>, 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E63FBC" w:rsidRDefault="000719CA" w:rsidP="00E63FBC">
      <w:pPr>
        <w:pStyle w:val="afff6"/>
        <w:tabs>
          <w:tab w:val="left" w:pos="1701"/>
        </w:tabs>
        <w:ind w:left="0"/>
        <w:rPr>
          <w:sz w:val="22"/>
          <w:szCs w:val="22"/>
        </w:rPr>
      </w:pPr>
      <w:r>
        <w:rPr>
          <w:sz w:val="22"/>
          <w:szCs w:val="22"/>
        </w:rPr>
        <w:t>5.5.7.8</w:t>
      </w:r>
      <w:proofErr w:type="gramStart"/>
      <w:r>
        <w:rPr>
          <w:sz w:val="22"/>
          <w:szCs w:val="22"/>
        </w:rPr>
        <w:t xml:space="preserve"> В</w:t>
      </w:r>
      <w:proofErr w:type="gramEnd"/>
      <w:r>
        <w:rPr>
          <w:sz w:val="22"/>
          <w:szCs w:val="22"/>
        </w:rPr>
        <w:t xml:space="preserve">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rsidR="00E63FBC" w:rsidRDefault="000719CA" w:rsidP="00E63FBC">
      <w:pPr>
        <w:pStyle w:val="afff6"/>
        <w:tabs>
          <w:tab w:val="left" w:pos="1701"/>
        </w:tabs>
        <w:ind w:left="0"/>
        <w:rPr>
          <w:sz w:val="22"/>
          <w:szCs w:val="22"/>
        </w:rPr>
      </w:pPr>
      <w:r w:rsidRPr="000C3F9B">
        <w:rPr>
          <w:sz w:val="22"/>
          <w:szCs w:val="22"/>
        </w:rPr>
        <w:t>5.5.8</w:t>
      </w:r>
      <w:proofErr w:type="gramStart"/>
      <w:r w:rsidRPr="000C3F9B">
        <w:rPr>
          <w:sz w:val="22"/>
          <w:szCs w:val="22"/>
        </w:rPr>
        <w:t xml:space="preserve"> В</w:t>
      </w:r>
      <w:proofErr w:type="gramEnd"/>
      <w:r w:rsidRPr="000C3F9B">
        <w:rPr>
          <w:sz w:val="22"/>
          <w:szCs w:val="22"/>
        </w:rPr>
        <w:t xml:space="preserve">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w:t>
      </w:r>
      <w:r>
        <w:rPr>
          <w:sz w:val="22"/>
          <w:szCs w:val="22"/>
        </w:rPr>
        <w:t xml:space="preserve"> исполнения</w:t>
      </w:r>
      <w:r w:rsidRPr="000C3F9B">
        <w:rPr>
          <w:sz w:val="22"/>
          <w:szCs w:val="22"/>
        </w:rPr>
        <w:t xml:space="preserve"> договора, если в документации было установлено данное требование.</w:t>
      </w:r>
    </w:p>
    <w:p w:rsidR="00E63FBC" w:rsidRDefault="000719CA" w:rsidP="00E63FBC">
      <w:pPr>
        <w:pStyle w:val="afff6"/>
        <w:tabs>
          <w:tab w:val="left" w:pos="1701"/>
        </w:tabs>
        <w:ind w:left="0"/>
        <w:rPr>
          <w:sz w:val="22"/>
          <w:szCs w:val="22"/>
        </w:rPr>
      </w:pPr>
      <w:r w:rsidRPr="000C3F9B">
        <w:rPr>
          <w:sz w:val="22"/>
          <w:szCs w:val="22"/>
        </w:rPr>
        <w:t>5.5.9</w:t>
      </w:r>
      <w:proofErr w:type="gramStart"/>
      <w:r w:rsidRPr="000C3F9B">
        <w:rPr>
          <w:sz w:val="22"/>
          <w:szCs w:val="22"/>
        </w:rPr>
        <w:t xml:space="preserve"> В</w:t>
      </w:r>
      <w:proofErr w:type="gramEnd"/>
      <w:r w:rsidRPr="000C3F9B">
        <w:rPr>
          <w:sz w:val="22"/>
          <w:szCs w:val="22"/>
        </w:rPr>
        <w:t xml:space="preserve"> случае признания запроса предложений несостоявшимся, Заказчик вправе:</w:t>
      </w:r>
    </w:p>
    <w:p w:rsidR="00E63FBC" w:rsidRDefault="000719CA" w:rsidP="00E63FBC">
      <w:pPr>
        <w:pStyle w:val="afff6"/>
        <w:tabs>
          <w:tab w:val="left" w:pos="1701"/>
        </w:tabs>
        <w:ind w:left="0"/>
        <w:rPr>
          <w:sz w:val="22"/>
          <w:szCs w:val="22"/>
        </w:rPr>
      </w:pPr>
      <w:r w:rsidRPr="000C3F9B">
        <w:rPr>
          <w:sz w:val="22"/>
          <w:szCs w:val="22"/>
        </w:rPr>
        <w:t xml:space="preserve">1) заключить договор с единственным участником запроса предложений, </w:t>
      </w:r>
      <w:r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w:t>
      </w:r>
      <w:r w:rsidRPr="000C3F9B">
        <w:rPr>
          <w:sz w:val="22"/>
          <w:szCs w:val="22"/>
        </w:rPr>
        <w:lastRenderedPageBreak/>
        <w:t xml:space="preserve">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запроса предложений, не вправе отказаться от заключения договора</w:t>
      </w:r>
      <w:r w:rsidRPr="000C3F9B">
        <w:rPr>
          <w:sz w:val="22"/>
          <w:szCs w:val="22"/>
        </w:rPr>
        <w:t>;</w:t>
      </w:r>
    </w:p>
    <w:p w:rsidR="00E63FBC" w:rsidRDefault="000719CA" w:rsidP="00E63FBC">
      <w:pPr>
        <w:pStyle w:val="afff6"/>
        <w:tabs>
          <w:tab w:val="left" w:pos="1701"/>
        </w:tabs>
        <w:ind w:left="0"/>
        <w:rPr>
          <w:sz w:val="22"/>
          <w:szCs w:val="22"/>
        </w:rPr>
      </w:pPr>
      <w:r w:rsidRPr="000C3F9B">
        <w:rPr>
          <w:sz w:val="22"/>
          <w:szCs w:val="22"/>
        </w:rPr>
        <w:t>2) провести повторную процедуру закупки, в том числе с изменением условий закупки;</w:t>
      </w:r>
    </w:p>
    <w:p w:rsidR="00E63FBC" w:rsidRDefault="000719CA" w:rsidP="00E63FBC">
      <w:pPr>
        <w:pStyle w:val="afff6"/>
        <w:tabs>
          <w:tab w:val="left" w:pos="1701"/>
        </w:tabs>
        <w:ind w:left="0"/>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p>
    <w:p w:rsidR="000719CA" w:rsidRDefault="000719CA" w:rsidP="00E63FBC">
      <w:pPr>
        <w:pStyle w:val="afff6"/>
        <w:tabs>
          <w:tab w:val="left" w:pos="1701"/>
        </w:tabs>
        <w:ind w:left="0"/>
        <w:rPr>
          <w:sz w:val="22"/>
          <w:szCs w:val="22"/>
        </w:rPr>
      </w:pPr>
      <w:r>
        <w:rPr>
          <w:sz w:val="22"/>
          <w:szCs w:val="22"/>
        </w:rPr>
        <w:t>5.5.10</w:t>
      </w:r>
      <w:proofErr w:type="gramStart"/>
      <w:r w:rsidRPr="00AC3F45">
        <w:rPr>
          <w:sz w:val="22"/>
          <w:szCs w:val="22"/>
        </w:rPr>
        <w:t xml:space="preserve"> П</w:t>
      </w:r>
      <w:proofErr w:type="gramEnd"/>
      <w:r w:rsidRPr="00AC3F45">
        <w:rPr>
          <w:sz w:val="22"/>
          <w:szCs w:val="22"/>
        </w:rPr>
        <w:t>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rsidR="002735F1" w:rsidRPr="002735F1" w:rsidRDefault="002735F1" w:rsidP="002735F1"/>
    <w:p w:rsidR="000719CA" w:rsidRDefault="000719CA" w:rsidP="003E14FC">
      <w:pPr>
        <w:pStyle w:val="afff6"/>
        <w:numPr>
          <w:ilvl w:val="2"/>
          <w:numId w:val="17"/>
        </w:numPr>
        <w:spacing w:line="240" w:lineRule="auto"/>
        <w:ind w:left="0" w:firstLine="567"/>
        <w:contextualSpacing/>
        <w:jc w:val="center"/>
        <w:rPr>
          <w:b/>
          <w:sz w:val="22"/>
          <w:szCs w:val="22"/>
        </w:rPr>
      </w:pPr>
      <w:r w:rsidRPr="003448BD">
        <w:rPr>
          <w:b/>
          <w:sz w:val="22"/>
          <w:szCs w:val="22"/>
        </w:rPr>
        <w:t>Общий порядок проведения запроса котировок.</w:t>
      </w:r>
    </w:p>
    <w:p w:rsidR="00B61C9F" w:rsidRDefault="00B61C9F" w:rsidP="003E14FC">
      <w:pPr>
        <w:pStyle w:val="afff6"/>
        <w:spacing w:line="240" w:lineRule="auto"/>
        <w:ind w:left="284" w:firstLine="0"/>
        <w:contextualSpacing/>
        <w:rPr>
          <w:b/>
          <w:sz w:val="22"/>
          <w:szCs w:val="22"/>
        </w:rPr>
      </w:pPr>
    </w:p>
    <w:p w:rsidR="00C86028" w:rsidRDefault="00B61C9F" w:rsidP="00C86028">
      <w:pPr>
        <w:pStyle w:val="afff6"/>
        <w:autoSpaceDE w:val="0"/>
        <w:autoSpaceDN w:val="0"/>
        <w:adjustRightInd w:val="0"/>
        <w:spacing w:line="240" w:lineRule="auto"/>
        <w:ind w:left="0"/>
        <w:outlineLvl w:val="1"/>
        <w:rPr>
          <w:sz w:val="24"/>
          <w:szCs w:val="24"/>
        </w:rPr>
      </w:pPr>
      <w:r w:rsidRPr="00B61C9F">
        <w:rPr>
          <w:sz w:val="24"/>
          <w:szCs w:val="24"/>
        </w:rPr>
        <w:t xml:space="preserve">Под запросом котировок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w:t>
      </w:r>
      <w:r w:rsidRPr="00B61C9F">
        <w:rPr>
          <w:sz w:val="22"/>
          <w:szCs w:val="22"/>
        </w:rPr>
        <w:t>в единой информационной системе</w:t>
      </w:r>
      <w:r w:rsidRPr="00B61C9F">
        <w:rPr>
          <w:sz w:val="24"/>
          <w:szCs w:val="24"/>
        </w:rPr>
        <w:t xml:space="preserve"> извещения о проведении запроса котировок цен и победителем в проведении запроса котировок цен признается участник, предложивший наиболее низкую цену договора.</w:t>
      </w:r>
    </w:p>
    <w:p w:rsidR="00C86028" w:rsidRDefault="00B61C9F" w:rsidP="00C86028">
      <w:pPr>
        <w:pStyle w:val="afff6"/>
        <w:autoSpaceDE w:val="0"/>
        <w:autoSpaceDN w:val="0"/>
        <w:adjustRightInd w:val="0"/>
        <w:spacing w:line="240" w:lineRule="auto"/>
        <w:ind w:left="0"/>
        <w:outlineLvl w:val="1"/>
        <w:rPr>
          <w:sz w:val="24"/>
          <w:szCs w:val="24"/>
        </w:rPr>
      </w:pPr>
      <w:r w:rsidRPr="00B61C9F">
        <w:rPr>
          <w:sz w:val="24"/>
          <w:szCs w:val="24"/>
        </w:rPr>
        <w:t xml:space="preserve">Заказчик вправе осуществлять закупку путем запроса котировок цен товаров, работ, услуг, если </w:t>
      </w:r>
      <w:r w:rsidRPr="009E32A6">
        <w:rPr>
          <w:b/>
          <w:sz w:val="24"/>
          <w:szCs w:val="24"/>
        </w:rPr>
        <w:t xml:space="preserve">цена договора не превышает </w:t>
      </w:r>
      <w:r w:rsidR="00871CD2">
        <w:rPr>
          <w:b/>
          <w:sz w:val="24"/>
          <w:szCs w:val="24"/>
        </w:rPr>
        <w:t>3</w:t>
      </w:r>
      <w:r w:rsidRPr="009E32A6">
        <w:rPr>
          <w:b/>
          <w:sz w:val="24"/>
          <w:szCs w:val="24"/>
        </w:rPr>
        <w:t> 000 000 рублей</w:t>
      </w:r>
      <w:r w:rsidRPr="00B61C9F">
        <w:rPr>
          <w:sz w:val="24"/>
          <w:szCs w:val="24"/>
        </w:rPr>
        <w:t>.</w:t>
      </w:r>
    </w:p>
    <w:p w:rsidR="00B61C9F" w:rsidRDefault="00B61C9F" w:rsidP="00C86028">
      <w:pPr>
        <w:pStyle w:val="afff6"/>
        <w:autoSpaceDE w:val="0"/>
        <w:autoSpaceDN w:val="0"/>
        <w:adjustRightInd w:val="0"/>
        <w:spacing w:line="240" w:lineRule="auto"/>
        <w:ind w:left="0"/>
        <w:outlineLvl w:val="1"/>
        <w:rPr>
          <w:sz w:val="24"/>
          <w:szCs w:val="24"/>
        </w:rPr>
      </w:pPr>
      <w:r w:rsidRPr="00B61C9F">
        <w:rPr>
          <w:sz w:val="24"/>
          <w:szCs w:val="24"/>
        </w:rPr>
        <w:t>Не допускается взимание с участника платы за участие в запросе котировок</w:t>
      </w:r>
      <w:r w:rsidR="003E14FC">
        <w:rPr>
          <w:sz w:val="24"/>
          <w:szCs w:val="24"/>
        </w:rPr>
        <w:t xml:space="preserve"> цен.</w:t>
      </w:r>
    </w:p>
    <w:p w:rsidR="003E14FC" w:rsidRDefault="003E14FC" w:rsidP="003E14FC">
      <w:pPr>
        <w:tabs>
          <w:tab w:val="left" w:pos="851"/>
        </w:tabs>
        <w:ind w:firstLine="709"/>
        <w:rPr>
          <w:sz w:val="22"/>
          <w:szCs w:val="22"/>
        </w:rPr>
      </w:pPr>
    </w:p>
    <w:p w:rsidR="00C86028" w:rsidRDefault="000719CA" w:rsidP="00C86028">
      <w:pPr>
        <w:tabs>
          <w:tab w:val="left" w:pos="851"/>
        </w:tabs>
        <w:rPr>
          <w:sz w:val="22"/>
          <w:szCs w:val="22"/>
        </w:rPr>
      </w:pPr>
      <w:r>
        <w:rPr>
          <w:sz w:val="22"/>
          <w:szCs w:val="22"/>
        </w:rPr>
        <w:t>5.6.1.1 Запрос котировок</w:t>
      </w:r>
      <w:r w:rsidRPr="00AC3F45">
        <w:rPr>
          <w:sz w:val="22"/>
          <w:szCs w:val="22"/>
        </w:rPr>
        <w:t xml:space="preserve"> проводится в следующей последовательности:</w:t>
      </w:r>
    </w:p>
    <w:p w:rsidR="00C86028" w:rsidRDefault="000719CA" w:rsidP="00C86028">
      <w:pPr>
        <w:tabs>
          <w:tab w:val="left" w:pos="851"/>
        </w:tabs>
        <w:rPr>
          <w:sz w:val="22"/>
          <w:szCs w:val="22"/>
        </w:rPr>
      </w:pPr>
      <w:r w:rsidRPr="00AC3F45">
        <w:rPr>
          <w:sz w:val="22"/>
          <w:szCs w:val="22"/>
        </w:rPr>
        <w:t>1) определение Заказчиком условий, требований за</w:t>
      </w:r>
      <w:r>
        <w:rPr>
          <w:sz w:val="22"/>
          <w:szCs w:val="22"/>
        </w:rPr>
        <w:t>проса котировок</w:t>
      </w:r>
      <w:r w:rsidRPr="00AC3F45">
        <w:rPr>
          <w:sz w:val="22"/>
          <w:szCs w:val="22"/>
        </w:rPr>
        <w:t>;</w:t>
      </w:r>
    </w:p>
    <w:p w:rsidR="00C86028" w:rsidRDefault="000719CA" w:rsidP="00C86028">
      <w:pPr>
        <w:tabs>
          <w:tab w:val="left" w:pos="851"/>
        </w:tabs>
        <w:rPr>
          <w:sz w:val="22"/>
          <w:szCs w:val="22"/>
        </w:rPr>
      </w:pPr>
      <w:r w:rsidRPr="00AC3F45">
        <w:rPr>
          <w:sz w:val="22"/>
          <w:szCs w:val="22"/>
        </w:rPr>
        <w:t>2) размещение в единой информационной системе из</w:t>
      </w:r>
      <w:r>
        <w:rPr>
          <w:sz w:val="22"/>
          <w:szCs w:val="22"/>
        </w:rPr>
        <w:t xml:space="preserve">вещения о проведении запроса котировок </w:t>
      </w:r>
      <w:r w:rsidR="00A04214">
        <w:rPr>
          <w:sz w:val="22"/>
          <w:szCs w:val="22"/>
        </w:rPr>
        <w:t>с о</w:t>
      </w:r>
      <w:r w:rsidR="00A04214" w:rsidRPr="00F564F3">
        <w:rPr>
          <w:sz w:val="22"/>
          <w:szCs w:val="22"/>
        </w:rPr>
        <w:t>писание</w:t>
      </w:r>
      <w:r w:rsidR="00A04214">
        <w:rPr>
          <w:sz w:val="22"/>
          <w:szCs w:val="22"/>
        </w:rPr>
        <w:t>м</w:t>
      </w:r>
      <w:r w:rsidR="00A04214" w:rsidRPr="00F564F3">
        <w:rPr>
          <w:sz w:val="22"/>
          <w:szCs w:val="22"/>
        </w:rPr>
        <w:t xml:space="preserve"> предмета такой закупки в соо</w:t>
      </w:r>
      <w:r w:rsidR="00A04214">
        <w:rPr>
          <w:sz w:val="22"/>
          <w:szCs w:val="22"/>
        </w:rPr>
        <w:t xml:space="preserve">тветствии с частью 6.1 </w:t>
      </w:r>
      <w:r w:rsidR="00A04214" w:rsidRPr="00A44EAB">
        <w:rPr>
          <w:sz w:val="22"/>
          <w:szCs w:val="22"/>
        </w:rPr>
        <w:t>статьи 3</w:t>
      </w:r>
      <w:r w:rsidR="00A04214" w:rsidRPr="00A44EAB">
        <w:rPr>
          <w:rStyle w:val="blk"/>
          <w:sz w:val="22"/>
          <w:szCs w:val="22"/>
        </w:rPr>
        <w:t xml:space="preserve"> </w:t>
      </w:r>
      <w:r w:rsidR="00A04214">
        <w:rPr>
          <w:sz w:val="22"/>
          <w:szCs w:val="22"/>
        </w:rPr>
        <w:t>З</w:t>
      </w:r>
      <w:r w:rsidR="00A04214" w:rsidRPr="00A44EAB">
        <w:rPr>
          <w:sz w:val="22"/>
          <w:szCs w:val="22"/>
        </w:rPr>
        <w:t>акона № 223-ФЗ</w:t>
      </w:r>
      <w:r w:rsidR="002735F1">
        <w:rPr>
          <w:sz w:val="22"/>
          <w:szCs w:val="22"/>
        </w:rPr>
        <w:t xml:space="preserve">, </w:t>
      </w:r>
      <w:r w:rsidR="00A04214">
        <w:rPr>
          <w:sz w:val="22"/>
          <w:szCs w:val="22"/>
        </w:rPr>
        <w:t xml:space="preserve">а также </w:t>
      </w:r>
      <w:r w:rsidR="002735F1">
        <w:rPr>
          <w:sz w:val="22"/>
          <w:szCs w:val="22"/>
        </w:rPr>
        <w:t xml:space="preserve">документации </w:t>
      </w:r>
      <w:r>
        <w:rPr>
          <w:sz w:val="22"/>
          <w:szCs w:val="22"/>
        </w:rPr>
        <w:t>и</w:t>
      </w:r>
      <w:r w:rsidRPr="00AC3F45">
        <w:rPr>
          <w:sz w:val="22"/>
          <w:szCs w:val="22"/>
        </w:rPr>
        <w:t xml:space="preserve"> проекта договора, являющегося составной частью </w:t>
      </w:r>
      <w:r>
        <w:rPr>
          <w:sz w:val="22"/>
          <w:szCs w:val="22"/>
        </w:rPr>
        <w:t>извещения;</w:t>
      </w:r>
    </w:p>
    <w:p w:rsidR="00C86028" w:rsidRDefault="000719CA" w:rsidP="00C86028">
      <w:pPr>
        <w:tabs>
          <w:tab w:val="left" w:pos="851"/>
        </w:tabs>
        <w:rPr>
          <w:sz w:val="22"/>
          <w:szCs w:val="22"/>
        </w:rPr>
      </w:pPr>
      <w:r w:rsidRPr="00AC3F45">
        <w:rPr>
          <w:sz w:val="22"/>
          <w:szCs w:val="22"/>
        </w:rPr>
        <w:t>3) получение</w:t>
      </w:r>
      <w:r>
        <w:rPr>
          <w:sz w:val="22"/>
          <w:szCs w:val="22"/>
        </w:rPr>
        <w:t xml:space="preserve"> заявок на участие в запросе котировок</w:t>
      </w:r>
      <w:r w:rsidRPr="00AC3F45">
        <w:rPr>
          <w:sz w:val="22"/>
          <w:szCs w:val="22"/>
        </w:rPr>
        <w:t>;</w:t>
      </w:r>
    </w:p>
    <w:p w:rsidR="00C86028" w:rsidRDefault="000719CA" w:rsidP="00C86028">
      <w:pPr>
        <w:tabs>
          <w:tab w:val="left" w:pos="851"/>
        </w:tabs>
        <w:rPr>
          <w:sz w:val="22"/>
          <w:szCs w:val="22"/>
        </w:rPr>
      </w:pPr>
      <w:r w:rsidRPr="00AC3F45">
        <w:rPr>
          <w:sz w:val="22"/>
          <w:szCs w:val="22"/>
        </w:rPr>
        <w:t>4) вскрытие</w:t>
      </w:r>
      <w:r>
        <w:rPr>
          <w:sz w:val="22"/>
          <w:szCs w:val="22"/>
        </w:rPr>
        <w:t xml:space="preserve">, </w:t>
      </w:r>
      <w:r w:rsidRPr="00DC38C0">
        <w:rPr>
          <w:sz w:val="22"/>
          <w:szCs w:val="22"/>
        </w:rPr>
        <w:t>рассмотрение и оценка заявок на участие в запросе котировок;</w:t>
      </w:r>
    </w:p>
    <w:p w:rsidR="00C86028" w:rsidRDefault="000719CA" w:rsidP="00C86028">
      <w:pPr>
        <w:tabs>
          <w:tab w:val="left" w:pos="851"/>
        </w:tabs>
        <w:rPr>
          <w:sz w:val="22"/>
          <w:szCs w:val="22"/>
        </w:rPr>
      </w:pPr>
      <w:r>
        <w:rPr>
          <w:sz w:val="22"/>
          <w:szCs w:val="22"/>
        </w:rPr>
        <w:t>5</w:t>
      </w:r>
      <w:r w:rsidRPr="00AC3F45">
        <w:rPr>
          <w:sz w:val="22"/>
          <w:szCs w:val="22"/>
        </w:rPr>
        <w:t>) принятие решения о результатах проведения процед</w:t>
      </w:r>
      <w:r>
        <w:rPr>
          <w:sz w:val="22"/>
          <w:szCs w:val="22"/>
        </w:rPr>
        <w:t>уры запроса котировок</w:t>
      </w:r>
      <w:r w:rsidRPr="00AC3F45">
        <w:rPr>
          <w:sz w:val="22"/>
          <w:szCs w:val="22"/>
        </w:rPr>
        <w:t>;</w:t>
      </w:r>
    </w:p>
    <w:p w:rsidR="00C86028" w:rsidRDefault="000719CA" w:rsidP="00C86028">
      <w:pPr>
        <w:tabs>
          <w:tab w:val="left" w:pos="851"/>
        </w:tabs>
        <w:rPr>
          <w:sz w:val="22"/>
          <w:szCs w:val="22"/>
        </w:rPr>
      </w:pPr>
      <w:r>
        <w:rPr>
          <w:sz w:val="22"/>
          <w:szCs w:val="22"/>
        </w:rPr>
        <w:t>6</w:t>
      </w:r>
      <w:r w:rsidRPr="00AC3F45">
        <w:rPr>
          <w:sz w:val="22"/>
          <w:szCs w:val="22"/>
        </w:rPr>
        <w:t>) размещение в единой информационной системе, а также в случае проведения за</w:t>
      </w:r>
      <w:r>
        <w:rPr>
          <w:sz w:val="22"/>
          <w:szCs w:val="22"/>
        </w:rPr>
        <w:t>проса котировок</w:t>
      </w:r>
      <w:r w:rsidRPr="00AC3F45">
        <w:rPr>
          <w:sz w:val="22"/>
          <w:szCs w:val="22"/>
        </w:rPr>
        <w:t xml:space="preserve"> в электронной форме на электронной площадке (сайте Торговой системы) протоколов, составляе</w:t>
      </w:r>
      <w:r>
        <w:rPr>
          <w:sz w:val="22"/>
          <w:szCs w:val="22"/>
        </w:rPr>
        <w:t>мых в ходе закупки;</w:t>
      </w:r>
    </w:p>
    <w:p w:rsidR="00C86028" w:rsidRDefault="000719CA" w:rsidP="00C86028">
      <w:pPr>
        <w:tabs>
          <w:tab w:val="left" w:pos="851"/>
        </w:tabs>
        <w:rPr>
          <w:sz w:val="22"/>
          <w:szCs w:val="22"/>
        </w:rPr>
      </w:pPr>
      <w:r>
        <w:rPr>
          <w:sz w:val="22"/>
          <w:szCs w:val="22"/>
        </w:rPr>
        <w:t>7</w:t>
      </w:r>
      <w:r w:rsidRPr="00AC3F45">
        <w:rPr>
          <w:sz w:val="22"/>
          <w:szCs w:val="22"/>
        </w:rPr>
        <w:t>) подписание договора с участником, представившим</w:t>
      </w:r>
      <w:r>
        <w:rPr>
          <w:sz w:val="22"/>
          <w:szCs w:val="22"/>
        </w:rPr>
        <w:t xml:space="preserve"> заявку на участие в запросе котировок</w:t>
      </w:r>
      <w:r w:rsidRPr="00AC3F45">
        <w:rPr>
          <w:sz w:val="22"/>
          <w:szCs w:val="22"/>
        </w:rPr>
        <w:t>, признанную наилучшей.</w:t>
      </w:r>
    </w:p>
    <w:p w:rsidR="00A04214" w:rsidRPr="00AC3F45" w:rsidRDefault="00A04214" w:rsidP="00A04214">
      <w:pPr>
        <w:shd w:val="clear" w:color="auto" w:fill="FFFFFF"/>
        <w:ind w:firstLine="540"/>
        <w:rPr>
          <w:sz w:val="22"/>
          <w:szCs w:val="22"/>
        </w:rPr>
      </w:pPr>
      <w:r>
        <w:rPr>
          <w:sz w:val="22"/>
          <w:szCs w:val="22"/>
        </w:rPr>
        <w:t>8) О</w:t>
      </w:r>
      <w:r w:rsidRPr="00F564F3">
        <w:rPr>
          <w:sz w:val="22"/>
          <w:szCs w:val="22"/>
        </w:rPr>
        <w:t>писание предмета такой закупки в соо</w:t>
      </w:r>
      <w:r>
        <w:rPr>
          <w:sz w:val="22"/>
          <w:szCs w:val="22"/>
        </w:rPr>
        <w:t xml:space="preserve">тветствии с частью 6.1 </w:t>
      </w:r>
      <w:r w:rsidRPr="00A44EAB">
        <w:rPr>
          <w:sz w:val="22"/>
          <w:szCs w:val="22"/>
        </w:rPr>
        <w:t>статьи 3</w:t>
      </w:r>
      <w:r w:rsidRPr="00A44EAB">
        <w:rPr>
          <w:rStyle w:val="blk"/>
          <w:sz w:val="22"/>
          <w:szCs w:val="22"/>
        </w:rPr>
        <w:t xml:space="preserve"> </w:t>
      </w:r>
      <w:r>
        <w:rPr>
          <w:sz w:val="22"/>
          <w:szCs w:val="22"/>
        </w:rPr>
        <w:t>З</w:t>
      </w:r>
      <w:r w:rsidRPr="00A44EAB">
        <w:rPr>
          <w:sz w:val="22"/>
          <w:szCs w:val="22"/>
        </w:rPr>
        <w:t>акона № 223-ФЗ;</w:t>
      </w:r>
    </w:p>
    <w:p w:rsidR="00C86028" w:rsidRDefault="000719CA" w:rsidP="00C86028">
      <w:pPr>
        <w:tabs>
          <w:tab w:val="left" w:pos="851"/>
        </w:tabs>
        <w:rPr>
          <w:sz w:val="22"/>
          <w:szCs w:val="22"/>
        </w:rPr>
      </w:pPr>
      <w:proofErr w:type="gramStart"/>
      <w:r>
        <w:rPr>
          <w:sz w:val="22"/>
          <w:szCs w:val="22"/>
        </w:rPr>
        <w:t>5.6.2</w:t>
      </w:r>
      <w:r w:rsidRPr="00AC3F45">
        <w:rPr>
          <w:sz w:val="22"/>
          <w:szCs w:val="22"/>
        </w:rPr>
        <w:t xml:space="preserve"> Участник закупки вправе подать только одну</w:t>
      </w:r>
      <w:r>
        <w:rPr>
          <w:sz w:val="22"/>
          <w:szCs w:val="22"/>
        </w:rPr>
        <w:t xml:space="preserve"> заявку на участие в запросе котировок</w:t>
      </w:r>
      <w:r w:rsidRPr="00AC3F45">
        <w:rPr>
          <w:sz w:val="22"/>
          <w:szCs w:val="22"/>
        </w:rPr>
        <w:t>, внесение изменений в которую после окончания срока приема заявок не допускается.</w:t>
      </w:r>
      <w:proofErr w:type="gramEnd"/>
    </w:p>
    <w:p w:rsidR="00C86028" w:rsidRDefault="000719CA" w:rsidP="00C86028">
      <w:pPr>
        <w:tabs>
          <w:tab w:val="left" w:pos="851"/>
        </w:tabs>
        <w:rPr>
          <w:sz w:val="22"/>
          <w:szCs w:val="22"/>
        </w:rPr>
      </w:pPr>
      <w:r w:rsidRPr="000C3F9B">
        <w:rPr>
          <w:sz w:val="22"/>
          <w:szCs w:val="22"/>
        </w:rPr>
        <w:t xml:space="preserve">5.6.3 Заявка на участие в запросе котировок подается участником закупки по форме, установленной в </w:t>
      </w:r>
      <w:r>
        <w:rPr>
          <w:sz w:val="22"/>
          <w:szCs w:val="22"/>
        </w:rPr>
        <w:t>извещении</w:t>
      </w:r>
      <w:r w:rsidRPr="000C3F9B">
        <w:rPr>
          <w:sz w:val="22"/>
          <w:szCs w:val="22"/>
        </w:rPr>
        <w:t>: в форме электронного документа на сайте электронной площадки (Торговой системы) в срок, указанный в извещении о проведении запроса котировок.</w:t>
      </w:r>
      <w:r w:rsidRPr="00AC3F45">
        <w:rPr>
          <w:sz w:val="22"/>
          <w:szCs w:val="22"/>
        </w:rPr>
        <w:t xml:space="preserve"> </w:t>
      </w:r>
    </w:p>
    <w:p w:rsidR="00C86028" w:rsidRDefault="000719CA" w:rsidP="00C86028">
      <w:pPr>
        <w:tabs>
          <w:tab w:val="left" w:pos="851"/>
        </w:tabs>
        <w:rPr>
          <w:sz w:val="22"/>
          <w:szCs w:val="22"/>
        </w:rPr>
      </w:pPr>
      <w:r>
        <w:rPr>
          <w:sz w:val="22"/>
          <w:szCs w:val="22"/>
        </w:rPr>
        <w:t>5.6.4 Заявки на участие в запросе котировок</w:t>
      </w:r>
      <w:r w:rsidRPr="00AC3F45">
        <w:rPr>
          <w:sz w:val="22"/>
          <w:szCs w:val="22"/>
        </w:rPr>
        <w:t>, поданные после окончания срока подачи, не рассматриваются и не возвращаются претендентам.</w:t>
      </w:r>
    </w:p>
    <w:p w:rsidR="00C86028" w:rsidRDefault="000719CA" w:rsidP="00C86028">
      <w:pPr>
        <w:tabs>
          <w:tab w:val="left" w:pos="851"/>
        </w:tabs>
        <w:rPr>
          <w:sz w:val="22"/>
          <w:szCs w:val="22"/>
        </w:rPr>
      </w:pPr>
      <w:r>
        <w:rPr>
          <w:sz w:val="22"/>
          <w:szCs w:val="22"/>
        </w:rPr>
        <w:t>5.6.5</w:t>
      </w:r>
      <w:r w:rsidRPr="00AC3F45">
        <w:rPr>
          <w:sz w:val="22"/>
          <w:szCs w:val="22"/>
        </w:rPr>
        <w:t xml:space="preserve"> </w:t>
      </w:r>
      <w:r>
        <w:rPr>
          <w:sz w:val="22"/>
          <w:szCs w:val="22"/>
        </w:rPr>
        <w:t>Заявка на участие в запросе котировок</w:t>
      </w:r>
      <w:r w:rsidRPr="00AC3F45">
        <w:rPr>
          <w:sz w:val="22"/>
          <w:szCs w:val="22"/>
        </w:rPr>
        <w:t xml:space="preserve"> должна быть составлена</w:t>
      </w:r>
      <w:r>
        <w:rPr>
          <w:sz w:val="22"/>
          <w:szCs w:val="22"/>
        </w:rPr>
        <w:t xml:space="preserve"> </w:t>
      </w:r>
      <w:r w:rsidRPr="00AC3F45">
        <w:rPr>
          <w:sz w:val="22"/>
          <w:szCs w:val="22"/>
        </w:rPr>
        <w:t>по форме, установленной</w:t>
      </w:r>
      <w:r>
        <w:rPr>
          <w:sz w:val="22"/>
          <w:szCs w:val="22"/>
        </w:rPr>
        <w:t xml:space="preserve"> Приложением № </w:t>
      </w:r>
      <w:r w:rsidR="00AC492B">
        <w:rPr>
          <w:sz w:val="22"/>
          <w:szCs w:val="22"/>
        </w:rPr>
        <w:t>2</w:t>
      </w:r>
      <w:r>
        <w:rPr>
          <w:sz w:val="22"/>
          <w:szCs w:val="22"/>
        </w:rPr>
        <w:t xml:space="preserve"> к настоящему Положению о закупке.</w:t>
      </w:r>
    </w:p>
    <w:p w:rsidR="00C86028" w:rsidRDefault="000719CA" w:rsidP="00C86028">
      <w:pPr>
        <w:tabs>
          <w:tab w:val="left" w:pos="851"/>
        </w:tabs>
        <w:rPr>
          <w:sz w:val="22"/>
          <w:szCs w:val="22"/>
        </w:rPr>
      </w:pPr>
      <w:r w:rsidRPr="00072FB0">
        <w:rPr>
          <w:sz w:val="22"/>
          <w:szCs w:val="22"/>
        </w:rPr>
        <w:t>5.6.6</w:t>
      </w:r>
      <w:proofErr w:type="gramStart"/>
      <w:r w:rsidRPr="00072FB0">
        <w:rPr>
          <w:sz w:val="22"/>
          <w:szCs w:val="22"/>
        </w:rPr>
        <w:t xml:space="preserve"> П</w:t>
      </w:r>
      <w:proofErr w:type="gramEnd"/>
      <w:r w:rsidRPr="00072FB0">
        <w:rPr>
          <w:sz w:val="22"/>
          <w:szCs w:val="22"/>
        </w:rPr>
        <w:t>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Pr>
          <w:sz w:val="22"/>
          <w:szCs w:val="22"/>
        </w:rPr>
        <w:t xml:space="preserve"> Запрос </w:t>
      </w:r>
      <w:r>
        <w:rPr>
          <w:sz w:val="22"/>
          <w:szCs w:val="22"/>
        </w:rPr>
        <w:lastRenderedPageBreak/>
        <w:t>котировок проводится в один этап, если иное не предусмотрено извещением о проведении запроса котировок.</w:t>
      </w:r>
    </w:p>
    <w:p w:rsidR="00C86028" w:rsidRDefault="000719CA" w:rsidP="00C86028">
      <w:pPr>
        <w:tabs>
          <w:tab w:val="left" w:pos="851"/>
        </w:tabs>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rsidR="00C86028" w:rsidRDefault="000719CA" w:rsidP="00C86028">
      <w:pPr>
        <w:tabs>
          <w:tab w:val="left" w:pos="851"/>
        </w:tabs>
        <w:rPr>
          <w:sz w:val="22"/>
          <w:szCs w:val="22"/>
        </w:rPr>
      </w:pPr>
      <w:r w:rsidRPr="0044215D">
        <w:rPr>
          <w:sz w:val="22"/>
          <w:szCs w:val="22"/>
        </w:rPr>
        <w:t>5.6.7.1</w:t>
      </w:r>
      <w:proofErr w:type="gramStart"/>
      <w:r w:rsidRPr="0044215D">
        <w:rPr>
          <w:sz w:val="22"/>
          <w:szCs w:val="22"/>
        </w:rPr>
        <w:t xml:space="preserve"> В</w:t>
      </w:r>
      <w:proofErr w:type="gramEnd"/>
      <w:r w:rsidRPr="0044215D">
        <w:rPr>
          <w:sz w:val="22"/>
          <w:szCs w:val="22"/>
        </w:rPr>
        <w:t xml:space="preserve">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C86028" w:rsidRDefault="000719CA" w:rsidP="00C86028">
      <w:pPr>
        <w:tabs>
          <w:tab w:val="left" w:pos="851"/>
        </w:tabs>
        <w:rPr>
          <w:sz w:val="22"/>
          <w:szCs w:val="22"/>
        </w:rPr>
      </w:pPr>
      <w:proofErr w:type="gramStart"/>
      <w:r w:rsidRPr="0044215D">
        <w:rPr>
          <w:sz w:val="22"/>
          <w:szCs w:val="22"/>
        </w:rPr>
        <w:t>По решению Комиссии в целях информационной открытости деятельности Заказчика в сфере закупок открытие доступа к поданным в форме</w:t>
      </w:r>
      <w:proofErr w:type="gramEnd"/>
      <w:r w:rsidRPr="0044215D">
        <w:rPr>
          <w:sz w:val="22"/>
          <w:szCs w:val="22"/>
        </w:rPr>
        <w:t xml:space="preserve"> электронных документов заявкам на участие в закупке может производиться Комиссией публично. </w:t>
      </w:r>
    </w:p>
    <w:p w:rsidR="00C86028" w:rsidRDefault="000719CA" w:rsidP="00C86028">
      <w:pPr>
        <w:tabs>
          <w:tab w:val="left" w:pos="851"/>
        </w:tabs>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C86028" w:rsidRDefault="000719CA" w:rsidP="00C86028">
      <w:pPr>
        <w:tabs>
          <w:tab w:val="left" w:pos="851"/>
        </w:tabs>
        <w:rPr>
          <w:sz w:val="22"/>
          <w:szCs w:val="22"/>
        </w:rPr>
      </w:pPr>
      <w:proofErr w:type="gramStart"/>
      <w:r w:rsidRPr="0044215D">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w:t>
      </w:r>
      <w:proofErr w:type="gramEnd"/>
      <w:r w:rsidRPr="0044215D">
        <w:rPr>
          <w:sz w:val="22"/>
          <w:szCs w:val="22"/>
        </w:rPr>
        <w:t>,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6F79F3" w:rsidRDefault="000719CA" w:rsidP="00F51D76">
      <w:pPr>
        <w:tabs>
          <w:tab w:val="left" w:pos="851"/>
        </w:tabs>
        <w:rPr>
          <w:sz w:val="22"/>
          <w:szCs w:val="22"/>
        </w:rPr>
      </w:pPr>
      <w:r w:rsidRPr="0044215D">
        <w:rPr>
          <w:sz w:val="22"/>
          <w:szCs w:val="22"/>
        </w:rPr>
        <w:t>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rsidR="00F51D76" w:rsidRPr="006F79F3" w:rsidRDefault="000719CA" w:rsidP="00F51D76">
      <w:pPr>
        <w:tabs>
          <w:tab w:val="left" w:pos="851"/>
        </w:tabs>
        <w:rPr>
          <w:sz w:val="24"/>
          <w:szCs w:val="24"/>
        </w:rPr>
      </w:pPr>
      <w:r w:rsidRPr="006F79F3">
        <w:rPr>
          <w:sz w:val="24"/>
          <w:szCs w:val="24"/>
        </w:rPr>
        <w:t>5.6.7.3</w:t>
      </w:r>
      <w:proofErr w:type="gramStart"/>
      <w:r w:rsidRPr="006F79F3">
        <w:rPr>
          <w:sz w:val="24"/>
          <w:szCs w:val="24"/>
        </w:rPr>
        <w:t xml:space="preserve"> </w:t>
      </w:r>
      <w:r w:rsidR="00F51D76" w:rsidRPr="006F79F3">
        <w:rPr>
          <w:sz w:val="24"/>
          <w:szCs w:val="24"/>
        </w:rPr>
        <w:t>В</w:t>
      </w:r>
      <w:proofErr w:type="gramEnd"/>
      <w:r w:rsidR="00F51D76" w:rsidRPr="006F79F3">
        <w:rPr>
          <w:sz w:val="24"/>
          <w:szCs w:val="24"/>
        </w:rPr>
        <w:t xml:space="preserve">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на 4 (четыре) рабочих дня и в течение 1 рабочего дня после дня окончания срока подачи котировочных заявок размещает на официальном сайте извещение о продлении срока подачи таких заявок, либо рассматривает единственную поданную котировочную заявку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sidR="00F51D76" w:rsidRPr="006F79F3">
        <w:rPr>
          <w:sz w:val="24"/>
          <w:szCs w:val="24"/>
        </w:rPr>
        <w:t>,</w:t>
      </w:r>
      <w:proofErr w:type="gramEnd"/>
      <w:r w:rsidR="00F51D76" w:rsidRPr="006F79F3">
        <w:rPr>
          <w:sz w:val="24"/>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цене,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подавшим такую котировочную заявку, на условиях, предусмотренных извещением о проведении запроса котировок цен,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w:t>
      </w:r>
      <w:r w:rsidR="00F51D76" w:rsidRPr="006F79F3">
        <w:rPr>
          <w:sz w:val="24"/>
          <w:szCs w:val="24"/>
        </w:rPr>
        <w:lastRenderedPageBreak/>
        <w:t>запроса котировок цен, подписанного договора участник признается уклонившимся от заключения договора.</w:t>
      </w:r>
    </w:p>
    <w:p w:rsidR="00C86028" w:rsidRPr="006F79F3" w:rsidRDefault="000719CA" w:rsidP="00C86028">
      <w:pPr>
        <w:tabs>
          <w:tab w:val="left" w:pos="851"/>
        </w:tabs>
        <w:rPr>
          <w:sz w:val="24"/>
          <w:szCs w:val="24"/>
        </w:rPr>
      </w:pPr>
      <w:r w:rsidRPr="006F79F3">
        <w:rPr>
          <w:sz w:val="24"/>
          <w:szCs w:val="24"/>
        </w:rPr>
        <w:t>5.6.8. Порядок рассмотрения заявок на участие в запросе котировок</w:t>
      </w:r>
    </w:p>
    <w:p w:rsidR="00C86028" w:rsidRDefault="000719CA" w:rsidP="00C86028">
      <w:pPr>
        <w:tabs>
          <w:tab w:val="left" w:pos="851"/>
        </w:tabs>
        <w:rPr>
          <w:sz w:val="22"/>
          <w:szCs w:val="22"/>
        </w:rPr>
      </w:pPr>
      <w:r>
        <w:rPr>
          <w:sz w:val="22"/>
          <w:szCs w:val="22"/>
        </w:rPr>
        <w:t>5.6.8</w:t>
      </w:r>
      <w:r w:rsidRPr="00AC3F45">
        <w:rPr>
          <w:sz w:val="22"/>
          <w:szCs w:val="22"/>
        </w:rPr>
        <w:t xml:space="preserve">.1. Закупочная </w:t>
      </w:r>
      <w:r>
        <w:rPr>
          <w:sz w:val="22"/>
          <w:szCs w:val="22"/>
        </w:rPr>
        <w:t>Комиссия</w:t>
      </w:r>
      <w:r w:rsidRPr="00AC3F45">
        <w:rPr>
          <w:sz w:val="22"/>
          <w:szCs w:val="22"/>
        </w:rPr>
        <w:t xml:space="preserve"> рассматривает</w:t>
      </w:r>
      <w:r>
        <w:rPr>
          <w:sz w:val="22"/>
          <w:szCs w:val="22"/>
        </w:rPr>
        <w:t xml:space="preserve"> заявки на участие в запросе котировок</w:t>
      </w:r>
      <w:r w:rsidRPr="00AC3F45">
        <w:rPr>
          <w:sz w:val="22"/>
          <w:szCs w:val="22"/>
        </w:rPr>
        <w:t xml:space="preserve"> на соответствие требованиям, установленным </w:t>
      </w:r>
      <w:r>
        <w:rPr>
          <w:sz w:val="22"/>
          <w:szCs w:val="22"/>
        </w:rPr>
        <w:t>извещением</w:t>
      </w:r>
      <w:r w:rsidRPr="00AC3F45">
        <w:rPr>
          <w:sz w:val="22"/>
          <w:szCs w:val="22"/>
        </w:rPr>
        <w:t>, и соответствие участников закупки требованиям, установленным в п.</w:t>
      </w:r>
      <w:r w:rsidR="0090684F">
        <w:rPr>
          <w:sz w:val="22"/>
          <w:szCs w:val="22"/>
        </w:rPr>
        <w:t>2.6</w:t>
      </w:r>
      <w:r w:rsidRPr="00AC3F45">
        <w:rPr>
          <w:sz w:val="22"/>
          <w:szCs w:val="22"/>
        </w:rPr>
        <w:t xml:space="preserve"> настоящего Положения. </w:t>
      </w:r>
    </w:p>
    <w:p w:rsidR="00C86028" w:rsidRDefault="000719CA" w:rsidP="00C86028">
      <w:pPr>
        <w:tabs>
          <w:tab w:val="left" w:pos="851"/>
        </w:tabs>
        <w:rPr>
          <w:sz w:val="22"/>
          <w:szCs w:val="22"/>
        </w:rPr>
      </w:pPr>
      <w:r>
        <w:rPr>
          <w:sz w:val="22"/>
          <w:szCs w:val="22"/>
        </w:rPr>
        <w:t>5.6.8.2</w:t>
      </w:r>
      <w:r w:rsidRPr="00AC3F45">
        <w:rPr>
          <w:sz w:val="22"/>
          <w:szCs w:val="22"/>
        </w:rPr>
        <w:t>.</w:t>
      </w:r>
      <w:r>
        <w:rPr>
          <w:sz w:val="22"/>
          <w:szCs w:val="22"/>
        </w:rPr>
        <w:t xml:space="preserve"> Комиссия</w:t>
      </w:r>
      <w:r w:rsidRPr="00AC3F45">
        <w:rPr>
          <w:sz w:val="22"/>
          <w:szCs w:val="22"/>
        </w:rPr>
        <w:t xml:space="preserve"> отклоняет заявки на участие в за</w:t>
      </w:r>
      <w:r>
        <w:rPr>
          <w:sz w:val="22"/>
          <w:szCs w:val="22"/>
        </w:rPr>
        <w:t>просе котировок</w:t>
      </w:r>
      <w:r w:rsidRPr="00AC3F45">
        <w:rPr>
          <w:sz w:val="22"/>
          <w:szCs w:val="22"/>
        </w:rPr>
        <w:t xml:space="preserve"> в случае:</w:t>
      </w:r>
    </w:p>
    <w:p w:rsidR="00C86028" w:rsidRDefault="000719CA" w:rsidP="00C86028">
      <w:pPr>
        <w:tabs>
          <w:tab w:val="left" w:pos="851"/>
        </w:tabs>
        <w:rPr>
          <w:sz w:val="22"/>
          <w:szCs w:val="22"/>
        </w:rPr>
      </w:pPr>
      <w:r w:rsidRPr="00AC3F45">
        <w:rPr>
          <w:sz w:val="22"/>
          <w:szCs w:val="22"/>
        </w:rPr>
        <w:t>1) несоответствия</w:t>
      </w:r>
      <w:r>
        <w:rPr>
          <w:sz w:val="22"/>
          <w:szCs w:val="22"/>
        </w:rPr>
        <w:t xml:space="preserve"> заявки на участие в запросе котировок</w:t>
      </w:r>
      <w:r w:rsidRPr="00AC3F45">
        <w:rPr>
          <w:sz w:val="22"/>
          <w:szCs w:val="22"/>
        </w:rPr>
        <w:t xml:space="preserve"> требованиям, указанным в </w:t>
      </w:r>
      <w:r>
        <w:rPr>
          <w:sz w:val="22"/>
          <w:szCs w:val="22"/>
        </w:rPr>
        <w:t>извещении о проведении запроса котировок</w:t>
      </w:r>
      <w:r w:rsidRPr="00AC3F45">
        <w:rPr>
          <w:sz w:val="22"/>
          <w:szCs w:val="22"/>
        </w:rPr>
        <w:t>;</w:t>
      </w:r>
    </w:p>
    <w:p w:rsidR="00C86028" w:rsidRDefault="000719CA" w:rsidP="00C86028">
      <w:pPr>
        <w:tabs>
          <w:tab w:val="left" w:pos="851"/>
        </w:tabs>
        <w:rPr>
          <w:sz w:val="22"/>
          <w:szCs w:val="22"/>
        </w:rPr>
      </w:pPr>
      <w:r w:rsidRPr="00AC3F45">
        <w:rPr>
          <w:sz w:val="22"/>
          <w:szCs w:val="22"/>
        </w:rPr>
        <w:t>2) указания в заявке предельной (максимальной) цены товаров, работ, услуг выше установлен</w:t>
      </w:r>
      <w:r>
        <w:rPr>
          <w:sz w:val="22"/>
          <w:szCs w:val="22"/>
        </w:rPr>
        <w:t>ной в извещении о запросе котировок</w:t>
      </w:r>
      <w:r w:rsidRPr="00AC3F45">
        <w:rPr>
          <w:sz w:val="22"/>
          <w:szCs w:val="22"/>
        </w:rPr>
        <w:t>;</w:t>
      </w:r>
    </w:p>
    <w:p w:rsidR="00C86028" w:rsidRDefault="000719CA" w:rsidP="00C86028">
      <w:pPr>
        <w:tabs>
          <w:tab w:val="left" w:pos="851"/>
        </w:tabs>
        <w:rPr>
          <w:sz w:val="22"/>
          <w:szCs w:val="22"/>
        </w:rPr>
      </w:pPr>
      <w:r w:rsidRPr="00AC3F45">
        <w:rPr>
          <w:sz w:val="22"/>
          <w:szCs w:val="22"/>
        </w:rPr>
        <w:t xml:space="preserve">3) </w:t>
      </w:r>
      <w:r>
        <w:rPr>
          <w:sz w:val="22"/>
          <w:szCs w:val="22"/>
        </w:rPr>
        <w:t>отказа от проведения запроса котировок</w:t>
      </w:r>
      <w:r w:rsidRPr="00AC3F45">
        <w:rPr>
          <w:sz w:val="22"/>
          <w:szCs w:val="22"/>
        </w:rPr>
        <w:t>.</w:t>
      </w:r>
    </w:p>
    <w:p w:rsidR="00C86028" w:rsidRDefault="000719CA" w:rsidP="00C86028">
      <w:pPr>
        <w:tabs>
          <w:tab w:val="left" w:pos="851"/>
        </w:tabs>
        <w:rPr>
          <w:sz w:val="22"/>
          <w:szCs w:val="22"/>
        </w:rPr>
      </w:pPr>
      <w:r>
        <w:rPr>
          <w:sz w:val="22"/>
          <w:szCs w:val="22"/>
        </w:rPr>
        <w:t>5.6.8.3.</w:t>
      </w:r>
      <w:r w:rsidRPr="00AC3F45">
        <w:rPr>
          <w:sz w:val="22"/>
          <w:szCs w:val="22"/>
        </w:rPr>
        <w:t xml:space="preserve"> Отклонение заявок по иным основаниям не допускается.</w:t>
      </w:r>
    </w:p>
    <w:p w:rsidR="00C86028" w:rsidRDefault="000719CA" w:rsidP="00C86028">
      <w:pPr>
        <w:tabs>
          <w:tab w:val="left" w:pos="851"/>
        </w:tabs>
        <w:rPr>
          <w:sz w:val="22"/>
          <w:szCs w:val="22"/>
        </w:rPr>
      </w:pPr>
      <w:r>
        <w:rPr>
          <w:sz w:val="22"/>
          <w:szCs w:val="22"/>
        </w:rPr>
        <w:t>5.6.9</w:t>
      </w:r>
      <w:r w:rsidRPr="00AC3F45">
        <w:rPr>
          <w:sz w:val="22"/>
          <w:szCs w:val="22"/>
        </w:rPr>
        <w:t>. Лучшей признается</w:t>
      </w:r>
      <w:r>
        <w:rPr>
          <w:sz w:val="22"/>
          <w:szCs w:val="22"/>
        </w:rPr>
        <w:t xml:space="preserve"> заявка на участие в запросе котировок</w:t>
      </w:r>
      <w:r w:rsidRPr="00AC3F45">
        <w:rPr>
          <w:sz w:val="22"/>
          <w:szCs w:val="22"/>
        </w:rPr>
        <w:t>, которая отвечает всем требованиям, установлен</w:t>
      </w:r>
      <w:r>
        <w:rPr>
          <w:sz w:val="22"/>
          <w:szCs w:val="22"/>
        </w:rPr>
        <w:t>ным в извещении о проведении запроса котировок</w:t>
      </w:r>
      <w:r w:rsidRPr="00AC3F45">
        <w:rPr>
          <w:sz w:val="22"/>
          <w:szCs w:val="22"/>
        </w:rPr>
        <w:t>, и содержит наиболее низкую цену товаров, работ, услуг. При наличии нескольких равнозначных</w:t>
      </w:r>
      <w:r>
        <w:rPr>
          <w:sz w:val="22"/>
          <w:szCs w:val="22"/>
        </w:rPr>
        <w:t xml:space="preserve"> заявок на участие в запросе котировок</w:t>
      </w:r>
      <w:r w:rsidRPr="00AC3F45">
        <w:rPr>
          <w:sz w:val="22"/>
          <w:szCs w:val="22"/>
        </w:rPr>
        <w:t xml:space="preserve"> лучшей признается та, которая поступила ранее других заявок.</w:t>
      </w:r>
    </w:p>
    <w:p w:rsidR="00C86028" w:rsidRDefault="000719CA" w:rsidP="00C86028">
      <w:pPr>
        <w:tabs>
          <w:tab w:val="left" w:pos="851"/>
        </w:tabs>
        <w:rPr>
          <w:sz w:val="22"/>
          <w:szCs w:val="22"/>
        </w:rPr>
      </w:pPr>
      <w:r>
        <w:rPr>
          <w:sz w:val="22"/>
          <w:szCs w:val="22"/>
        </w:rPr>
        <w:t>5.6.10.</w:t>
      </w:r>
      <w:r w:rsidRPr="00AC3F45">
        <w:rPr>
          <w:sz w:val="22"/>
          <w:szCs w:val="22"/>
        </w:rPr>
        <w:t xml:space="preserve"> Р</w:t>
      </w:r>
      <w:r>
        <w:rPr>
          <w:sz w:val="22"/>
          <w:szCs w:val="22"/>
        </w:rPr>
        <w:t>езультаты проведения запроса котировок</w:t>
      </w:r>
      <w:r w:rsidRPr="00AC3F45">
        <w:rPr>
          <w:sz w:val="22"/>
          <w:szCs w:val="22"/>
        </w:rPr>
        <w:t xml:space="preserve"> 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 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котировок</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rsidR="00C86028" w:rsidRDefault="000719CA" w:rsidP="00C86028">
      <w:pPr>
        <w:tabs>
          <w:tab w:val="left" w:pos="851"/>
        </w:tabs>
        <w:rPr>
          <w:sz w:val="22"/>
          <w:szCs w:val="22"/>
        </w:rPr>
      </w:pPr>
      <w:r>
        <w:rPr>
          <w:sz w:val="22"/>
          <w:szCs w:val="22"/>
        </w:rPr>
        <w:t>5.6.11. В случае проведения многоэтапного запроса котировок по результатам каждого этапа составляется протокол, который должен содержать сведения, предусмотренные п. 5.3.2.4 настоящего Положения.</w:t>
      </w:r>
    </w:p>
    <w:p w:rsidR="00C86028" w:rsidRDefault="000719CA" w:rsidP="00C86028">
      <w:pPr>
        <w:tabs>
          <w:tab w:val="left" w:pos="851"/>
        </w:tabs>
        <w:rPr>
          <w:sz w:val="22"/>
          <w:szCs w:val="22"/>
        </w:rPr>
      </w:pPr>
      <w:r w:rsidRPr="000C3F9B">
        <w:rPr>
          <w:sz w:val="22"/>
          <w:szCs w:val="22"/>
        </w:rPr>
        <w:t>5.6.12. В случае</w:t>
      </w:r>
      <w:proofErr w:type="gramStart"/>
      <w:r w:rsidRPr="000C3F9B">
        <w:rPr>
          <w:sz w:val="22"/>
          <w:szCs w:val="22"/>
        </w:rPr>
        <w:t>,</w:t>
      </w:r>
      <w:proofErr w:type="gramEnd"/>
      <w:r w:rsidRPr="000C3F9B">
        <w:rPr>
          <w:sz w:val="22"/>
          <w:szCs w:val="22"/>
        </w:rPr>
        <w:t xml:space="preserve"> если запрос котировок признан несостоявшимся, Заказчик вправе:</w:t>
      </w:r>
    </w:p>
    <w:p w:rsidR="00C86028" w:rsidRDefault="000719CA" w:rsidP="00C86028">
      <w:pPr>
        <w:tabs>
          <w:tab w:val="left" w:pos="851"/>
        </w:tabs>
        <w:rPr>
          <w:sz w:val="22"/>
          <w:szCs w:val="22"/>
        </w:rPr>
      </w:pPr>
      <w:r w:rsidRPr="000C3F9B">
        <w:rPr>
          <w:sz w:val="22"/>
          <w:szCs w:val="22"/>
        </w:rPr>
        <w:t xml:space="preserve">1) заключить договор с единственным участником запроса котировок, </w:t>
      </w:r>
      <w:r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rsidR="00C86028" w:rsidRDefault="000719CA" w:rsidP="00C86028">
      <w:pPr>
        <w:tabs>
          <w:tab w:val="left" w:pos="851"/>
        </w:tabs>
        <w:rPr>
          <w:sz w:val="22"/>
          <w:szCs w:val="22"/>
        </w:rPr>
      </w:pPr>
      <w:r w:rsidRPr="00AC3F45">
        <w:rPr>
          <w:sz w:val="22"/>
          <w:szCs w:val="22"/>
        </w:rPr>
        <w:t>2) провести повторную процедуру закупки, в том числе с изменением условий закупки;</w:t>
      </w:r>
    </w:p>
    <w:p w:rsidR="00C86028" w:rsidRDefault="000719CA" w:rsidP="00C86028">
      <w:pPr>
        <w:tabs>
          <w:tab w:val="left" w:pos="851"/>
        </w:tabs>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Pr>
          <w:sz w:val="22"/>
          <w:szCs w:val="22"/>
        </w:rPr>
        <w:t>.</w:t>
      </w:r>
    </w:p>
    <w:p w:rsidR="00C86028" w:rsidRDefault="000719CA" w:rsidP="00C86028">
      <w:pPr>
        <w:tabs>
          <w:tab w:val="left" w:pos="851"/>
        </w:tabs>
        <w:rPr>
          <w:sz w:val="22"/>
          <w:szCs w:val="22"/>
        </w:rPr>
      </w:pPr>
      <w:r>
        <w:rPr>
          <w:sz w:val="22"/>
          <w:szCs w:val="22"/>
        </w:rPr>
        <w:t>5.6.13.</w:t>
      </w:r>
      <w:r w:rsidRPr="00AC3F45">
        <w:rPr>
          <w:sz w:val="22"/>
          <w:szCs w:val="22"/>
        </w:rPr>
        <w:t xml:space="preserve"> Если претендент, чья</w:t>
      </w:r>
      <w:r>
        <w:rPr>
          <w:sz w:val="22"/>
          <w:szCs w:val="22"/>
        </w:rPr>
        <w:t xml:space="preserve"> заявка на участие в запросе котировок</w:t>
      </w:r>
      <w:r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rsidR="00C86028" w:rsidRDefault="003448BD" w:rsidP="00C86028">
      <w:pPr>
        <w:tabs>
          <w:tab w:val="left" w:pos="851"/>
        </w:tabs>
        <w:rPr>
          <w:sz w:val="24"/>
          <w:szCs w:val="24"/>
        </w:rPr>
      </w:pPr>
      <w:r>
        <w:rPr>
          <w:sz w:val="24"/>
          <w:szCs w:val="24"/>
        </w:rPr>
        <w:t xml:space="preserve">5.6.13.1. </w:t>
      </w:r>
      <w:r w:rsidRPr="0085382E">
        <w:rPr>
          <w:sz w:val="24"/>
          <w:szCs w:val="24"/>
        </w:rPr>
        <w:t>В случае</w:t>
      </w:r>
      <w:proofErr w:type="gramStart"/>
      <w:r w:rsidRPr="0085382E">
        <w:rPr>
          <w:sz w:val="24"/>
          <w:szCs w:val="24"/>
        </w:rPr>
        <w:t>,</w:t>
      </w:r>
      <w:proofErr w:type="gramEnd"/>
      <w:r w:rsidRPr="0085382E">
        <w:rPr>
          <w:sz w:val="24"/>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цен условия, если цена договора не превышает максимальную цену договора, указанную в извещении о проведении запроса котировок цен.</w:t>
      </w:r>
    </w:p>
    <w:p w:rsidR="000719CA" w:rsidRDefault="000719CA" w:rsidP="00C86028">
      <w:pPr>
        <w:tabs>
          <w:tab w:val="left" w:pos="851"/>
        </w:tabs>
        <w:rPr>
          <w:sz w:val="22"/>
          <w:szCs w:val="22"/>
        </w:rPr>
      </w:pPr>
      <w:r>
        <w:rPr>
          <w:sz w:val="22"/>
          <w:szCs w:val="22"/>
        </w:rPr>
        <w:t>5.6.14.</w:t>
      </w:r>
      <w:r w:rsidRPr="00AC3F45">
        <w:rPr>
          <w:sz w:val="22"/>
          <w:szCs w:val="22"/>
        </w:rPr>
        <w:t xml:space="preserve"> Договор заключается в </w:t>
      </w:r>
      <w:r w:rsidRPr="000C3F9B">
        <w:rPr>
          <w:sz w:val="22"/>
          <w:szCs w:val="22"/>
        </w:rPr>
        <w:t xml:space="preserve">соответствии с требованиями </w:t>
      </w:r>
      <w:r>
        <w:rPr>
          <w:sz w:val="22"/>
          <w:szCs w:val="22"/>
        </w:rPr>
        <w:t>раздела 10</w:t>
      </w:r>
      <w:r w:rsidRPr="000C3F9B">
        <w:rPr>
          <w:sz w:val="22"/>
          <w:szCs w:val="22"/>
        </w:rPr>
        <w:t xml:space="preserve"> настоящего Положения.</w:t>
      </w:r>
    </w:p>
    <w:p w:rsidR="000719CA" w:rsidRDefault="000719CA" w:rsidP="000719CA">
      <w:pPr>
        <w:ind w:firstLine="284"/>
        <w:rPr>
          <w:sz w:val="22"/>
          <w:szCs w:val="22"/>
        </w:rPr>
      </w:pPr>
    </w:p>
    <w:p w:rsidR="000719CA" w:rsidRPr="00AC3F45" w:rsidRDefault="000719CA" w:rsidP="008C3FEF">
      <w:pPr>
        <w:pStyle w:val="afff6"/>
        <w:tabs>
          <w:tab w:val="left" w:pos="567"/>
        </w:tabs>
        <w:autoSpaceDE w:val="0"/>
        <w:ind w:left="0" w:firstLine="284"/>
        <w:jc w:val="center"/>
        <w:rPr>
          <w:rFonts w:eastAsia="Calibri"/>
          <w:b/>
          <w:sz w:val="22"/>
          <w:szCs w:val="22"/>
          <w:lang w:eastAsia="en-US"/>
        </w:rPr>
      </w:pPr>
      <w:r>
        <w:rPr>
          <w:rFonts w:eastAsia="Calibri"/>
          <w:b/>
          <w:sz w:val="22"/>
          <w:szCs w:val="22"/>
          <w:lang w:eastAsia="en-US"/>
        </w:rPr>
        <w:lastRenderedPageBreak/>
        <w:t>5.7</w:t>
      </w:r>
      <w:r w:rsidRPr="00AC3F45">
        <w:rPr>
          <w:rFonts w:eastAsia="Calibri"/>
          <w:b/>
          <w:sz w:val="22"/>
          <w:szCs w:val="22"/>
          <w:lang w:eastAsia="en-US"/>
        </w:rPr>
        <w:t>. Порядок проведения совместных торгов</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путем проведения совместных торгов.</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.2. Совместные торги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.3. Для проведения совместных торгов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Pr>
          <w:rFonts w:eastAsia="Calibri"/>
          <w:sz w:val="22"/>
          <w:szCs w:val="22"/>
          <w:lang w:eastAsia="en-US"/>
        </w:rPr>
        <w:t xml:space="preserve"> соглашение) до утверждения документации о торгах.</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.4. В соглашении указываются:</w:t>
      </w:r>
    </w:p>
    <w:p w:rsidR="00AC492B" w:rsidRDefault="000719CA" w:rsidP="00AC492B">
      <w:pPr>
        <w:pStyle w:val="afff6"/>
        <w:tabs>
          <w:tab w:val="left" w:pos="1701"/>
        </w:tabs>
        <w:autoSpaceDE w:val="0"/>
        <w:ind w:left="0"/>
        <w:rPr>
          <w:rFonts w:eastAsia="Calibri"/>
          <w:sz w:val="22"/>
          <w:szCs w:val="22"/>
          <w:lang w:eastAsia="en-US"/>
        </w:rPr>
      </w:pPr>
      <w:r w:rsidRPr="00831C01">
        <w:rPr>
          <w:rFonts w:eastAsia="Calibri"/>
          <w:sz w:val="22"/>
          <w:szCs w:val="22"/>
          <w:lang w:eastAsia="en-US"/>
        </w:rPr>
        <w:t>а) сведения о Заказчиках, проводящих совместные торги (далее – стороны соглашения);</w:t>
      </w:r>
    </w:p>
    <w:p w:rsidR="00AC492B" w:rsidRDefault="000719CA" w:rsidP="00AC492B">
      <w:pPr>
        <w:pStyle w:val="afff6"/>
        <w:tabs>
          <w:tab w:val="left" w:pos="1701"/>
        </w:tabs>
        <w:autoSpaceDE w:val="0"/>
        <w:ind w:left="0"/>
        <w:rPr>
          <w:rFonts w:eastAsia="Calibri"/>
          <w:sz w:val="22"/>
          <w:szCs w:val="22"/>
          <w:lang w:eastAsia="en-US"/>
        </w:rPr>
      </w:pPr>
      <w:r w:rsidRPr="00AC3F45">
        <w:rPr>
          <w:rFonts w:eastAsia="Calibri"/>
          <w:sz w:val="22"/>
          <w:szCs w:val="22"/>
          <w:lang w:eastAsia="en-US"/>
        </w:rPr>
        <w:t>б) сведения о видах и предполагаемых объемах з</w:t>
      </w:r>
      <w:r>
        <w:rPr>
          <w:rFonts w:eastAsia="Calibri"/>
          <w:sz w:val="22"/>
          <w:szCs w:val="22"/>
          <w:lang w:eastAsia="en-US"/>
        </w:rPr>
        <w:t>аказов, в отношении которых про</w:t>
      </w:r>
      <w:r w:rsidRPr="00AC3F45">
        <w:rPr>
          <w:rFonts w:eastAsia="Calibri"/>
          <w:sz w:val="22"/>
          <w:szCs w:val="22"/>
          <w:lang w:eastAsia="en-US"/>
        </w:rPr>
        <w:t>водятся совместные торги;</w:t>
      </w:r>
    </w:p>
    <w:p w:rsidR="00AC492B" w:rsidRDefault="000719CA" w:rsidP="00AC492B">
      <w:pPr>
        <w:pStyle w:val="afff6"/>
        <w:tabs>
          <w:tab w:val="left" w:pos="1701"/>
        </w:tabs>
        <w:autoSpaceDE w:val="0"/>
        <w:ind w:left="0"/>
        <w:rPr>
          <w:rFonts w:eastAsia="Calibri"/>
          <w:sz w:val="22"/>
          <w:szCs w:val="22"/>
          <w:lang w:eastAsia="en-US"/>
        </w:rPr>
      </w:pPr>
      <w:r w:rsidRPr="00831C01">
        <w:rPr>
          <w:rFonts w:eastAsia="Calibri"/>
          <w:sz w:val="22"/>
          <w:szCs w:val="22"/>
          <w:lang w:eastAsia="en-US"/>
        </w:rPr>
        <w:t>в) права, обязанности и ответственность сторон соглашения;</w:t>
      </w:r>
    </w:p>
    <w:p w:rsidR="00AC492B" w:rsidRDefault="000719CA" w:rsidP="00AC492B">
      <w:pPr>
        <w:pStyle w:val="afff6"/>
        <w:tabs>
          <w:tab w:val="left" w:pos="1701"/>
        </w:tabs>
        <w:autoSpaceDE w:val="0"/>
        <w:ind w:left="0"/>
        <w:rPr>
          <w:rFonts w:eastAsia="Calibri"/>
          <w:sz w:val="22"/>
          <w:szCs w:val="22"/>
          <w:lang w:eastAsia="en-US"/>
        </w:rPr>
      </w:pPr>
      <w:r w:rsidRPr="00AC3F45">
        <w:rPr>
          <w:rFonts w:eastAsia="Calibri"/>
          <w:sz w:val="22"/>
          <w:szCs w:val="22"/>
          <w:lang w:eastAsia="en-US"/>
        </w:rPr>
        <w:t>г) сведения об организаторе совместных торгов,</w:t>
      </w:r>
      <w:r>
        <w:rPr>
          <w:rFonts w:eastAsia="Calibri"/>
          <w:sz w:val="22"/>
          <w:szCs w:val="22"/>
          <w:lang w:eastAsia="en-US"/>
        </w:rPr>
        <w:t xml:space="preserve"> включая перечень функций, пере</w:t>
      </w:r>
      <w:r w:rsidRPr="00AC3F45">
        <w:rPr>
          <w:rFonts w:eastAsia="Calibri"/>
          <w:sz w:val="22"/>
          <w:szCs w:val="22"/>
          <w:lang w:eastAsia="en-US"/>
        </w:rPr>
        <w:t>даваемых ему сторонами соглашения в целях проведения торгов;</w:t>
      </w:r>
    </w:p>
    <w:p w:rsidR="00AC492B" w:rsidRDefault="000719CA" w:rsidP="00AC492B">
      <w:pPr>
        <w:pStyle w:val="afff6"/>
        <w:tabs>
          <w:tab w:val="left" w:pos="1701"/>
        </w:tabs>
        <w:autoSpaceDE w:val="0"/>
        <w:ind w:left="0"/>
        <w:rPr>
          <w:rFonts w:eastAsia="Calibri"/>
          <w:sz w:val="22"/>
          <w:szCs w:val="22"/>
          <w:lang w:eastAsia="en-US"/>
        </w:rPr>
      </w:pPr>
      <w:proofErr w:type="spellStart"/>
      <w:r w:rsidRPr="00831C01">
        <w:rPr>
          <w:rFonts w:eastAsia="Calibri"/>
          <w:sz w:val="22"/>
          <w:szCs w:val="22"/>
          <w:lang w:eastAsia="en-US"/>
        </w:rPr>
        <w:t>д</w:t>
      </w:r>
      <w:proofErr w:type="spellEnd"/>
      <w:r w:rsidRPr="00831C01">
        <w:rPr>
          <w:rFonts w:eastAsia="Calibri"/>
          <w:sz w:val="22"/>
          <w:szCs w:val="22"/>
          <w:lang w:eastAsia="en-US"/>
        </w:rPr>
        <w:t>) порядок и срок формирования Комиссии по размещению заказа (далее – комиссия);</w:t>
      </w:r>
    </w:p>
    <w:p w:rsidR="00AC492B" w:rsidRDefault="000719CA" w:rsidP="00AC492B">
      <w:pPr>
        <w:pStyle w:val="afff6"/>
        <w:tabs>
          <w:tab w:val="left" w:pos="1701"/>
        </w:tabs>
        <w:autoSpaceDE w:val="0"/>
        <w:ind w:left="0"/>
        <w:rPr>
          <w:rFonts w:eastAsia="Calibri"/>
          <w:sz w:val="22"/>
          <w:szCs w:val="22"/>
          <w:lang w:eastAsia="en-US"/>
        </w:rPr>
      </w:pPr>
      <w:r w:rsidRPr="00831C01">
        <w:rPr>
          <w:rFonts w:eastAsia="Calibri"/>
          <w:sz w:val="22"/>
          <w:szCs w:val="22"/>
          <w:lang w:eastAsia="en-US"/>
        </w:rPr>
        <w:t xml:space="preserve">е) порядок и </w:t>
      </w:r>
      <w:r w:rsidRPr="000C3F9B">
        <w:rPr>
          <w:rFonts w:eastAsia="Calibri"/>
          <w:sz w:val="22"/>
          <w:szCs w:val="22"/>
          <w:lang w:eastAsia="en-US"/>
        </w:rPr>
        <w:t>сроки разработки и утверждения закупочной документации;</w:t>
      </w:r>
    </w:p>
    <w:p w:rsidR="00AC492B" w:rsidRDefault="000719CA" w:rsidP="00AC492B">
      <w:pPr>
        <w:pStyle w:val="afff6"/>
        <w:tabs>
          <w:tab w:val="left" w:pos="1701"/>
        </w:tabs>
        <w:autoSpaceDE w:val="0"/>
        <w:ind w:left="0"/>
        <w:rPr>
          <w:rFonts w:eastAsia="Calibri"/>
          <w:sz w:val="22"/>
          <w:szCs w:val="22"/>
          <w:lang w:eastAsia="en-US"/>
        </w:rPr>
      </w:pPr>
      <w:r w:rsidRPr="000C3F9B">
        <w:rPr>
          <w:rFonts w:eastAsia="Calibri"/>
          <w:sz w:val="22"/>
          <w:szCs w:val="22"/>
          <w:lang w:eastAsia="en-US"/>
        </w:rPr>
        <w:t>ж) ориентировочные сроки проведения совместных торгов;</w:t>
      </w:r>
    </w:p>
    <w:p w:rsidR="00AC492B" w:rsidRDefault="000719CA" w:rsidP="00AC492B">
      <w:pPr>
        <w:pStyle w:val="afff6"/>
        <w:tabs>
          <w:tab w:val="left" w:pos="1701"/>
        </w:tabs>
        <w:autoSpaceDE w:val="0"/>
        <w:ind w:left="0"/>
        <w:rPr>
          <w:rFonts w:eastAsia="Calibri"/>
          <w:sz w:val="22"/>
          <w:szCs w:val="22"/>
          <w:lang w:eastAsia="en-US"/>
        </w:rPr>
      </w:pPr>
      <w:proofErr w:type="spellStart"/>
      <w:r w:rsidRPr="00831C01">
        <w:rPr>
          <w:rFonts w:eastAsia="Calibri"/>
          <w:sz w:val="22"/>
          <w:szCs w:val="22"/>
          <w:lang w:eastAsia="en-US"/>
        </w:rPr>
        <w:t>з</w:t>
      </w:r>
      <w:proofErr w:type="spellEnd"/>
      <w:r w:rsidRPr="00831C01">
        <w:rPr>
          <w:rFonts w:eastAsia="Calibri"/>
          <w:sz w:val="22"/>
          <w:szCs w:val="22"/>
          <w:lang w:eastAsia="en-US"/>
        </w:rPr>
        <w:t>) порядок оплаты расходов, связанных с организацией и проведением совместных торгов;</w:t>
      </w:r>
    </w:p>
    <w:p w:rsidR="00AC492B" w:rsidRDefault="000719CA" w:rsidP="00AC492B">
      <w:pPr>
        <w:pStyle w:val="afff6"/>
        <w:tabs>
          <w:tab w:val="left" w:pos="1701"/>
        </w:tabs>
        <w:autoSpaceDE w:val="0"/>
        <w:ind w:left="0"/>
        <w:rPr>
          <w:rFonts w:eastAsia="Calibri"/>
          <w:sz w:val="22"/>
          <w:szCs w:val="22"/>
          <w:lang w:eastAsia="en-US"/>
        </w:rPr>
      </w:pPr>
      <w:r w:rsidRPr="00831C01">
        <w:rPr>
          <w:rFonts w:eastAsia="Calibri"/>
          <w:sz w:val="22"/>
          <w:szCs w:val="22"/>
          <w:lang w:eastAsia="en-US"/>
        </w:rPr>
        <w:t>и) срок действия соглашения;</w:t>
      </w:r>
    </w:p>
    <w:p w:rsidR="00AC492B" w:rsidRDefault="000719CA" w:rsidP="00AC492B">
      <w:pPr>
        <w:pStyle w:val="afff6"/>
        <w:tabs>
          <w:tab w:val="left" w:pos="1701"/>
        </w:tabs>
        <w:autoSpaceDE w:val="0"/>
        <w:ind w:left="0"/>
        <w:rPr>
          <w:rFonts w:eastAsia="Calibri"/>
          <w:sz w:val="22"/>
          <w:szCs w:val="22"/>
          <w:lang w:eastAsia="en-US"/>
        </w:rPr>
      </w:pPr>
      <w:r w:rsidRPr="00831C01">
        <w:rPr>
          <w:rFonts w:eastAsia="Calibri"/>
          <w:sz w:val="22"/>
          <w:szCs w:val="22"/>
          <w:lang w:eastAsia="en-US"/>
        </w:rPr>
        <w:t>к) порядок рассмотрения споров и обжалований;</w:t>
      </w:r>
    </w:p>
    <w:p w:rsidR="00AC492B" w:rsidRDefault="000719CA" w:rsidP="00AC492B">
      <w:pPr>
        <w:pStyle w:val="afff6"/>
        <w:tabs>
          <w:tab w:val="left" w:pos="1701"/>
        </w:tabs>
        <w:autoSpaceDE w:val="0"/>
        <w:ind w:left="0"/>
        <w:rPr>
          <w:rFonts w:eastAsia="Calibri"/>
          <w:sz w:val="22"/>
          <w:szCs w:val="22"/>
          <w:lang w:eastAsia="en-US"/>
        </w:rPr>
      </w:pPr>
      <w:r w:rsidRPr="00AC3F45">
        <w:rPr>
          <w:rFonts w:eastAsia="Calibri"/>
          <w:sz w:val="22"/>
          <w:szCs w:val="22"/>
          <w:lang w:eastAsia="en-US"/>
        </w:rPr>
        <w:t>л) иная информация, определяющая взаимоотношения сторо</w:t>
      </w:r>
      <w:r>
        <w:rPr>
          <w:rFonts w:eastAsia="Calibri"/>
          <w:sz w:val="22"/>
          <w:szCs w:val="22"/>
          <w:lang w:eastAsia="en-US"/>
        </w:rPr>
        <w:t>н соглашения при про</w:t>
      </w:r>
      <w:r w:rsidRPr="00AC3F45">
        <w:rPr>
          <w:rFonts w:eastAsia="Calibri"/>
          <w:sz w:val="22"/>
          <w:szCs w:val="22"/>
          <w:lang w:eastAsia="en-US"/>
        </w:rPr>
        <w:t>ведении совместных торгов.</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.5. Организатор совместных торгов утверждает состав </w:t>
      </w:r>
      <w:r>
        <w:rPr>
          <w:rFonts w:eastAsia="Calibri"/>
          <w:sz w:val="22"/>
          <w:szCs w:val="22"/>
          <w:lang w:eastAsia="en-US"/>
        </w:rPr>
        <w:t>Комиссии</w:t>
      </w:r>
      <w:r w:rsidRPr="00AC3F45">
        <w:rPr>
          <w:rFonts w:eastAsia="Calibri"/>
          <w:sz w:val="22"/>
          <w:szCs w:val="22"/>
          <w:lang w:eastAsia="en-US"/>
        </w:rPr>
        <w:t>, в который по согласованию включаются представители сторон согл</w:t>
      </w:r>
      <w:r>
        <w:rPr>
          <w:rFonts w:eastAsia="Calibri"/>
          <w:sz w:val="22"/>
          <w:szCs w:val="22"/>
          <w:lang w:eastAsia="en-US"/>
        </w:rPr>
        <w:t>ашения, количество которых опре</w:t>
      </w:r>
      <w:r w:rsidRPr="00AC3F45">
        <w:rPr>
          <w:rFonts w:eastAsia="Calibri"/>
          <w:sz w:val="22"/>
          <w:szCs w:val="22"/>
          <w:lang w:eastAsia="en-US"/>
        </w:rPr>
        <w:t>деляется пропорционально объему заказа соответственн</w:t>
      </w:r>
      <w:r>
        <w:rPr>
          <w:rFonts w:eastAsia="Calibri"/>
          <w:sz w:val="22"/>
          <w:szCs w:val="22"/>
          <w:lang w:eastAsia="en-US"/>
        </w:rPr>
        <w:t>о заказчика в общем объеме зака</w:t>
      </w:r>
      <w:r w:rsidRPr="00AC3F45">
        <w:rPr>
          <w:rFonts w:eastAsia="Calibri"/>
          <w:sz w:val="22"/>
          <w:szCs w:val="22"/>
          <w:lang w:eastAsia="en-US"/>
        </w:rPr>
        <w:t xml:space="preserve">зов, если иное не предусмотрено соглашением. Заседание </w:t>
      </w:r>
      <w:r>
        <w:rPr>
          <w:rFonts w:eastAsia="Calibri"/>
          <w:sz w:val="22"/>
          <w:szCs w:val="22"/>
          <w:lang w:eastAsia="en-US"/>
        </w:rPr>
        <w:t>Комиссии считается правомоч</w:t>
      </w:r>
      <w:r w:rsidRPr="00AC3F45">
        <w:rPr>
          <w:rFonts w:eastAsia="Calibri"/>
          <w:sz w:val="22"/>
          <w:szCs w:val="22"/>
          <w:lang w:eastAsia="en-US"/>
        </w:rPr>
        <w:t>ным, если на нем присутствуют не менее 50 процентов ее членов.</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.6. Стороны соглашения несут расходы на п</w:t>
      </w:r>
      <w:r>
        <w:rPr>
          <w:rFonts w:eastAsia="Calibri"/>
          <w:sz w:val="22"/>
          <w:szCs w:val="22"/>
          <w:lang w:eastAsia="en-US"/>
        </w:rPr>
        <w:t>роведение совместных торгов про</w:t>
      </w:r>
      <w:r w:rsidRPr="00AC3F45">
        <w:rPr>
          <w:rFonts w:eastAsia="Calibri"/>
          <w:sz w:val="22"/>
          <w:szCs w:val="22"/>
          <w:lang w:eastAsia="en-US"/>
        </w:rPr>
        <w:t>порционал</w:t>
      </w:r>
      <w:r>
        <w:rPr>
          <w:rFonts w:eastAsia="Calibri"/>
          <w:sz w:val="22"/>
          <w:szCs w:val="22"/>
          <w:lang w:eastAsia="en-US"/>
        </w:rPr>
        <w:t>ь</w:t>
      </w:r>
      <w:r w:rsidRPr="00AC3F45">
        <w:rPr>
          <w:rFonts w:eastAsia="Calibri"/>
          <w:sz w:val="22"/>
          <w:szCs w:val="22"/>
          <w:lang w:eastAsia="en-US"/>
        </w:rPr>
        <w:t>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.7. Совместные торги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5.7</w:t>
      </w:r>
      <w:r w:rsidRPr="00AC3F45">
        <w:rPr>
          <w:rFonts w:eastAsia="Calibri"/>
          <w:sz w:val="22"/>
          <w:szCs w:val="22"/>
          <w:lang w:eastAsia="en-US"/>
        </w:rPr>
        <w:t>.8. Организатор совместных торгов осуществл</w:t>
      </w:r>
      <w:r>
        <w:rPr>
          <w:rFonts w:eastAsia="Calibri"/>
          <w:sz w:val="22"/>
          <w:szCs w:val="22"/>
          <w:lang w:eastAsia="en-US"/>
        </w:rPr>
        <w:t>яет разработку и утверждение до</w:t>
      </w:r>
      <w:r w:rsidRPr="00AC3F45">
        <w:rPr>
          <w:rFonts w:eastAsia="Calibri"/>
          <w:sz w:val="22"/>
          <w:szCs w:val="22"/>
          <w:lang w:eastAsia="en-US"/>
        </w:rPr>
        <w:t>кументации для проведения совместных торгов в соответствии с порядком и условиями, установленными соглашением.</w:t>
      </w:r>
    </w:p>
    <w:p w:rsidR="00AC492B" w:rsidRDefault="000719CA" w:rsidP="00AC492B">
      <w:pPr>
        <w:pStyle w:val="afff6"/>
        <w:tabs>
          <w:tab w:val="left" w:pos="1701"/>
        </w:tabs>
        <w:autoSpaceDE w:val="0"/>
        <w:ind w:left="0"/>
        <w:rPr>
          <w:rFonts w:eastAsia="Calibri"/>
          <w:sz w:val="22"/>
          <w:szCs w:val="22"/>
          <w:lang w:eastAsia="en-US"/>
        </w:rPr>
      </w:pPr>
      <w:r w:rsidRPr="00AC3F45">
        <w:rPr>
          <w:rFonts w:eastAsia="Calibri"/>
          <w:sz w:val="22"/>
          <w:szCs w:val="22"/>
          <w:lang w:eastAsia="en-US"/>
        </w:rPr>
        <w:t>В документации о проведении торгов, указыва</w:t>
      </w:r>
      <w:r>
        <w:rPr>
          <w:rFonts w:eastAsia="Calibri"/>
          <w:sz w:val="22"/>
          <w:szCs w:val="22"/>
          <w:lang w:eastAsia="en-US"/>
        </w:rPr>
        <w:t>ются для каждой стороны соглаше</w:t>
      </w:r>
      <w:r w:rsidRPr="00AC3F45">
        <w:rPr>
          <w:rFonts w:eastAsia="Calibri"/>
          <w:sz w:val="22"/>
          <w:szCs w:val="22"/>
          <w:lang w:eastAsia="en-US"/>
        </w:rPr>
        <w:t>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rsidR="00AC492B" w:rsidRDefault="000719CA" w:rsidP="00AC492B">
      <w:pPr>
        <w:pStyle w:val="afff6"/>
        <w:tabs>
          <w:tab w:val="left" w:pos="1701"/>
        </w:tabs>
        <w:autoSpaceDE w:val="0"/>
        <w:ind w:left="0"/>
        <w:rPr>
          <w:rFonts w:eastAsia="Calibri"/>
          <w:sz w:val="22"/>
          <w:szCs w:val="22"/>
          <w:lang w:eastAsia="en-US"/>
        </w:rPr>
      </w:pPr>
      <w:r>
        <w:rPr>
          <w:rFonts w:eastAsia="Calibri"/>
          <w:sz w:val="22"/>
          <w:szCs w:val="22"/>
          <w:lang w:eastAsia="en-US"/>
        </w:rPr>
        <w:t xml:space="preserve">5.7.9. Документация </w:t>
      </w:r>
      <w:r w:rsidRPr="00AC3F45">
        <w:rPr>
          <w:rFonts w:eastAsia="Calibri"/>
          <w:sz w:val="22"/>
          <w:szCs w:val="22"/>
          <w:lang w:eastAsia="en-US"/>
        </w:rPr>
        <w:t>о проведении торгов утвер</w:t>
      </w:r>
      <w:r>
        <w:rPr>
          <w:rFonts w:eastAsia="Calibri"/>
          <w:sz w:val="22"/>
          <w:szCs w:val="22"/>
          <w:lang w:eastAsia="en-US"/>
        </w:rPr>
        <w:t>ждается до даты публикации изве</w:t>
      </w:r>
      <w:r w:rsidRPr="00AC3F45">
        <w:rPr>
          <w:rFonts w:eastAsia="Calibri"/>
          <w:sz w:val="22"/>
          <w:szCs w:val="22"/>
          <w:lang w:eastAsia="en-US"/>
        </w:rPr>
        <w:t>щения о проведении совместных торгов в единой информационной системе</w:t>
      </w:r>
      <w:r>
        <w:rPr>
          <w:rFonts w:eastAsia="Calibri"/>
          <w:sz w:val="22"/>
          <w:szCs w:val="22"/>
          <w:lang w:eastAsia="en-US"/>
        </w:rPr>
        <w:t>.</w:t>
      </w:r>
      <w:r w:rsidRPr="00AC3F45">
        <w:rPr>
          <w:rFonts w:eastAsia="Calibri"/>
          <w:sz w:val="22"/>
          <w:szCs w:val="22"/>
          <w:lang w:eastAsia="en-US"/>
        </w:rPr>
        <w:t xml:space="preserve"> </w:t>
      </w:r>
    </w:p>
    <w:p w:rsidR="00AC492B" w:rsidRDefault="000719CA" w:rsidP="00AC492B">
      <w:pPr>
        <w:pStyle w:val="afff6"/>
        <w:tabs>
          <w:tab w:val="left" w:pos="1701"/>
        </w:tabs>
        <w:autoSpaceDE w:val="0"/>
        <w:ind w:left="0"/>
        <w:rPr>
          <w:sz w:val="22"/>
          <w:szCs w:val="22"/>
        </w:rPr>
      </w:pPr>
      <w:r w:rsidRPr="000C3F9B">
        <w:rPr>
          <w:rFonts w:eastAsia="Calibri"/>
          <w:sz w:val="22"/>
          <w:szCs w:val="22"/>
          <w:lang w:eastAsia="en-US"/>
        </w:rPr>
        <w:t xml:space="preserve">5.7.10. Разъяснение положений документации при проведении совместных торгов осуществляется организатором совместных торгов. </w:t>
      </w:r>
      <w:r w:rsidRPr="000C3F9B">
        <w:rPr>
          <w:sz w:val="22"/>
          <w:szCs w:val="22"/>
        </w:rPr>
        <w:t>При необходимости привлекаются другие стороны соглашения.</w:t>
      </w:r>
    </w:p>
    <w:p w:rsidR="00AC492B" w:rsidRDefault="000719CA" w:rsidP="00AC492B">
      <w:pPr>
        <w:pStyle w:val="afff6"/>
        <w:tabs>
          <w:tab w:val="left" w:pos="1701"/>
        </w:tabs>
        <w:autoSpaceDE w:val="0"/>
        <w:ind w:left="0"/>
        <w:rPr>
          <w:rFonts w:eastAsia="Calibri"/>
          <w:sz w:val="22"/>
          <w:szCs w:val="22"/>
          <w:lang w:eastAsia="en-US"/>
        </w:rPr>
      </w:pPr>
      <w:r w:rsidRPr="000C3F9B">
        <w:rPr>
          <w:rFonts w:eastAsia="Calibri"/>
          <w:sz w:val="22"/>
          <w:szCs w:val="22"/>
          <w:lang w:eastAsia="en-US"/>
        </w:rPr>
        <w:t>5.7.11. Изменения, которые вносятся в документацию, утверждаются организатором совместных торгов по согласованию со всеми сторонами соглашения.</w:t>
      </w:r>
    </w:p>
    <w:p w:rsidR="00AC492B" w:rsidRDefault="000719CA" w:rsidP="00AC492B">
      <w:pPr>
        <w:pStyle w:val="afff6"/>
        <w:tabs>
          <w:tab w:val="left" w:pos="1701"/>
        </w:tabs>
        <w:autoSpaceDE w:val="0"/>
        <w:ind w:left="0"/>
        <w:rPr>
          <w:rFonts w:eastAsia="Calibri"/>
          <w:sz w:val="22"/>
          <w:szCs w:val="22"/>
          <w:lang w:eastAsia="en-US"/>
        </w:rPr>
      </w:pPr>
      <w:r w:rsidRPr="000C3F9B">
        <w:rPr>
          <w:rFonts w:eastAsia="Calibri"/>
          <w:sz w:val="22"/>
          <w:szCs w:val="22"/>
          <w:lang w:eastAsia="en-US"/>
        </w:rPr>
        <w:lastRenderedPageBreak/>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AC492B" w:rsidRDefault="000719CA" w:rsidP="00AC492B">
      <w:pPr>
        <w:pStyle w:val="afff6"/>
        <w:tabs>
          <w:tab w:val="left" w:pos="1701"/>
        </w:tabs>
        <w:autoSpaceDE w:val="0"/>
        <w:ind w:left="0"/>
        <w:rPr>
          <w:rFonts w:eastAsia="Calibri"/>
          <w:sz w:val="22"/>
          <w:szCs w:val="22"/>
          <w:lang w:eastAsia="en-US"/>
        </w:rPr>
      </w:pPr>
      <w:r w:rsidRPr="0044215D">
        <w:rPr>
          <w:rFonts w:eastAsia="Calibri"/>
          <w:sz w:val="22"/>
          <w:szCs w:val="22"/>
          <w:lang w:eastAsia="en-US"/>
        </w:rPr>
        <w:t>5.7.13.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rsidR="00AC492B" w:rsidRDefault="000719CA" w:rsidP="00AC492B">
      <w:pPr>
        <w:pStyle w:val="afff6"/>
        <w:tabs>
          <w:tab w:val="left" w:pos="1701"/>
        </w:tabs>
        <w:autoSpaceDE w:val="0"/>
        <w:ind w:left="0"/>
        <w:rPr>
          <w:rFonts w:eastAsia="Calibri"/>
          <w:sz w:val="22"/>
          <w:szCs w:val="22"/>
          <w:lang w:eastAsia="en-US"/>
        </w:rPr>
      </w:pPr>
      <w:r w:rsidRPr="000C3F9B">
        <w:rPr>
          <w:rFonts w:eastAsia="Calibri"/>
          <w:sz w:val="22"/>
          <w:szCs w:val="22"/>
          <w:lang w:eastAsia="en-US"/>
        </w:rPr>
        <w:t>5.7.14.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rsidR="000719CA" w:rsidRPr="00AC3F45" w:rsidRDefault="000719CA" w:rsidP="00AC492B">
      <w:pPr>
        <w:pStyle w:val="afff6"/>
        <w:tabs>
          <w:tab w:val="left" w:pos="1701"/>
        </w:tabs>
        <w:autoSpaceDE w:val="0"/>
        <w:ind w:left="0"/>
        <w:rPr>
          <w:rFonts w:eastAsia="Calibri"/>
          <w:sz w:val="22"/>
          <w:szCs w:val="22"/>
          <w:lang w:eastAsia="en-US"/>
        </w:rPr>
      </w:pPr>
      <w:r w:rsidRPr="000C3F9B">
        <w:rPr>
          <w:rFonts w:eastAsia="Calibri"/>
          <w:sz w:val="22"/>
          <w:szCs w:val="22"/>
          <w:lang w:eastAsia="en-US"/>
        </w:rPr>
        <w:t xml:space="preserve">5.7.15. </w:t>
      </w:r>
      <w:r w:rsidRPr="000C3F9B">
        <w:rPr>
          <w:sz w:val="22"/>
          <w:szCs w:val="22"/>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rsidR="000719CA" w:rsidRDefault="000719CA" w:rsidP="008149B4">
      <w:pPr>
        <w:pStyle w:val="consplusnormal0"/>
        <w:spacing w:before="0" w:beforeAutospacing="0" w:after="0" w:afterAutospacing="0"/>
        <w:ind w:firstLine="567"/>
        <w:contextualSpacing/>
        <w:jc w:val="both"/>
      </w:pPr>
    </w:p>
    <w:p w:rsidR="000719CA" w:rsidRDefault="000719CA" w:rsidP="002735F1">
      <w:pPr>
        <w:pStyle w:val="1"/>
        <w:numPr>
          <w:ilvl w:val="0"/>
          <w:numId w:val="0"/>
        </w:numPr>
        <w:spacing w:before="0" w:after="0"/>
        <w:rPr>
          <w:rFonts w:ascii="Times New Roman" w:hAnsi="Times New Roman"/>
          <w:sz w:val="22"/>
          <w:szCs w:val="22"/>
        </w:rPr>
      </w:pPr>
      <w:r>
        <w:rPr>
          <w:rFonts w:ascii="Times New Roman" w:hAnsi="Times New Roman"/>
          <w:sz w:val="22"/>
          <w:szCs w:val="22"/>
        </w:rPr>
        <w:t>6</w:t>
      </w:r>
      <w:r w:rsidRPr="00AC3F45">
        <w:rPr>
          <w:rFonts w:ascii="Times New Roman" w:hAnsi="Times New Roman"/>
          <w:sz w:val="22"/>
          <w:szCs w:val="22"/>
        </w:rPr>
        <w:t xml:space="preserve">. </w:t>
      </w:r>
      <w:r>
        <w:rPr>
          <w:rFonts w:ascii="Times New Roman" w:hAnsi="Times New Roman"/>
          <w:sz w:val="22"/>
          <w:szCs w:val="22"/>
        </w:rPr>
        <w:t>Неконкурентные способы закупок</w:t>
      </w:r>
      <w:r w:rsidRPr="00AC3F45">
        <w:rPr>
          <w:rFonts w:ascii="Times New Roman" w:hAnsi="Times New Roman"/>
          <w:sz w:val="22"/>
          <w:szCs w:val="22"/>
        </w:rPr>
        <w:t>.</w:t>
      </w:r>
    </w:p>
    <w:p w:rsidR="000719CA" w:rsidRPr="00AC3F45" w:rsidRDefault="000719CA" w:rsidP="002735F1">
      <w:pPr>
        <w:pStyle w:val="1"/>
        <w:numPr>
          <w:ilvl w:val="0"/>
          <w:numId w:val="0"/>
        </w:numPr>
        <w:spacing w:before="0" w:after="0"/>
        <w:rPr>
          <w:rFonts w:ascii="Times New Roman" w:hAnsi="Times New Roman"/>
          <w:sz w:val="22"/>
          <w:szCs w:val="22"/>
        </w:rPr>
      </w:pPr>
      <w:r>
        <w:rPr>
          <w:rFonts w:ascii="Times New Roman" w:hAnsi="Times New Roman"/>
          <w:sz w:val="22"/>
          <w:szCs w:val="22"/>
        </w:rPr>
        <w:t xml:space="preserve">6.1. </w:t>
      </w:r>
      <w:r w:rsidRPr="00737964">
        <w:rPr>
          <w:rFonts w:ascii="Times New Roman" w:hAnsi="Times New Roman"/>
          <w:sz w:val="22"/>
          <w:szCs w:val="22"/>
        </w:rPr>
        <w:t>Закупки путем</w:t>
      </w:r>
      <w:r>
        <w:rPr>
          <w:rFonts w:ascii="Times New Roman" w:hAnsi="Times New Roman"/>
          <w:sz w:val="22"/>
          <w:szCs w:val="22"/>
        </w:rPr>
        <w:t xml:space="preserve"> проведения тендера</w:t>
      </w:r>
      <w:r w:rsidRPr="00AC3F45">
        <w:rPr>
          <w:rFonts w:ascii="Times New Roman" w:hAnsi="Times New Roman"/>
          <w:sz w:val="22"/>
          <w:szCs w:val="22"/>
        </w:rPr>
        <w:t>.</w:t>
      </w:r>
    </w:p>
    <w:p w:rsidR="00196A53" w:rsidRDefault="000719CA" w:rsidP="00196A53">
      <w:pPr>
        <w:pStyle w:val="Default"/>
        <w:ind w:firstLine="567"/>
        <w:rPr>
          <w:rFonts w:eastAsia="Calibri"/>
          <w:color w:val="auto"/>
          <w:sz w:val="22"/>
          <w:szCs w:val="22"/>
          <w:lang w:eastAsia="en-US"/>
        </w:rPr>
      </w:pPr>
      <w:r>
        <w:rPr>
          <w:sz w:val="22"/>
          <w:szCs w:val="22"/>
        </w:rPr>
        <w:t>6.1.1.</w:t>
      </w:r>
      <w:r w:rsidRPr="00AC3F45">
        <w:rPr>
          <w:sz w:val="22"/>
          <w:szCs w:val="22"/>
        </w:rPr>
        <w:t xml:space="preserve"> Документация подготавливается Организатором закупки в соответствии с требованиями </w:t>
      </w:r>
      <w:r w:rsidRPr="00BE3C27">
        <w:rPr>
          <w:sz w:val="22"/>
          <w:szCs w:val="22"/>
        </w:rPr>
        <w:t xml:space="preserve">настоящего Положения, Гражданского кодекса Российской Федерации и Закона № 223-ФЗ, и утверждается представителем Заказчика. При этом </w:t>
      </w:r>
      <w:r w:rsidRPr="00BE3C27">
        <w:rPr>
          <w:color w:val="auto"/>
          <w:sz w:val="22"/>
          <w:szCs w:val="22"/>
        </w:rPr>
        <w:t>о</w:t>
      </w:r>
      <w:r w:rsidRPr="00BE3C27">
        <w:rPr>
          <w:color w:val="auto"/>
          <w:sz w:val="22"/>
          <w:szCs w:val="22"/>
          <w:shd w:val="clear" w:color="auto" w:fill="FFFFFF"/>
        </w:rPr>
        <w:t xml:space="preserve">писание предмета закупки осуществляется без соблюдения требований </w:t>
      </w:r>
      <w:proofErr w:type="gramStart"/>
      <w:r w:rsidRPr="00BE3C27">
        <w:rPr>
          <w:color w:val="auto"/>
          <w:sz w:val="22"/>
          <w:szCs w:val="22"/>
          <w:shd w:val="clear" w:color="auto" w:fill="FFFFFF"/>
        </w:rPr>
        <w:t>ч</w:t>
      </w:r>
      <w:proofErr w:type="gramEnd"/>
      <w:r w:rsidRPr="00BE3C27">
        <w:rPr>
          <w:color w:val="auto"/>
          <w:sz w:val="22"/>
          <w:szCs w:val="22"/>
          <w:shd w:val="clear" w:color="auto" w:fill="FFFFFF"/>
        </w:rPr>
        <w:t>. 6.1 ст. 3</w:t>
      </w:r>
      <w:r w:rsidRPr="00BE3C27">
        <w:rPr>
          <w:color w:val="auto"/>
          <w:sz w:val="22"/>
          <w:szCs w:val="22"/>
        </w:rPr>
        <w:t xml:space="preserve"> </w:t>
      </w:r>
      <w:r w:rsidRPr="00BE3C27">
        <w:rPr>
          <w:rFonts w:eastAsia="Calibri"/>
          <w:color w:val="auto"/>
          <w:sz w:val="22"/>
          <w:szCs w:val="22"/>
          <w:lang w:eastAsia="en-US"/>
        </w:rPr>
        <w:t>Закона № 223-ФЗ, поскольку тендер не является конкурентной закупкой.</w:t>
      </w:r>
    </w:p>
    <w:p w:rsidR="00196A53" w:rsidRDefault="000719CA" w:rsidP="00196A53">
      <w:pPr>
        <w:pStyle w:val="Default"/>
        <w:ind w:firstLine="567"/>
        <w:rPr>
          <w:sz w:val="22"/>
          <w:szCs w:val="22"/>
        </w:rPr>
      </w:pPr>
      <w:r w:rsidRPr="00BE3C27">
        <w:rPr>
          <w:sz w:val="22"/>
          <w:szCs w:val="22"/>
        </w:rPr>
        <w:t>6.1.2. Извещение о проведении тендера должно содержать следующие сведения:</w:t>
      </w:r>
    </w:p>
    <w:p w:rsidR="00196A53" w:rsidRDefault="000719CA" w:rsidP="00196A53">
      <w:pPr>
        <w:pStyle w:val="Default"/>
        <w:ind w:firstLine="567"/>
        <w:rPr>
          <w:sz w:val="22"/>
          <w:szCs w:val="22"/>
        </w:rPr>
      </w:pPr>
      <w:r w:rsidRPr="00BE3C27">
        <w:rPr>
          <w:sz w:val="22"/>
          <w:szCs w:val="22"/>
        </w:rPr>
        <w:t>1) Способ закупки,</w:t>
      </w:r>
    </w:p>
    <w:p w:rsidR="00196A53" w:rsidRDefault="000719CA" w:rsidP="00196A53">
      <w:pPr>
        <w:pStyle w:val="Default"/>
        <w:ind w:firstLine="567"/>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rsidR="00196A53" w:rsidRDefault="000719CA" w:rsidP="00196A53">
      <w:pPr>
        <w:pStyle w:val="Default"/>
        <w:ind w:firstLine="567"/>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rsidR="00196A53" w:rsidRDefault="000719CA" w:rsidP="00196A53">
      <w:pPr>
        <w:pStyle w:val="Default"/>
        <w:ind w:firstLine="567"/>
        <w:rPr>
          <w:sz w:val="22"/>
          <w:szCs w:val="22"/>
        </w:rPr>
      </w:pPr>
      <w:r w:rsidRPr="00BE3C27">
        <w:rPr>
          <w:sz w:val="22"/>
          <w:szCs w:val="22"/>
        </w:rPr>
        <w:t>4) Место поставки товара, выполнения работ, оказания услуг,</w:t>
      </w:r>
    </w:p>
    <w:p w:rsidR="00196A53" w:rsidRDefault="000719CA" w:rsidP="00196A53">
      <w:pPr>
        <w:pStyle w:val="Default"/>
        <w:ind w:firstLine="567"/>
        <w:rPr>
          <w:sz w:val="22"/>
          <w:szCs w:val="22"/>
        </w:rPr>
      </w:pPr>
      <w:r w:rsidRPr="00BE3C27">
        <w:rPr>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6A53" w:rsidRDefault="000719CA" w:rsidP="00196A53">
      <w:pPr>
        <w:pStyle w:val="Default"/>
        <w:ind w:firstLine="567"/>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96A53" w:rsidRDefault="000719CA" w:rsidP="00196A53">
      <w:pPr>
        <w:pStyle w:val="Default"/>
        <w:ind w:firstLine="567"/>
        <w:rPr>
          <w:sz w:val="22"/>
          <w:szCs w:val="22"/>
        </w:rPr>
      </w:pPr>
      <w:r w:rsidRPr="00BE3C27">
        <w:rPr>
          <w:sz w:val="22"/>
          <w:szCs w:val="22"/>
        </w:rPr>
        <w:t>7) Место, дата и время начала и окончания подачи заявок на участие в тендере или открытия доступа к поданным в форме электронных документов заявкам,</w:t>
      </w:r>
    </w:p>
    <w:p w:rsidR="00196A53" w:rsidRDefault="000719CA" w:rsidP="00196A53">
      <w:pPr>
        <w:pStyle w:val="Default"/>
        <w:ind w:firstLine="567"/>
        <w:rPr>
          <w:sz w:val="22"/>
          <w:szCs w:val="22"/>
        </w:rPr>
      </w:pPr>
      <w:r w:rsidRPr="00BE3C27">
        <w:rPr>
          <w:sz w:val="22"/>
          <w:szCs w:val="22"/>
        </w:rPr>
        <w:t>8) Место и дата рассмотрения предложений участников закупки и подведения итогов закупки;</w:t>
      </w:r>
    </w:p>
    <w:p w:rsidR="00196A53" w:rsidRDefault="000719CA" w:rsidP="00196A53">
      <w:pPr>
        <w:pStyle w:val="Default"/>
        <w:ind w:firstLine="567"/>
        <w:rPr>
          <w:sz w:val="22"/>
          <w:szCs w:val="22"/>
        </w:rPr>
      </w:pPr>
      <w:proofErr w:type="gramStart"/>
      <w:r w:rsidRPr="00BE3C27">
        <w:rPr>
          <w:sz w:val="22"/>
          <w:szCs w:val="22"/>
        </w:rPr>
        <w:t>9) Сведения о праве Заказчика вносить изменения в извещение о проведении тендера и тендерную документацию в любое время до истечения срока подачи заявок на участие в тендере, а также отказаться от проведения тендера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тендера.</w:t>
      </w:r>
      <w:proofErr w:type="gramEnd"/>
    </w:p>
    <w:p w:rsidR="00196A53" w:rsidRDefault="000719CA" w:rsidP="00196A53">
      <w:pPr>
        <w:pStyle w:val="Default"/>
        <w:ind w:firstLine="567"/>
        <w:rPr>
          <w:sz w:val="22"/>
          <w:szCs w:val="22"/>
        </w:rPr>
      </w:pPr>
      <w:r w:rsidRPr="00BE3C27">
        <w:rPr>
          <w:sz w:val="22"/>
          <w:szCs w:val="22"/>
        </w:rPr>
        <w:t>Перечень сведений, содержащийся в извещении о проведении тендера, может быть расширен по усмотрению Заказчика.</w:t>
      </w:r>
    </w:p>
    <w:p w:rsidR="00196A53" w:rsidRDefault="000719CA" w:rsidP="00196A53">
      <w:pPr>
        <w:pStyle w:val="Default"/>
        <w:ind w:firstLine="567"/>
        <w:rPr>
          <w:sz w:val="22"/>
          <w:szCs w:val="22"/>
        </w:rPr>
      </w:pPr>
      <w:r w:rsidRPr="00BE3C27">
        <w:rPr>
          <w:sz w:val="22"/>
          <w:szCs w:val="22"/>
        </w:rPr>
        <w:t>6.1.3. В документации должны быть указаны следующие сведения:</w:t>
      </w:r>
    </w:p>
    <w:p w:rsidR="00196A53" w:rsidRDefault="000719CA" w:rsidP="00196A53">
      <w:pPr>
        <w:pStyle w:val="Default"/>
        <w:ind w:firstLine="567"/>
        <w:rPr>
          <w:sz w:val="22"/>
          <w:szCs w:val="22"/>
        </w:rPr>
      </w:pPr>
      <w:r w:rsidRPr="00BE3C27">
        <w:rPr>
          <w:sz w:val="22"/>
          <w:szCs w:val="22"/>
        </w:rPr>
        <w:t>1) 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proofErr w:type="gramStart"/>
      <w:r>
        <w:rPr>
          <w:sz w:val="22"/>
          <w:szCs w:val="22"/>
        </w:rPr>
        <w:t>Т</w:t>
      </w:r>
      <w:r w:rsidRPr="00F564F3">
        <w:rPr>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564F3">
        <w:rPr>
          <w:sz w:val="22"/>
          <w:szCs w:val="22"/>
        </w:rPr>
        <w:t xml:space="preserve"> товара, выполняемой работы, оказываемой услуги потребностям заказчика. </w:t>
      </w:r>
      <w:proofErr w:type="gramStart"/>
      <w:r w:rsidRPr="00F564F3">
        <w:rPr>
          <w:sz w:val="22"/>
          <w:szCs w:val="22"/>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F564F3">
        <w:rPr>
          <w:sz w:val="22"/>
          <w:szCs w:val="22"/>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564F3">
        <w:rPr>
          <w:sz w:val="22"/>
          <w:szCs w:val="22"/>
        </w:rPr>
        <w:t xml:space="preserve"> товара, выполняемой работы, оказываемой услуги потребностям заказчика;</w:t>
      </w:r>
    </w:p>
    <w:p w:rsidR="000719CA" w:rsidRPr="00F564F3" w:rsidRDefault="000719CA" w:rsidP="00196A53">
      <w:pPr>
        <w:pStyle w:val="Default"/>
        <w:ind w:firstLine="567"/>
        <w:rPr>
          <w:sz w:val="22"/>
          <w:szCs w:val="22"/>
        </w:rPr>
      </w:pPr>
      <w:r>
        <w:rPr>
          <w:sz w:val="22"/>
          <w:szCs w:val="22"/>
        </w:rPr>
        <w:t>2) Т</w:t>
      </w:r>
      <w:r w:rsidRPr="00F564F3">
        <w:rPr>
          <w:sz w:val="22"/>
          <w:szCs w:val="22"/>
        </w:rPr>
        <w:t>ребова</w:t>
      </w:r>
      <w:r w:rsidR="00196A53">
        <w:rPr>
          <w:sz w:val="22"/>
          <w:szCs w:val="22"/>
        </w:rPr>
        <w:t>н</w:t>
      </w:r>
      <w:r w:rsidRPr="00F564F3">
        <w:rPr>
          <w:sz w:val="22"/>
          <w:szCs w:val="22"/>
        </w:rPr>
        <w:t>ия к содержанию, форме, оформлению и составу заявки на участие в закупке;</w:t>
      </w:r>
    </w:p>
    <w:p w:rsidR="000719CA" w:rsidRPr="00F564F3" w:rsidRDefault="000719CA" w:rsidP="000719CA">
      <w:pPr>
        <w:shd w:val="clear" w:color="auto" w:fill="FFFFFF"/>
        <w:ind w:firstLine="540"/>
        <w:rPr>
          <w:sz w:val="22"/>
          <w:szCs w:val="22"/>
        </w:rPr>
      </w:pPr>
      <w:r>
        <w:rPr>
          <w:sz w:val="22"/>
          <w:szCs w:val="22"/>
        </w:rPr>
        <w:t>3) Т</w:t>
      </w:r>
      <w:r w:rsidRPr="00F564F3">
        <w:rPr>
          <w:sz w:val="22"/>
          <w:szCs w:val="22"/>
        </w:rPr>
        <w:t xml:space="preserve">ребования к описанию участниками такой закупки поставляемого товара, который </w:t>
      </w:r>
      <w:r>
        <w:rPr>
          <w:sz w:val="22"/>
          <w:szCs w:val="22"/>
        </w:rPr>
        <w:t xml:space="preserve">является предметом </w:t>
      </w:r>
      <w:r w:rsidRPr="00F564F3">
        <w:rPr>
          <w:sz w:val="22"/>
          <w:szCs w:val="22"/>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Pr>
          <w:sz w:val="22"/>
          <w:szCs w:val="22"/>
        </w:rPr>
        <w:t xml:space="preserve">являются предметом </w:t>
      </w:r>
      <w:r w:rsidRPr="00F564F3">
        <w:rPr>
          <w:sz w:val="22"/>
          <w:szCs w:val="22"/>
        </w:rPr>
        <w:t>закупки, их количественных и качественных характеристик;</w:t>
      </w:r>
    </w:p>
    <w:p w:rsidR="000719CA" w:rsidRPr="00F564F3" w:rsidRDefault="000719CA" w:rsidP="000719CA">
      <w:pPr>
        <w:shd w:val="clear" w:color="auto" w:fill="FFFFFF"/>
        <w:ind w:firstLine="540"/>
        <w:rPr>
          <w:sz w:val="22"/>
          <w:szCs w:val="22"/>
        </w:rPr>
      </w:pPr>
      <w:r>
        <w:rPr>
          <w:sz w:val="22"/>
          <w:szCs w:val="22"/>
        </w:rPr>
        <w:t>4) М</w:t>
      </w:r>
      <w:r w:rsidRPr="00F564F3">
        <w:rPr>
          <w:sz w:val="22"/>
          <w:szCs w:val="22"/>
        </w:rPr>
        <w:t>есто, условия и сроки (периоды) поставки товара, выполнения работы, оказания услуги</w:t>
      </w:r>
      <w:r>
        <w:rPr>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rPr>
        <w:t>;</w:t>
      </w:r>
    </w:p>
    <w:p w:rsidR="000719CA" w:rsidRPr="00F564F3" w:rsidRDefault="000719CA" w:rsidP="000719CA">
      <w:pPr>
        <w:shd w:val="clear" w:color="auto" w:fill="FFFFFF"/>
        <w:ind w:firstLine="540"/>
        <w:rPr>
          <w:sz w:val="22"/>
          <w:szCs w:val="22"/>
        </w:rPr>
      </w:pPr>
      <w:r>
        <w:rPr>
          <w:sz w:val="22"/>
          <w:szCs w:val="22"/>
        </w:rPr>
        <w:t>5) С</w:t>
      </w:r>
      <w:r w:rsidRPr="00F564F3">
        <w:rPr>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719CA" w:rsidRPr="00F564F3" w:rsidRDefault="000719CA" w:rsidP="000719CA">
      <w:pPr>
        <w:shd w:val="clear" w:color="auto" w:fill="FFFFFF"/>
        <w:ind w:firstLine="540"/>
        <w:rPr>
          <w:sz w:val="22"/>
          <w:szCs w:val="22"/>
        </w:rPr>
      </w:pPr>
      <w:r>
        <w:rPr>
          <w:sz w:val="22"/>
          <w:szCs w:val="22"/>
        </w:rPr>
        <w:t>6) Ф</w:t>
      </w:r>
      <w:r w:rsidRPr="00F564F3">
        <w:rPr>
          <w:sz w:val="22"/>
          <w:szCs w:val="22"/>
        </w:rPr>
        <w:t>орма, сроки и порядок оплаты товара, работы, услуги;</w:t>
      </w:r>
    </w:p>
    <w:p w:rsidR="000719CA" w:rsidRPr="00F564F3" w:rsidRDefault="000719CA" w:rsidP="000719CA">
      <w:pPr>
        <w:shd w:val="clear" w:color="auto" w:fill="FFFFFF"/>
        <w:ind w:firstLine="540"/>
        <w:rPr>
          <w:sz w:val="22"/>
          <w:szCs w:val="22"/>
        </w:rPr>
      </w:pPr>
      <w:r>
        <w:rPr>
          <w:sz w:val="22"/>
          <w:szCs w:val="22"/>
        </w:rPr>
        <w:t>7) П</w:t>
      </w:r>
      <w:r w:rsidRPr="00F564F3">
        <w:rPr>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19CA" w:rsidRPr="00F564F3" w:rsidRDefault="000719CA" w:rsidP="000719CA">
      <w:pPr>
        <w:shd w:val="clear" w:color="auto" w:fill="FFFFFF"/>
        <w:ind w:firstLine="540"/>
        <w:rPr>
          <w:sz w:val="22"/>
          <w:szCs w:val="22"/>
        </w:rPr>
      </w:pPr>
      <w:r>
        <w:rPr>
          <w:sz w:val="22"/>
          <w:szCs w:val="22"/>
        </w:rPr>
        <w:t>8) П</w:t>
      </w:r>
      <w:r w:rsidRPr="00F564F3">
        <w:rPr>
          <w:sz w:val="22"/>
          <w:szCs w:val="22"/>
        </w:rPr>
        <w:t>орядок,</w:t>
      </w:r>
      <w:r>
        <w:rPr>
          <w:sz w:val="22"/>
          <w:szCs w:val="22"/>
        </w:rPr>
        <w:t xml:space="preserve"> место,</w:t>
      </w:r>
      <w:r w:rsidRPr="00F564F3">
        <w:rPr>
          <w:sz w:val="22"/>
          <w:szCs w:val="22"/>
        </w:rPr>
        <w:t xml:space="preserve"> дата начала, дата и время окончания срока подачи заявок на участие в закуп</w:t>
      </w:r>
      <w:r>
        <w:rPr>
          <w:sz w:val="22"/>
          <w:szCs w:val="22"/>
        </w:rPr>
        <w:t>ке</w:t>
      </w:r>
      <w:r w:rsidRPr="00F564F3">
        <w:rPr>
          <w:sz w:val="22"/>
          <w:szCs w:val="22"/>
        </w:rPr>
        <w:t xml:space="preserve"> и порядок подведения итогов тако</w:t>
      </w:r>
      <w:r>
        <w:rPr>
          <w:sz w:val="22"/>
          <w:szCs w:val="22"/>
        </w:rPr>
        <w:t xml:space="preserve">й закупки. </w:t>
      </w:r>
      <w:r w:rsidRPr="00AC3F45">
        <w:rPr>
          <w:sz w:val="22"/>
          <w:szCs w:val="22"/>
        </w:rPr>
        <w:t xml:space="preserve">Порядок и срок отзыва заявок на участие в </w:t>
      </w:r>
      <w:r>
        <w:rPr>
          <w:sz w:val="22"/>
          <w:szCs w:val="22"/>
        </w:rPr>
        <w:t>закупке</w:t>
      </w:r>
      <w:r w:rsidRPr="00F564F3">
        <w:rPr>
          <w:sz w:val="22"/>
          <w:szCs w:val="22"/>
        </w:rPr>
        <w:t>;</w:t>
      </w:r>
    </w:p>
    <w:p w:rsidR="000719CA" w:rsidRPr="00F564F3" w:rsidRDefault="000719CA" w:rsidP="000719CA">
      <w:pPr>
        <w:shd w:val="clear" w:color="auto" w:fill="FFFFFF"/>
        <w:ind w:firstLine="540"/>
        <w:rPr>
          <w:sz w:val="22"/>
          <w:szCs w:val="22"/>
        </w:rPr>
      </w:pPr>
      <w:r>
        <w:rPr>
          <w:sz w:val="22"/>
          <w:szCs w:val="22"/>
        </w:rPr>
        <w:t>9) Т</w:t>
      </w:r>
      <w:r w:rsidRPr="00F564F3">
        <w:rPr>
          <w:sz w:val="22"/>
          <w:szCs w:val="22"/>
        </w:rPr>
        <w:t>ребования к участникам такой закупки</w:t>
      </w:r>
      <w:r>
        <w:rPr>
          <w:sz w:val="22"/>
          <w:szCs w:val="22"/>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rPr>
        <w:t>;</w:t>
      </w:r>
    </w:p>
    <w:p w:rsidR="000719CA" w:rsidRDefault="000719CA" w:rsidP="000719CA">
      <w:pPr>
        <w:shd w:val="clear" w:color="auto" w:fill="FFFFFF"/>
        <w:ind w:firstLine="540"/>
        <w:rPr>
          <w:sz w:val="22"/>
          <w:szCs w:val="22"/>
        </w:rPr>
      </w:pPr>
      <w:r>
        <w:rPr>
          <w:sz w:val="22"/>
          <w:szCs w:val="22"/>
        </w:rPr>
        <w:t>10) Ф</w:t>
      </w:r>
      <w:r w:rsidRPr="00F564F3">
        <w:rPr>
          <w:sz w:val="22"/>
          <w:szCs w:val="22"/>
        </w:rPr>
        <w:t>ормы, порядок, дата</w:t>
      </w:r>
      <w:r>
        <w:rPr>
          <w:sz w:val="22"/>
          <w:szCs w:val="22"/>
        </w:rPr>
        <w:t xml:space="preserve"> начала, дата</w:t>
      </w:r>
      <w:r w:rsidRPr="00F564F3">
        <w:rPr>
          <w:sz w:val="22"/>
          <w:szCs w:val="22"/>
        </w:rPr>
        <w:t xml:space="preserve"> и время окончания срока предоставления участникам такой закупки разъяснений положений документации о закупке;</w:t>
      </w:r>
    </w:p>
    <w:p w:rsidR="000719CA" w:rsidRPr="00F564F3" w:rsidRDefault="000719CA" w:rsidP="000719CA">
      <w:pPr>
        <w:rPr>
          <w:sz w:val="22"/>
          <w:szCs w:val="22"/>
        </w:rPr>
      </w:pPr>
      <w:r>
        <w:rPr>
          <w:sz w:val="22"/>
          <w:szCs w:val="22"/>
        </w:rPr>
        <w:t xml:space="preserve">11) </w:t>
      </w:r>
      <w:r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0719CA" w:rsidRPr="00F564F3" w:rsidRDefault="000719CA" w:rsidP="000719CA">
      <w:pPr>
        <w:shd w:val="clear" w:color="auto" w:fill="FFFFFF"/>
        <w:ind w:firstLine="540"/>
        <w:rPr>
          <w:sz w:val="22"/>
          <w:szCs w:val="22"/>
        </w:rPr>
      </w:pPr>
      <w:r>
        <w:rPr>
          <w:sz w:val="22"/>
          <w:szCs w:val="22"/>
        </w:rPr>
        <w:t>12) Д</w:t>
      </w:r>
      <w:r w:rsidRPr="00F564F3">
        <w:rPr>
          <w:sz w:val="22"/>
          <w:szCs w:val="22"/>
        </w:rPr>
        <w:t>ата рассмотрения предложений участников такой закупки и подведения итогов такой закупки;</w:t>
      </w:r>
    </w:p>
    <w:p w:rsidR="000719CA" w:rsidRPr="00F564F3" w:rsidRDefault="000719CA" w:rsidP="000719CA">
      <w:pPr>
        <w:shd w:val="clear" w:color="auto" w:fill="FFFFFF"/>
        <w:ind w:firstLine="540"/>
        <w:rPr>
          <w:sz w:val="22"/>
          <w:szCs w:val="22"/>
        </w:rPr>
      </w:pPr>
      <w:r>
        <w:rPr>
          <w:sz w:val="22"/>
          <w:szCs w:val="22"/>
        </w:rPr>
        <w:t>13) К</w:t>
      </w:r>
      <w:r w:rsidRPr="00F564F3">
        <w:rPr>
          <w:sz w:val="22"/>
          <w:szCs w:val="22"/>
        </w:rPr>
        <w:t>ритерии оценки и сопоставления заявок на участие в такой закупке;</w:t>
      </w:r>
    </w:p>
    <w:p w:rsidR="000719CA" w:rsidRPr="00F564F3" w:rsidRDefault="000719CA" w:rsidP="000719CA">
      <w:pPr>
        <w:shd w:val="clear" w:color="auto" w:fill="FFFFFF"/>
        <w:ind w:firstLine="540"/>
        <w:rPr>
          <w:sz w:val="22"/>
          <w:szCs w:val="22"/>
        </w:rPr>
      </w:pPr>
      <w:r>
        <w:rPr>
          <w:sz w:val="22"/>
          <w:szCs w:val="22"/>
        </w:rPr>
        <w:t>14) П</w:t>
      </w:r>
      <w:r w:rsidRPr="00F564F3">
        <w:rPr>
          <w:sz w:val="22"/>
          <w:szCs w:val="22"/>
        </w:rPr>
        <w:t>орядок оценки и сопоставления заявок на участие в такой закупке;</w:t>
      </w:r>
    </w:p>
    <w:p w:rsidR="000719CA" w:rsidRPr="00AC3F45" w:rsidRDefault="000719CA" w:rsidP="000719CA">
      <w:pPr>
        <w:rPr>
          <w:sz w:val="22"/>
          <w:szCs w:val="22"/>
        </w:rPr>
      </w:pPr>
      <w:r>
        <w:rPr>
          <w:sz w:val="22"/>
          <w:szCs w:val="22"/>
        </w:rPr>
        <w:t>15</w:t>
      </w:r>
      <w:r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w:t>
      </w:r>
      <w:proofErr w:type="gramStart"/>
      <w:r w:rsidRPr="00AC3F45">
        <w:rPr>
          <w:sz w:val="22"/>
          <w:szCs w:val="22"/>
        </w:rPr>
        <w:t>дств в к</w:t>
      </w:r>
      <w:proofErr w:type="gramEnd"/>
      <w:r w:rsidRPr="00AC3F45">
        <w:rPr>
          <w:sz w:val="22"/>
          <w:szCs w:val="22"/>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Pr="00AC3F45">
        <w:rPr>
          <w:sz w:val="22"/>
          <w:szCs w:val="22"/>
        </w:rPr>
        <w:t xml:space="preserve"> в форме денежных средств;</w:t>
      </w:r>
    </w:p>
    <w:p w:rsidR="000719CA" w:rsidRPr="00AC3F45" w:rsidRDefault="000719CA" w:rsidP="000719CA">
      <w:pPr>
        <w:rPr>
          <w:sz w:val="22"/>
          <w:szCs w:val="22"/>
        </w:rPr>
      </w:pPr>
      <w:r>
        <w:rPr>
          <w:sz w:val="22"/>
          <w:szCs w:val="22"/>
        </w:rPr>
        <w:t>16</w:t>
      </w:r>
      <w:r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Pr>
          <w:sz w:val="22"/>
          <w:szCs w:val="22"/>
        </w:rPr>
        <w:t xml:space="preserve">нения </w:t>
      </w:r>
      <w:r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Pr="00AC3F45">
        <w:rPr>
          <w:sz w:val="22"/>
          <w:szCs w:val="22"/>
        </w:rPr>
        <w:t>;</w:t>
      </w:r>
    </w:p>
    <w:p w:rsidR="000719CA" w:rsidRPr="00AC3F45" w:rsidRDefault="000719CA" w:rsidP="000719CA">
      <w:pPr>
        <w:rPr>
          <w:sz w:val="22"/>
          <w:szCs w:val="22"/>
        </w:rPr>
      </w:pPr>
      <w:r>
        <w:rPr>
          <w:sz w:val="22"/>
          <w:szCs w:val="22"/>
        </w:rPr>
        <w:t>17</w:t>
      </w:r>
      <w:r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Pr="00AC3F45">
        <w:rPr>
          <w:sz w:val="22"/>
          <w:szCs w:val="22"/>
        </w:rPr>
        <w:t xml:space="preserve">, в течение которого победитель </w:t>
      </w:r>
      <w:r>
        <w:rPr>
          <w:sz w:val="22"/>
          <w:szCs w:val="22"/>
        </w:rPr>
        <w:t>тендера</w:t>
      </w:r>
      <w:r w:rsidRPr="00AC3F45">
        <w:rPr>
          <w:sz w:val="22"/>
          <w:szCs w:val="22"/>
        </w:rPr>
        <w:t xml:space="preserve"> должен подписать договор;</w:t>
      </w:r>
    </w:p>
    <w:p w:rsidR="00196A53" w:rsidRDefault="000719CA" w:rsidP="00196A53">
      <w:pPr>
        <w:pStyle w:val="afff6"/>
        <w:tabs>
          <w:tab w:val="left" w:pos="0"/>
          <w:tab w:val="left" w:pos="1134"/>
        </w:tabs>
        <w:ind w:left="0"/>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rsidR="00196A53" w:rsidRDefault="000719CA" w:rsidP="00196A53">
      <w:pPr>
        <w:pStyle w:val="afff6"/>
        <w:tabs>
          <w:tab w:val="left" w:pos="0"/>
          <w:tab w:val="left" w:pos="1134"/>
        </w:tabs>
        <w:ind w:left="0"/>
        <w:rPr>
          <w:sz w:val="22"/>
          <w:szCs w:val="22"/>
        </w:rPr>
      </w:pPr>
      <w:r>
        <w:rPr>
          <w:sz w:val="22"/>
          <w:szCs w:val="22"/>
        </w:rPr>
        <w:lastRenderedPageBreak/>
        <w:t>6.1.4.</w:t>
      </w:r>
      <w:r w:rsidRPr="00AC3F45">
        <w:rPr>
          <w:sz w:val="22"/>
          <w:szCs w:val="22"/>
        </w:rPr>
        <w:t xml:space="preserve"> К документации о закупке должен быть приложен проект договора (в случае проведения </w:t>
      </w:r>
      <w:r>
        <w:rPr>
          <w:sz w:val="22"/>
          <w:szCs w:val="22"/>
        </w:rPr>
        <w:t>тендера</w:t>
      </w:r>
      <w:r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rsidR="00196A53" w:rsidRDefault="000719CA" w:rsidP="00196A53">
      <w:pPr>
        <w:pStyle w:val="afff6"/>
        <w:tabs>
          <w:tab w:val="left" w:pos="0"/>
          <w:tab w:val="left" w:pos="1134"/>
        </w:tabs>
        <w:ind w:left="0"/>
        <w:rPr>
          <w:sz w:val="22"/>
          <w:szCs w:val="22"/>
        </w:rPr>
      </w:pPr>
      <w:r>
        <w:rPr>
          <w:sz w:val="22"/>
          <w:szCs w:val="22"/>
        </w:rPr>
        <w:t>6.1.5.</w:t>
      </w:r>
      <w:r w:rsidRPr="00AC3F45">
        <w:rPr>
          <w:sz w:val="22"/>
          <w:szCs w:val="22"/>
        </w:rPr>
        <w:t xml:space="preserve"> Сведения, содержащиеся в документации, должны соответствовать сведениям, указанным </w:t>
      </w:r>
      <w:r w:rsidRPr="00BE3C27">
        <w:rPr>
          <w:sz w:val="22"/>
          <w:szCs w:val="22"/>
        </w:rPr>
        <w:t>в извещении о проведении тендера.</w:t>
      </w:r>
    </w:p>
    <w:p w:rsidR="00196A53" w:rsidRDefault="000719CA" w:rsidP="00196A53">
      <w:pPr>
        <w:pStyle w:val="afff6"/>
        <w:tabs>
          <w:tab w:val="left" w:pos="0"/>
          <w:tab w:val="left" w:pos="1134"/>
        </w:tabs>
        <w:ind w:left="0"/>
        <w:rPr>
          <w:sz w:val="22"/>
          <w:szCs w:val="22"/>
        </w:rPr>
      </w:pPr>
      <w:r w:rsidRPr="00BE3C27">
        <w:rPr>
          <w:sz w:val="22"/>
          <w:szCs w:val="22"/>
        </w:rPr>
        <w:t xml:space="preserve">6.1.6.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тендере (процедура подведения итогов тендера).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rsidR="00196A53" w:rsidRDefault="000719CA" w:rsidP="00196A53">
      <w:pPr>
        <w:pStyle w:val="afff6"/>
        <w:tabs>
          <w:tab w:val="left" w:pos="0"/>
          <w:tab w:val="left" w:pos="1134"/>
        </w:tabs>
        <w:ind w:left="0"/>
        <w:rPr>
          <w:sz w:val="22"/>
          <w:szCs w:val="22"/>
        </w:rPr>
      </w:pPr>
      <w:r w:rsidRPr="00BE3C27">
        <w:rPr>
          <w:sz w:val="22"/>
          <w:szCs w:val="22"/>
        </w:rPr>
        <w:t>6.1.7. Порядок вскрытия конвертов с заявками на участие в тендере:</w:t>
      </w:r>
    </w:p>
    <w:p w:rsidR="00196A53" w:rsidRDefault="000719CA" w:rsidP="00196A53">
      <w:pPr>
        <w:pStyle w:val="afff6"/>
        <w:tabs>
          <w:tab w:val="left" w:pos="0"/>
          <w:tab w:val="left" w:pos="1134"/>
        </w:tabs>
        <w:ind w:left="0"/>
        <w:rPr>
          <w:sz w:val="22"/>
          <w:szCs w:val="22"/>
        </w:rPr>
      </w:pPr>
      <w:r w:rsidRPr="00BE3C27">
        <w:rPr>
          <w:sz w:val="22"/>
          <w:szCs w:val="22"/>
        </w:rPr>
        <w:t>6.1.7.1</w:t>
      </w:r>
      <w:proofErr w:type="gramStart"/>
      <w:r w:rsidRPr="00BE3C27">
        <w:rPr>
          <w:sz w:val="22"/>
          <w:szCs w:val="22"/>
        </w:rPr>
        <w:t xml:space="preserve"> В</w:t>
      </w:r>
      <w:proofErr w:type="gramEnd"/>
      <w:r w:rsidRPr="00BE3C27">
        <w:rPr>
          <w:sz w:val="22"/>
          <w:szCs w:val="22"/>
        </w:rPr>
        <w:t xml:space="preserve"> день, во время и в месте, указанные в извещении о проведении тендера, закупочной Комиссией вскрываются конверты с заявками на участие</w:t>
      </w:r>
      <w:r w:rsidRPr="00AC3F45">
        <w:rPr>
          <w:sz w:val="22"/>
          <w:szCs w:val="22"/>
        </w:rPr>
        <w:t xml:space="preserve"> в закупке.</w:t>
      </w:r>
    </w:p>
    <w:p w:rsidR="00196A53" w:rsidRDefault="000719CA" w:rsidP="00196A53">
      <w:pPr>
        <w:pStyle w:val="afff6"/>
        <w:tabs>
          <w:tab w:val="left" w:pos="0"/>
          <w:tab w:val="left" w:pos="1134"/>
        </w:tabs>
        <w:ind w:left="0"/>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rsidR="00196A53" w:rsidRDefault="000719CA" w:rsidP="00196A53">
      <w:pPr>
        <w:pStyle w:val="afff6"/>
        <w:tabs>
          <w:tab w:val="left" w:pos="0"/>
          <w:tab w:val="left" w:pos="1134"/>
        </w:tabs>
        <w:ind w:left="0"/>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rsidR="00196A53" w:rsidRDefault="000719CA" w:rsidP="00196A53">
      <w:pPr>
        <w:pStyle w:val="afff6"/>
        <w:tabs>
          <w:tab w:val="left" w:pos="0"/>
          <w:tab w:val="left" w:pos="1134"/>
        </w:tabs>
        <w:ind w:left="0"/>
        <w:rPr>
          <w:sz w:val="22"/>
          <w:szCs w:val="22"/>
        </w:rPr>
      </w:pPr>
      <w:proofErr w:type="gramStart"/>
      <w:r w:rsidRPr="00AC3F45">
        <w:rPr>
          <w:sz w:val="22"/>
          <w:szCs w:val="22"/>
        </w:rPr>
        <w:t xml:space="preserve">Участникам закупки, подавшими заявки на участие в </w:t>
      </w:r>
      <w:r>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w:t>
      </w:r>
      <w:proofErr w:type="gramEnd"/>
      <w:r w:rsidRPr="00AC3F45">
        <w:rPr>
          <w:sz w:val="22"/>
          <w:szCs w:val="22"/>
        </w:rPr>
        <w:t xml:space="preserve">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rsidR="00196A53" w:rsidRDefault="000719CA" w:rsidP="00196A53">
      <w:pPr>
        <w:pStyle w:val="afff6"/>
        <w:tabs>
          <w:tab w:val="left" w:pos="0"/>
          <w:tab w:val="left" w:pos="1134"/>
        </w:tabs>
        <w:ind w:left="0"/>
        <w:rPr>
          <w:sz w:val="22"/>
          <w:szCs w:val="22"/>
        </w:rPr>
      </w:pPr>
      <w:r>
        <w:rPr>
          <w:sz w:val="22"/>
          <w:szCs w:val="22"/>
        </w:rPr>
        <w:t>6.1.7.2</w:t>
      </w:r>
      <w:r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w:t>
      </w:r>
      <w:proofErr w:type="gramStart"/>
      <w:r w:rsidRPr="00AC3F45">
        <w:rPr>
          <w:sz w:val="22"/>
          <w:szCs w:val="22"/>
        </w:rPr>
        <w:t>участие</w:t>
      </w:r>
      <w:proofErr w:type="gramEnd"/>
      <w:r w:rsidRPr="00AC3F45">
        <w:rPr>
          <w:sz w:val="22"/>
          <w:szCs w:val="22"/>
        </w:rPr>
        <w:t xml:space="preserve"> в </w:t>
      </w:r>
      <w:r>
        <w:rPr>
          <w:sz w:val="22"/>
          <w:szCs w:val="22"/>
        </w:rPr>
        <w:t>тендере</w:t>
      </w:r>
      <w:r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Pr="00AC3F45">
        <w:rPr>
          <w:sz w:val="22"/>
          <w:szCs w:val="22"/>
        </w:rPr>
        <w:t xml:space="preserve">, объявляются при вскрытии конвертов с заявками на участие в </w:t>
      </w:r>
      <w:r>
        <w:rPr>
          <w:sz w:val="22"/>
          <w:szCs w:val="22"/>
        </w:rPr>
        <w:t>тендере</w:t>
      </w:r>
      <w:r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rsidR="00196A53" w:rsidRDefault="000719CA" w:rsidP="00196A53">
      <w:pPr>
        <w:pStyle w:val="afff6"/>
        <w:tabs>
          <w:tab w:val="left" w:pos="0"/>
          <w:tab w:val="left" w:pos="1134"/>
        </w:tabs>
        <w:ind w:left="0"/>
        <w:rPr>
          <w:sz w:val="22"/>
          <w:szCs w:val="22"/>
        </w:rPr>
      </w:pPr>
      <w:r>
        <w:rPr>
          <w:sz w:val="22"/>
          <w:szCs w:val="22"/>
        </w:rPr>
        <w:t>6.1.7</w:t>
      </w:r>
      <w:r w:rsidRPr="00AC3F45">
        <w:rPr>
          <w:sz w:val="22"/>
          <w:szCs w:val="22"/>
        </w:rPr>
        <w:t>.3</w:t>
      </w:r>
      <w:proofErr w:type="gramStart"/>
      <w:r w:rsidRPr="00AC3F45">
        <w:rPr>
          <w:sz w:val="22"/>
          <w:szCs w:val="22"/>
        </w:rPr>
        <w:t xml:space="preserve"> В</w:t>
      </w:r>
      <w:proofErr w:type="gramEnd"/>
      <w:r w:rsidRPr="00AC3F45">
        <w:rPr>
          <w:sz w:val="22"/>
          <w:szCs w:val="22"/>
        </w:rPr>
        <w:t xml:space="preserve"> случае, если по окончании срока подачи заявок на участие в </w:t>
      </w:r>
      <w:r>
        <w:rPr>
          <w:sz w:val="22"/>
          <w:szCs w:val="22"/>
        </w:rPr>
        <w:t>тендере</w:t>
      </w:r>
      <w:r w:rsidRPr="00AC3F45">
        <w:rPr>
          <w:sz w:val="22"/>
          <w:szCs w:val="22"/>
        </w:rPr>
        <w:t xml:space="preserve"> подана только одна заявка на участие в </w:t>
      </w:r>
      <w:r>
        <w:rPr>
          <w:sz w:val="22"/>
          <w:szCs w:val="22"/>
        </w:rPr>
        <w:t>тендере</w:t>
      </w:r>
      <w:r w:rsidRPr="00AC3F45">
        <w:rPr>
          <w:sz w:val="22"/>
          <w:szCs w:val="22"/>
        </w:rPr>
        <w:t xml:space="preserve"> или не подано ни од</w:t>
      </w:r>
      <w:r>
        <w:rPr>
          <w:sz w:val="22"/>
          <w:szCs w:val="22"/>
        </w:rPr>
        <w:t>ной заявки на участие в тендере</w:t>
      </w:r>
      <w:r w:rsidRPr="00AC3F45">
        <w:rPr>
          <w:sz w:val="22"/>
          <w:szCs w:val="22"/>
        </w:rPr>
        <w:t xml:space="preserve"> признается </w:t>
      </w:r>
      <w:r w:rsidRPr="0042225E">
        <w:rPr>
          <w:sz w:val="22"/>
          <w:szCs w:val="22"/>
        </w:rPr>
        <w:t>несостоявшимся.</w:t>
      </w:r>
    </w:p>
    <w:p w:rsidR="00196A53" w:rsidRDefault="000719CA" w:rsidP="00196A53">
      <w:pPr>
        <w:pStyle w:val="afff6"/>
        <w:tabs>
          <w:tab w:val="left" w:pos="0"/>
          <w:tab w:val="left" w:pos="1134"/>
        </w:tabs>
        <w:ind w:left="0"/>
        <w:rPr>
          <w:sz w:val="22"/>
          <w:szCs w:val="22"/>
        </w:rPr>
      </w:pPr>
      <w:r w:rsidRPr="0042225E">
        <w:rPr>
          <w:sz w:val="22"/>
          <w:szCs w:val="22"/>
        </w:rPr>
        <w:t>При этом в случае, если на участие в тендере не было подано ни одной заявки, закупочная Комиссия</w:t>
      </w:r>
      <w:r>
        <w:rPr>
          <w:sz w:val="22"/>
          <w:szCs w:val="22"/>
        </w:rPr>
        <w:t xml:space="preserve"> составляет</w:t>
      </w:r>
      <w:r w:rsidRPr="0042225E">
        <w:rPr>
          <w:sz w:val="22"/>
          <w:szCs w:val="22"/>
        </w:rPr>
        <w:t xml:space="preserve"> протокол</w:t>
      </w:r>
      <w:r>
        <w:rPr>
          <w:sz w:val="22"/>
          <w:szCs w:val="22"/>
        </w:rPr>
        <w:t xml:space="preserve"> подведения итогов тендера</w:t>
      </w:r>
      <w:r w:rsidRPr="0042225E">
        <w:rPr>
          <w:sz w:val="22"/>
          <w:szCs w:val="22"/>
        </w:rPr>
        <w:t>, который должен содержать сведения,</w:t>
      </w:r>
      <w:r>
        <w:rPr>
          <w:sz w:val="22"/>
          <w:szCs w:val="22"/>
        </w:rPr>
        <w:t xml:space="preserve"> предусмотренные пунктом 6.1.8.4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196A53" w:rsidRDefault="000719CA" w:rsidP="00196A53">
      <w:pPr>
        <w:pStyle w:val="afff6"/>
        <w:tabs>
          <w:tab w:val="left" w:pos="0"/>
          <w:tab w:val="left" w:pos="1134"/>
        </w:tabs>
        <w:ind w:left="0"/>
        <w:rPr>
          <w:sz w:val="22"/>
          <w:szCs w:val="22"/>
        </w:rPr>
      </w:pPr>
      <w:r w:rsidRPr="00AC3F45">
        <w:rPr>
          <w:sz w:val="22"/>
          <w:szCs w:val="22"/>
        </w:rPr>
        <w:t xml:space="preserve">В случае если на участие в </w:t>
      </w:r>
      <w:r>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порядке, предусмотренном п. 6.1.8</w:t>
      </w:r>
      <w:r w:rsidRPr="00AC3F45">
        <w:rPr>
          <w:sz w:val="22"/>
          <w:szCs w:val="22"/>
        </w:rPr>
        <w:t xml:space="preserve"> настоящего Положения.</w:t>
      </w:r>
    </w:p>
    <w:p w:rsidR="00196A53" w:rsidRDefault="000719CA" w:rsidP="00196A53">
      <w:pPr>
        <w:pStyle w:val="afff6"/>
        <w:tabs>
          <w:tab w:val="left" w:pos="0"/>
          <w:tab w:val="left" w:pos="1134"/>
        </w:tabs>
        <w:ind w:left="0"/>
        <w:rPr>
          <w:sz w:val="22"/>
          <w:szCs w:val="22"/>
        </w:rPr>
      </w:pPr>
      <w:r>
        <w:rPr>
          <w:sz w:val="22"/>
          <w:szCs w:val="22"/>
        </w:rPr>
        <w:t>6.1.8</w:t>
      </w:r>
      <w:r w:rsidRPr="00AC3F45">
        <w:rPr>
          <w:sz w:val="22"/>
          <w:szCs w:val="22"/>
        </w:rPr>
        <w:t xml:space="preserve"> Порядок рассмотрения заявок на участие в </w:t>
      </w:r>
      <w:r>
        <w:rPr>
          <w:sz w:val="22"/>
          <w:szCs w:val="22"/>
        </w:rPr>
        <w:t>тендере</w:t>
      </w:r>
      <w:r w:rsidRPr="00AC3F45">
        <w:rPr>
          <w:sz w:val="22"/>
          <w:szCs w:val="22"/>
        </w:rPr>
        <w:t>.</w:t>
      </w:r>
    </w:p>
    <w:p w:rsidR="00196A53" w:rsidRDefault="000719CA" w:rsidP="00196A53">
      <w:pPr>
        <w:pStyle w:val="afff6"/>
        <w:tabs>
          <w:tab w:val="left" w:pos="0"/>
          <w:tab w:val="left" w:pos="1134"/>
        </w:tabs>
        <w:ind w:left="0"/>
        <w:rPr>
          <w:sz w:val="22"/>
          <w:szCs w:val="22"/>
        </w:rPr>
      </w:pPr>
      <w:r>
        <w:rPr>
          <w:sz w:val="22"/>
          <w:szCs w:val="22"/>
        </w:rPr>
        <w:lastRenderedPageBreak/>
        <w:t>6.1.8.</w:t>
      </w:r>
      <w:r w:rsidRPr="00AC3F45">
        <w:rPr>
          <w:sz w:val="22"/>
          <w:szCs w:val="22"/>
        </w:rPr>
        <w:t xml:space="preserve">1 Закупочная </w:t>
      </w:r>
      <w:r>
        <w:rPr>
          <w:sz w:val="22"/>
          <w:szCs w:val="22"/>
        </w:rPr>
        <w:t>Комиссия</w:t>
      </w:r>
      <w:r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rsidR="00196A53" w:rsidRDefault="000719CA" w:rsidP="00196A53">
      <w:pPr>
        <w:pStyle w:val="afff6"/>
        <w:tabs>
          <w:tab w:val="left" w:pos="0"/>
          <w:tab w:val="left" w:pos="1134"/>
        </w:tabs>
        <w:ind w:left="0"/>
        <w:rPr>
          <w:sz w:val="22"/>
          <w:szCs w:val="22"/>
        </w:rPr>
      </w:pPr>
      <w:r>
        <w:rPr>
          <w:sz w:val="22"/>
          <w:szCs w:val="22"/>
        </w:rPr>
        <w:t>6.1.8</w:t>
      </w:r>
      <w:r w:rsidRPr="00AC3F45">
        <w:rPr>
          <w:sz w:val="22"/>
          <w:szCs w:val="22"/>
        </w:rPr>
        <w:t xml:space="preserve">.2 Закупочная </w:t>
      </w:r>
      <w:r>
        <w:rPr>
          <w:sz w:val="22"/>
          <w:szCs w:val="22"/>
        </w:rPr>
        <w:t>Комиссия</w:t>
      </w:r>
      <w:r w:rsidRPr="00AC3F45">
        <w:rPr>
          <w:sz w:val="22"/>
          <w:szCs w:val="22"/>
        </w:rPr>
        <w:t xml:space="preserve"> вправе отклонить заявку на участие в закупке в следующих случаях: </w:t>
      </w:r>
    </w:p>
    <w:p w:rsidR="00196A53" w:rsidRDefault="000719CA" w:rsidP="00196A53">
      <w:pPr>
        <w:pStyle w:val="afff6"/>
        <w:tabs>
          <w:tab w:val="left" w:pos="0"/>
          <w:tab w:val="left" w:pos="1134"/>
        </w:tabs>
        <w:ind w:left="0"/>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196A53" w:rsidRDefault="000719CA" w:rsidP="00196A53">
      <w:pPr>
        <w:pStyle w:val="afff6"/>
        <w:tabs>
          <w:tab w:val="left" w:pos="0"/>
          <w:tab w:val="left" w:pos="1134"/>
        </w:tabs>
        <w:ind w:left="0"/>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rsidR="00196A53" w:rsidRDefault="000719CA" w:rsidP="00196A53">
      <w:pPr>
        <w:pStyle w:val="afff6"/>
        <w:tabs>
          <w:tab w:val="left" w:pos="0"/>
          <w:tab w:val="left" w:pos="1134"/>
        </w:tabs>
        <w:ind w:left="0"/>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rsidR="00196A53" w:rsidRDefault="000719CA" w:rsidP="00196A53">
      <w:pPr>
        <w:pStyle w:val="afff6"/>
        <w:tabs>
          <w:tab w:val="left" w:pos="0"/>
          <w:tab w:val="left" w:pos="1134"/>
        </w:tabs>
        <w:ind w:left="0"/>
        <w:rPr>
          <w:sz w:val="22"/>
          <w:szCs w:val="22"/>
        </w:rPr>
      </w:pPr>
      <w:r w:rsidRPr="00AC3F45">
        <w:rPr>
          <w:sz w:val="22"/>
          <w:szCs w:val="22"/>
        </w:rPr>
        <w:t xml:space="preserve">4) несоответствия участника </w:t>
      </w:r>
      <w:r>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Pr>
          <w:sz w:val="22"/>
          <w:szCs w:val="22"/>
        </w:rPr>
        <w:t>тендера</w:t>
      </w:r>
      <w:r w:rsidRPr="00AC3F45">
        <w:rPr>
          <w:sz w:val="22"/>
          <w:szCs w:val="22"/>
        </w:rPr>
        <w:t xml:space="preserve"> в реестре недобросовестных поставщиков, предусмотренном статьей 5 </w:t>
      </w:r>
      <w:r>
        <w:rPr>
          <w:sz w:val="22"/>
          <w:szCs w:val="22"/>
        </w:rPr>
        <w:t>Закона № 223-ФЗ</w:t>
      </w:r>
      <w:r w:rsidRPr="00AC3F45">
        <w:rPr>
          <w:sz w:val="22"/>
          <w:szCs w:val="22"/>
        </w:rPr>
        <w:t xml:space="preserve">; </w:t>
      </w:r>
    </w:p>
    <w:p w:rsidR="00196A53" w:rsidRDefault="000719CA" w:rsidP="00196A53">
      <w:pPr>
        <w:pStyle w:val="afff6"/>
        <w:tabs>
          <w:tab w:val="left" w:pos="0"/>
          <w:tab w:val="left" w:pos="1134"/>
        </w:tabs>
        <w:ind w:left="0"/>
        <w:rPr>
          <w:sz w:val="22"/>
          <w:szCs w:val="22"/>
        </w:rPr>
      </w:pPr>
      <w:r w:rsidRPr="00AC3F45">
        <w:rPr>
          <w:sz w:val="22"/>
          <w:szCs w:val="22"/>
        </w:rPr>
        <w:t xml:space="preserve">5) несоответствия заявки, поданной участником </w:t>
      </w:r>
      <w:r>
        <w:rPr>
          <w:sz w:val="22"/>
          <w:szCs w:val="22"/>
        </w:rPr>
        <w:t>тендера</w:t>
      </w:r>
      <w:r w:rsidRPr="00AC3F45">
        <w:rPr>
          <w:sz w:val="22"/>
          <w:szCs w:val="22"/>
        </w:rPr>
        <w:t>, требованиям документации о закупке и настоящего Положения;</w:t>
      </w:r>
    </w:p>
    <w:p w:rsidR="00196A53" w:rsidRDefault="000719CA" w:rsidP="00196A53">
      <w:pPr>
        <w:pStyle w:val="afff6"/>
        <w:tabs>
          <w:tab w:val="left" w:pos="0"/>
          <w:tab w:val="left" w:pos="1134"/>
        </w:tabs>
        <w:ind w:left="0"/>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196A53" w:rsidRDefault="000719CA" w:rsidP="00196A53">
      <w:pPr>
        <w:pStyle w:val="afff6"/>
        <w:tabs>
          <w:tab w:val="left" w:pos="0"/>
          <w:tab w:val="left" w:pos="1134"/>
        </w:tabs>
        <w:ind w:left="0"/>
        <w:rPr>
          <w:sz w:val="22"/>
          <w:szCs w:val="22"/>
        </w:rPr>
      </w:pPr>
      <w:r>
        <w:rPr>
          <w:sz w:val="22"/>
          <w:szCs w:val="22"/>
        </w:rPr>
        <w:t>6.1.8</w:t>
      </w:r>
      <w:r w:rsidRPr="00AC3F45">
        <w:rPr>
          <w:sz w:val="22"/>
          <w:szCs w:val="22"/>
        </w:rPr>
        <w:t xml:space="preserve">.3 Отклонение заявок на участие в </w:t>
      </w:r>
      <w:r>
        <w:rPr>
          <w:sz w:val="22"/>
          <w:szCs w:val="22"/>
        </w:rPr>
        <w:t>тендере</w:t>
      </w:r>
      <w:r w:rsidRPr="00AC3F45">
        <w:rPr>
          <w:sz w:val="22"/>
          <w:szCs w:val="22"/>
        </w:rPr>
        <w:t xml:space="preserve"> по иным основаниям не допускается. </w:t>
      </w:r>
    </w:p>
    <w:p w:rsidR="00196A53" w:rsidRDefault="000719CA" w:rsidP="00196A53">
      <w:pPr>
        <w:pStyle w:val="afff6"/>
        <w:tabs>
          <w:tab w:val="left" w:pos="0"/>
          <w:tab w:val="left" w:pos="1134"/>
        </w:tabs>
        <w:ind w:left="0"/>
        <w:rPr>
          <w:sz w:val="22"/>
          <w:szCs w:val="22"/>
        </w:rPr>
      </w:pPr>
      <w:r>
        <w:rPr>
          <w:sz w:val="22"/>
          <w:szCs w:val="22"/>
        </w:rPr>
        <w:t>6.1.8</w:t>
      </w:r>
      <w:r w:rsidRPr="00AC3F45">
        <w:rPr>
          <w:sz w:val="22"/>
          <w:szCs w:val="22"/>
        </w:rPr>
        <w:t>.4</w:t>
      </w:r>
      <w:proofErr w:type="gramStart"/>
      <w:r w:rsidRPr="00AC3F45">
        <w:rPr>
          <w:sz w:val="22"/>
          <w:szCs w:val="22"/>
        </w:rPr>
        <w:t xml:space="preserve"> Н</w:t>
      </w:r>
      <w:proofErr w:type="gramEnd"/>
      <w:r w:rsidRPr="00AC3F45">
        <w:rPr>
          <w:sz w:val="22"/>
          <w:szCs w:val="22"/>
        </w:rPr>
        <w:t xml:space="preserve">а основании результатов рассмотрения заявок на участие в закупке закупочной </w:t>
      </w:r>
      <w:r>
        <w:rPr>
          <w:sz w:val="22"/>
          <w:szCs w:val="22"/>
        </w:rPr>
        <w:t>Комиссией</w:t>
      </w:r>
      <w:r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Pr>
          <w:sz w:val="22"/>
          <w:szCs w:val="22"/>
        </w:rPr>
        <w:t>тендере</w:t>
      </w:r>
      <w:r w:rsidRPr="00AC3F45">
        <w:rPr>
          <w:sz w:val="22"/>
          <w:szCs w:val="22"/>
        </w:rPr>
        <w:t xml:space="preserve">, участником </w:t>
      </w:r>
      <w:r>
        <w:rPr>
          <w:sz w:val="22"/>
          <w:szCs w:val="22"/>
        </w:rPr>
        <w:t>тендера</w:t>
      </w:r>
      <w:r w:rsidRPr="00AC3F45">
        <w:rPr>
          <w:sz w:val="22"/>
          <w:szCs w:val="22"/>
        </w:rPr>
        <w:t xml:space="preserve"> или об отказе в допуске такого участника закупки к участию в </w:t>
      </w:r>
      <w:r>
        <w:rPr>
          <w:sz w:val="22"/>
          <w:szCs w:val="22"/>
        </w:rPr>
        <w:t>тендере</w:t>
      </w:r>
      <w:r w:rsidRPr="00AC3F45">
        <w:rPr>
          <w:sz w:val="22"/>
          <w:szCs w:val="22"/>
        </w:rPr>
        <w:t xml:space="preserve">. Результаты рассмотрения заявок на участие в </w:t>
      </w:r>
      <w:r>
        <w:rPr>
          <w:sz w:val="22"/>
          <w:szCs w:val="22"/>
        </w:rPr>
        <w:t xml:space="preserve">тендере </w:t>
      </w:r>
      <w:r w:rsidRPr="000D1320">
        <w:rPr>
          <w:sz w:val="22"/>
          <w:szCs w:val="22"/>
        </w:rPr>
        <w:t>отражаются в протоколе подведения итогов тендера.</w:t>
      </w:r>
    </w:p>
    <w:p w:rsidR="00196A53" w:rsidRDefault="000719CA" w:rsidP="00196A53">
      <w:pPr>
        <w:pStyle w:val="afff6"/>
        <w:tabs>
          <w:tab w:val="left" w:pos="0"/>
          <w:tab w:val="left" w:pos="1134"/>
        </w:tabs>
        <w:ind w:left="0"/>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Pr>
          <w:sz w:val="22"/>
          <w:szCs w:val="22"/>
        </w:rPr>
        <w:t>ет протокол подведения итогов тендера</w:t>
      </w:r>
      <w:r w:rsidRPr="00AC3F45">
        <w:rPr>
          <w:sz w:val="22"/>
          <w:szCs w:val="22"/>
        </w:rPr>
        <w:t xml:space="preserve">, </w:t>
      </w:r>
      <w:r>
        <w:rPr>
          <w:sz w:val="22"/>
          <w:szCs w:val="22"/>
        </w:rPr>
        <w:t>который должен содержать следующие</w:t>
      </w:r>
      <w:r w:rsidRPr="00AC3F45">
        <w:rPr>
          <w:sz w:val="22"/>
          <w:szCs w:val="22"/>
        </w:rPr>
        <w:t xml:space="preserve"> сведени</w:t>
      </w:r>
      <w:r>
        <w:rPr>
          <w:sz w:val="22"/>
          <w:szCs w:val="22"/>
        </w:rPr>
        <w:t>я:</w:t>
      </w:r>
    </w:p>
    <w:p w:rsidR="00196A53" w:rsidRDefault="000719CA" w:rsidP="00196A53">
      <w:pPr>
        <w:pStyle w:val="afff6"/>
        <w:tabs>
          <w:tab w:val="left" w:pos="0"/>
          <w:tab w:val="left" w:pos="1134"/>
        </w:tabs>
        <w:ind w:left="0"/>
        <w:rPr>
          <w:sz w:val="22"/>
          <w:szCs w:val="22"/>
        </w:rPr>
      </w:pPr>
      <w:r w:rsidRPr="00AC3F45">
        <w:rPr>
          <w:sz w:val="22"/>
          <w:szCs w:val="22"/>
        </w:rPr>
        <w:t xml:space="preserve">1) Название </w:t>
      </w:r>
      <w:r>
        <w:rPr>
          <w:sz w:val="22"/>
          <w:szCs w:val="22"/>
        </w:rPr>
        <w:t>тендера</w:t>
      </w:r>
      <w:r w:rsidRPr="00AC3F45">
        <w:rPr>
          <w:sz w:val="22"/>
          <w:szCs w:val="22"/>
        </w:rPr>
        <w:t>;</w:t>
      </w:r>
    </w:p>
    <w:p w:rsidR="00196A53" w:rsidRDefault="000719CA" w:rsidP="00196A53">
      <w:pPr>
        <w:pStyle w:val="afff6"/>
        <w:tabs>
          <w:tab w:val="left" w:pos="0"/>
          <w:tab w:val="left" w:pos="1134"/>
        </w:tabs>
        <w:ind w:left="0"/>
        <w:rPr>
          <w:sz w:val="22"/>
          <w:szCs w:val="22"/>
        </w:rPr>
      </w:pPr>
      <w:r w:rsidRPr="00AC3F45">
        <w:rPr>
          <w:sz w:val="22"/>
          <w:szCs w:val="22"/>
        </w:rPr>
        <w:t>2) Сведения о месте, дате и времени подведения итогов;</w:t>
      </w:r>
    </w:p>
    <w:p w:rsidR="00196A53" w:rsidRDefault="000719CA" w:rsidP="00196A53">
      <w:pPr>
        <w:pStyle w:val="afff6"/>
        <w:tabs>
          <w:tab w:val="left" w:pos="0"/>
          <w:tab w:val="left" w:pos="1134"/>
        </w:tabs>
        <w:ind w:left="0"/>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rsidR="00196A53" w:rsidRDefault="000719CA" w:rsidP="00196A53">
      <w:pPr>
        <w:pStyle w:val="afff6"/>
        <w:tabs>
          <w:tab w:val="left" w:pos="0"/>
          <w:tab w:val="left" w:pos="1134"/>
        </w:tabs>
        <w:ind w:left="0"/>
        <w:rPr>
          <w:sz w:val="22"/>
          <w:szCs w:val="22"/>
        </w:rPr>
      </w:pPr>
      <w:r w:rsidRPr="00AC3F45">
        <w:rPr>
          <w:sz w:val="22"/>
          <w:szCs w:val="22"/>
        </w:rPr>
        <w:t>4) Сведения об объеме (количестве), цене и сроках закупаемых товаров, работ, услуг;</w:t>
      </w:r>
    </w:p>
    <w:p w:rsidR="00196A53" w:rsidRDefault="000719CA" w:rsidP="00196A53">
      <w:pPr>
        <w:pStyle w:val="afff6"/>
        <w:tabs>
          <w:tab w:val="left" w:pos="0"/>
          <w:tab w:val="left" w:pos="1134"/>
        </w:tabs>
        <w:ind w:left="0"/>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w:t>
      </w:r>
      <w:proofErr w:type="gramStart"/>
      <w:r w:rsidRPr="00AC3F45">
        <w:rPr>
          <w:sz w:val="22"/>
          <w:szCs w:val="22"/>
        </w:rPr>
        <w:t>,</w:t>
      </w:r>
      <w:proofErr w:type="gramEnd"/>
      <w:r w:rsidRPr="00AC3F45">
        <w:rPr>
          <w:sz w:val="22"/>
          <w:szCs w:val="22"/>
        </w:rPr>
        <w:t xml:space="preserve"> чем двух заявок на участие в закупке или допуске к участию в закупке единственного участника).</w:t>
      </w:r>
    </w:p>
    <w:p w:rsidR="00196A53" w:rsidRDefault="000719CA" w:rsidP="00196A53">
      <w:pPr>
        <w:pStyle w:val="afff6"/>
        <w:tabs>
          <w:tab w:val="left" w:pos="0"/>
          <w:tab w:val="left" w:pos="1134"/>
        </w:tabs>
        <w:ind w:left="0"/>
        <w:rPr>
          <w:sz w:val="22"/>
          <w:szCs w:val="22"/>
        </w:rPr>
      </w:pPr>
      <w:r>
        <w:rPr>
          <w:sz w:val="22"/>
          <w:szCs w:val="22"/>
        </w:rPr>
        <w:t>Данный протокол</w:t>
      </w:r>
      <w:r w:rsidRPr="00AC3F45">
        <w:rPr>
          <w:sz w:val="22"/>
          <w:szCs w:val="22"/>
        </w:rPr>
        <w:t xml:space="preserve"> под</w:t>
      </w:r>
      <w:r>
        <w:rPr>
          <w:sz w:val="22"/>
          <w:szCs w:val="22"/>
        </w:rPr>
        <w:t xml:space="preserve">лежит размещению Организатором </w:t>
      </w:r>
      <w:r w:rsidRPr="00AC3F45">
        <w:rPr>
          <w:sz w:val="22"/>
          <w:szCs w:val="22"/>
        </w:rPr>
        <w:t>в течение 3-х дней со дня его подписания в единой информационной системе.</w:t>
      </w:r>
    </w:p>
    <w:p w:rsidR="00196A53" w:rsidRDefault="000719CA" w:rsidP="00196A53">
      <w:pPr>
        <w:pStyle w:val="afff6"/>
        <w:tabs>
          <w:tab w:val="left" w:pos="0"/>
          <w:tab w:val="left" w:pos="1134"/>
        </w:tabs>
        <w:ind w:left="0"/>
        <w:rPr>
          <w:sz w:val="22"/>
          <w:szCs w:val="22"/>
        </w:rPr>
      </w:pPr>
      <w:r w:rsidRPr="00BE3C27">
        <w:rPr>
          <w:sz w:val="22"/>
          <w:szCs w:val="22"/>
        </w:rPr>
        <w:t>6.1.8.5</w:t>
      </w:r>
      <w:proofErr w:type="gramStart"/>
      <w:r w:rsidRPr="00BE3C27">
        <w:rPr>
          <w:sz w:val="22"/>
          <w:szCs w:val="22"/>
        </w:rPr>
        <w:t xml:space="preserve"> В</w:t>
      </w:r>
      <w:proofErr w:type="gramEnd"/>
      <w:r w:rsidRPr="00BE3C27">
        <w:rPr>
          <w:sz w:val="22"/>
          <w:szCs w:val="22"/>
        </w:rPr>
        <w:t xml:space="preserve"> случае, если по результатам проведения процедуры рассмотрения заявок на участие в тендере закупочной Комиссией принято решение о допуске к участию в тендере и о признании участником закупки только одного участника закупки или об отклонении всех заявок, поданных на участие в тендере, тендер признается несостоявшимся.</w:t>
      </w:r>
    </w:p>
    <w:p w:rsidR="00196A53" w:rsidRDefault="000719CA" w:rsidP="00196A53">
      <w:pPr>
        <w:pStyle w:val="afff6"/>
        <w:tabs>
          <w:tab w:val="left" w:pos="0"/>
          <w:tab w:val="left" w:pos="1134"/>
        </w:tabs>
        <w:ind w:left="0"/>
        <w:rPr>
          <w:sz w:val="22"/>
          <w:szCs w:val="22"/>
        </w:rPr>
      </w:pPr>
      <w:r>
        <w:rPr>
          <w:sz w:val="22"/>
          <w:szCs w:val="22"/>
        </w:rPr>
        <w:t>6.1.9</w:t>
      </w:r>
      <w:r w:rsidRPr="00AC3F45">
        <w:rPr>
          <w:sz w:val="22"/>
          <w:szCs w:val="22"/>
        </w:rPr>
        <w:t xml:space="preserve"> Оценка и сопоставление заявок на участие в </w:t>
      </w:r>
      <w:r>
        <w:rPr>
          <w:sz w:val="22"/>
          <w:szCs w:val="22"/>
        </w:rPr>
        <w:t>тендере</w:t>
      </w:r>
      <w:r w:rsidRPr="00AC3F45">
        <w:rPr>
          <w:sz w:val="22"/>
          <w:szCs w:val="22"/>
        </w:rPr>
        <w:t xml:space="preserve"> (порядок подведения итогов </w:t>
      </w:r>
      <w:r>
        <w:rPr>
          <w:sz w:val="22"/>
          <w:szCs w:val="22"/>
        </w:rPr>
        <w:t>тендера</w:t>
      </w:r>
      <w:r w:rsidRPr="00AC3F45">
        <w:rPr>
          <w:sz w:val="22"/>
          <w:szCs w:val="22"/>
        </w:rPr>
        <w:t>).</w:t>
      </w:r>
    </w:p>
    <w:p w:rsidR="00196A53" w:rsidRDefault="000719CA" w:rsidP="00196A53">
      <w:pPr>
        <w:pStyle w:val="afff6"/>
        <w:tabs>
          <w:tab w:val="left" w:pos="0"/>
          <w:tab w:val="left" w:pos="1134"/>
        </w:tabs>
        <w:ind w:left="0"/>
        <w:rPr>
          <w:sz w:val="22"/>
          <w:szCs w:val="22"/>
        </w:rPr>
      </w:pPr>
      <w:r>
        <w:rPr>
          <w:sz w:val="22"/>
          <w:szCs w:val="22"/>
        </w:rPr>
        <w:t>6.1.9</w:t>
      </w:r>
      <w:r w:rsidRPr="00AC3F45">
        <w:rPr>
          <w:sz w:val="22"/>
          <w:szCs w:val="22"/>
        </w:rPr>
        <w:t xml:space="preserve">.1 Закупочная </w:t>
      </w:r>
      <w:r>
        <w:rPr>
          <w:sz w:val="22"/>
          <w:szCs w:val="22"/>
        </w:rPr>
        <w:t>Комиссия</w:t>
      </w:r>
      <w:r w:rsidRPr="00AC3F45">
        <w:rPr>
          <w:sz w:val="22"/>
          <w:szCs w:val="22"/>
        </w:rPr>
        <w:t xml:space="preserve"> осуществляет оценку и сопоставление заявок на участие в </w:t>
      </w:r>
      <w:r>
        <w:rPr>
          <w:sz w:val="22"/>
          <w:szCs w:val="22"/>
        </w:rPr>
        <w:t>тендере</w:t>
      </w:r>
      <w:r w:rsidRPr="00AC3F45">
        <w:rPr>
          <w:sz w:val="22"/>
          <w:szCs w:val="22"/>
        </w:rPr>
        <w:t xml:space="preserve">, поданных участниками закупки, признанными участниками </w:t>
      </w:r>
      <w:r>
        <w:rPr>
          <w:sz w:val="22"/>
          <w:szCs w:val="22"/>
        </w:rPr>
        <w:t>тендера</w:t>
      </w:r>
      <w:r w:rsidRPr="00AC3F45">
        <w:rPr>
          <w:sz w:val="22"/>
          <w:szCs w:val="22"/>
        </w:rPr>
        <w:t xml:space="preserve">. </w:t>
      </w:r>
    </w:p>
    <w:p w:rsidR="00196A53" w:rsidRDefault="000719CA" w:rsidP="00196A53">
      <w:pPr>
        <w:pStyle w:val="afff6"/>
        <w:tabs>
          <w:tab w:val="left" w:pos="0"/>
          <w:tab w:val="left" w:pos="1134"/>
        </w:tabs>
        <w:ind w:left="0"/>
        <w:rPr>
          <w:sz w:val="22"/>
          <w:szCs w:val="22"/>
        </w:rPr>
      </w:pPr>
      <w:r>
        <w:rPr>
          <w:sz w:val="22"/>
          <w:szCs w:val="22"/>
        </w:rPr>
        <w:lastRenderedPageBreak/>
        <w:t>6.1.9</w:t>
      </w:r>
      <w:r w:rsidRPr="00AC3F45">
        <w:rPr>
          <w:sz w:val="22"/>
          <w:szCs w:val="22"/>
        </w:rPr>
        <w:t xml:space="preserve">.2 Оценка и сопоставление заявок (подведение итогов </w:t>
      </w:r>
      <w:r>
        <w:rPr>
          <w:sz w:val="22"/>
          <w:szCs w:val="22"/>
        </w:rPr>
        <w:t>тендера</w:t>
      </w:r>
      <w:r w:rsidRPr="00AC3F45">
        <w:rPr>
          <w:sz w:val="22"/>
          <w:szCs w:val="22"/>
        </w:rPr>
        <w:t>) на участие в з</w:t>
      </w:r>
      <w:r>
        <w:rPr>
          <w:sz w:val="22"/>
          <w:szCs w:val="22"/>
        </w:rPr>
        <w:t>акупке</w:t>
      </w:r>
      <w:r w:rsidRPr="00AC3F45">
        <w:rPr>
          <w:sz w:val="22"/>
          <w:szCs w:val="22"/>
        </w:rPr>
        <w:t xml:space="preserve">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196A53" w:rsidRDefault="000719CA" w:rsidP="00196A53">
      <w:pPr>
        <w:pStyle w:val="afff6"/>
        <w:tabs>
          <w:tab w:val="left" w:pos="0"/>
          <w:tab w:val="left" w:pos="1134"/>
        </w:tabs>
        <w:ind w:left="0"/>
        <w:rPr>
          <w:sz w:val="22"/>
          <w:szCs w:val="22"/>
        </w:rPr>
      </w:pPr>
      <w:r>
        <w:rPr>
          <w:sz w:val="22"/>
          <w:szCs w:val="22"/>
        </w:rPr>
        <w:t>6.1.9</w:t>
      </w:r>
      <w:r w:rsidRPr="00AC3F45">
        <w:rPr>
          <w:sz w:val="22"/>
          <w:szCs w:val="22"/>
        </w:rPr>
        <w:t>.3</w:t>
      </w:r>
      <w:proofErr w:type="gramStart"/>
      <w:r w:rsidRPr="00AC3F45">
        <w:rPr>
          <w:sz w:val="22"/>
          <w:szCs w:val="22"/>
        </w:rPr>
        <w:t xml:space="preserve"> Д</w:t>
      </w:r>
      <w:proofErr w:type="gramEnd"/>
      <w:r w:rsidRPr="00AC3F45">
        <w:rPr>
          <w:sz w:val="22"/>
          <w:szCs w:val="22"/>
        </w:rPr>
        <w:t xml:space="preserve">ля определения лучших условий исполнения договора, предложенных в заявках на участие в закупке </w:t>
      </w:r>
      <w:r>
        <w:rPr>
          <w:sz w:val="22"/>
          <w:szCs w:val="22"/>
        </w:rPr>
        <w:t>Комиссия</w:t>
      </w:r>
      <w:r w:rsidRPr="00AC3F45">
        <w:rPr>
          <w:sz w:val="22"/>
          <w:szCs w:val="22"/>
        </w:rPr>
        <w:t xml:space="preserve"> должна оценивать и сопоставлять такие заявки в соответствии</w:t>
      </w:r>
      <w:r>
        <w:rPr>
          <w:sz w:val="22"/>
          <w:szCs w:val="22"/>
        </w:rPr>
        <w:t xml:space="preserve"> с</w:t>
      </w:r>
      <w:r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rsidR="00196A53" w:rsidRDefault="000719CA" w:rsidP="00196A53">
      <w:pPr>
        <w:pStyle w:val="afff6"/>
        <w:tabs>
          <w:tab w:val="left" w:pos="0"/>
          <w:tab w:val="left" w:pos="1134"/>
        </w:tabs>
        <w:ind w:left="0"/>
        <w:rPr>
          <w:sz w:val="22"/>
          <w:szCs w:val="22"/>
        </w:rPr>
      </w:pPr>
      <w:r>
        <w:rPr>
          <w:sz w:val="22"/>
          <w:szCs w:val="22"/>
        </w:rPr>
        <w:t>6.1.9</w:t>
      </w:r>
      <w:r w:rsidRPr="00AC3F45">
        <w:rPr>
          <w:sz w:val="22"/>
          <w:szCs w:val="22"/>
        </w:rPr>
        <w:t xml:space="preserve">.4 Оценка заявок на участие в закупке (подведение итогов </w:t>
      </w:r>
      <w:r>
        <w:rPr>
          <w:sz w:val="22"/>
          <w:szCs w:val="22"/>
        </w:rPr>
        <w:t>тендера</w:t>
      </w:r>
      <w:r w:rsidRPr="00AC3F45">
        <w:rPr>
          <w:sz w:val="22"/>
          <w:szCs w:val="22"/>
        </w:rPr>
        <w:t xml:space="preserve">) производится с использованием </w:t>
      </w:r>
      <w:r>
        <w:rPr>
          <w:sz w:val="22"/>
          <w:szCs w:val="22"/>
        </w:rPr>
        <w:t xml:space="preserve">стоимостных и (или) </w:t>
      </w:r>
      <w:proofErr w:type="spellStart"/>
      <w:r>
        <w:rPr>
          <w:sz w:val="22"/>
          <w:szCs w:val="22"/>
        </w:rPr>
        <w:t>нестоимостных</w:t>
      </w:r>
      <w:proofErr w:type="spellEnd"/>
      <w:r w:rsidRPr="00AC3F45">
        <w:rPr>
          <w:sz w:val="22"/>
          <w:szCs w:val="22"/>
        </w:rPr>
        <w:t xml:space="preserve"> критериев оценки заявок. </w:t>
      </w:r>
      <w:r>
        <w:rPr>
          <w:sz w:val="22"/>
          <w:szCs w:val="22"/>
        </w:rPr>
        <w:t>Виды, з</w:t>
      </w:r>
      <w:r w:rsidRPr="00AC3F45">
        <w:rPr>
          <w:sz w:val="22"/>
          <w:szCs w:val="22"/>
        </w:rPr>
        <w:t>начимость и содержание критериев оценки заявок должны быть указаны в документации.</w:t>
      </w:r>
    </w:p>
    <w:p w:rsidR="00196A53" w:rsidRDefault="000719CA" w:rsidP="00196A53">
      <w:pPr>
        <w:pStyle w:val="afff6"/>
        <w:tabs>
          <w:tab w:val="left" w:pos="0"/>
          <w:tab w:val="left" w:pos="1134"/>
        </w:tabs>
        <w:ind w:left="0"/>
        <w:rPr>
          <w:sz w:val="22"/>
          <w:szCs w:val="22"/>
        </w:rPr>
      </w:pPr>
      <w:r>
        <w:rPr>
          <w:sz w:val="22"/>
          <w:szCs w:val="22"/>
        </w:rPr>
        <w:t>6.1.9</w:t>
      </w:r>
      <w:r w:rsidRPr="00AC3F45">
        <w:rPr>
          <w:sz w:val="22"/>
          <w:szCs w:val="22"/>
        </w:rPr>
        <w:t>.5</w:t>
      </w:r>
      <w:proofErr w:type="gramStart"/>
      <w:r w:rsidRPr="00AC3F45">
        <w:rPr>
          <w:sz w:val="22"/>
          <w:szCs w:val="22"/>
        </w:rPr>
        <w:t xml:space="preserve"> Н</w:t>
      </w:r>
      <w:proofErr w:type="gramEnd"/>
      <w:r w:rsidRPr="00AC3F45">
        <w:rPr>
          <w:sz w:val="22"/>
          <w:szCs w:val="22"/>
        </w:rPr>
        <w:t xml:space="preserve">а основании результатов оценки и сопоставления заявок на участие в закупке (подведения итогов </w:t>
      </w:r>
      <w:r>
        <w:rPr>
          <w:sz w:val="22"/>
          <w:szCs w:val="22"/>
        </w:rPr>
        <w:t>тендера</w:t>
      </w:r>
      <w:r w:rsidRPr="00AC3F45">
        <w:rPr>
          <w:sz w:val="22"/>
          <w:szCs w:val="22"/>
        </w:rPr>
        <w:t xml:space="preserve">) </w:t>
      </w:r>
      <w:r>
        <w:rPr>
          <w:sz w:val="22"/>
          <w:szCs w:val="22"/>
        </w:rPr>
        <w:t>Комиссией</w:t>
      </w:r>
      <w:r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w:t>
      </w:r>
      <w:proofErr w:type="gramStart"/>
      <w:r w:rsidRPr="00AC3F45">
        <w:rPr>
          <w:sz w:val="22"/>
          <w:szCs w:val="22"/>
        </w:rPr>
        <w:t>,</w:t>
      </w:r>
      <w:proofErr w:type="gramEnd"/>
      <w:r w:rsidRPr="00AC3F45">
        <w:rPr>
          <w:sz w:val="22"/>
          <w:szCs w:val="22"/>
        </w:rPr>
        <w:t xml:space="preserve"> если в нескольких за</w:t>
      </w:r>
      <w:r>
        <w:rPr>
          <w:sz w:val="22"/>
          <w:szCs w:val="22"/>
        </w:rPr>
        <w:t>явках на участие в тендере</w:t>
      </w:r>
      <w:r w:rsidRPr="00AC3F45">
        <w:rPr>
          <w:sz w:val="22"/>
          <w:szCs w:val="22"/>
        </w:rPr>
        <w:t xml:space="preserve"> содержатся одинаковые условия исполнения договора, меньший порядковый номер присваивается</w:t>
      </w:r>
      <w:r w:rsidRPr="00AC3F45">
        <w:rPr>
          <w:color w:val="FF0000"/>
          <w:sz w:val="22"/>
          <w:szCs w:val="22"/>
        </w:rPr>
        <w:t xml:space="preserve"> </w:t>
      </w:r>
      <w:r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rsidR="00196A53" w:rsidRDefault="000719CA" w:rsidP="00196A53">
      <w:pPr>
        <w:pStyle w:val="afff6"/>
        <w:tabs>
          <w:tab w:val="left" w:pos="0"/>
          <w:tab w:val="left" w:pos="1134"/>
        </w:tabs>
        <w:ind w:left="0"/>
        <w:rPr>
          <w:sz w:val="22"/>
          <w:szCs w:val="22"/>
        </w:rPr>
      </w:pPr>
      <w:r>
        <w:rPr>
          <w:sz w:val="22"/>
          <w:szCs w:val="22"/>
        </w:rPr>
        <w:t>6.1.9</w:t>
      </w:r>
      <w:r w:rsidRPr="00AC3F45">
        <w:rPr>
          <w:sz w:val="22"/>
          <w:szCs w:val="22"/>
        </w:rPr>
        <w:t>.6 Победителем</w:t>
      </w:r>
      <w:r w:rsidRPr="00C7404F">
        <w:rPr>
          <w:sz w:val="22"/>
          <w:szCs w:val="22"/>
        </w:rPr>
        <w:t xml:space="preserve"> </w:t>
      </w:r>
      <w:r>
        <w:rPr>
          <w:sz w:val="22"/>
          <w:szCs w:val="22"/>
        </w:rPr>
        <w:t>тендера</w:t>
      </w:r>
      <w:r w:rsidRPr="00AC3F45">
        <w:rPr>
          <w:sz w:val="22"/>
          <w:szCs w:val="22"/>
        </w:rPr>
        <w:t xml:space="preserve"> </w:t>
      </w:r>
      <w:r>
        <w:rPr>
          <w:sz w:val="22"/>
          <w:szCs w:val="22"/>
        </w:rPr>
        <w:t>признается участник закупки</w:t>
      </w:r>
      <w:r w:rsidRPr="00AC3F45">
        <w:rPr>
          <w:sz w:val="22"/>
          <w:szCs w:val="22"/>
        </w:rPr>
        <w:t xml:space="preserve">, который предложил лучшие условия исполнения договора и заявке на </w:t>
      </w:r>
      <w:proofErr w:type="gramStart"/>
      <w:r w:rsidRPr="00AC3F45">
        <w:rPr>
          <w:sz w:val="22"/>
          <w:szCs w:val="22"/>
        </w:rPr>
        <w:t>участие</w:t>
      </w:r>
      <w:proofErr w:type="gramEnd"/>
      <w:r w:rsidRPr="00AC3F45">
        <w:rPr>
          <w:sz w:val="22"/>
          <w:szCs w:val="22"/>
        </w:rPr>
        <w:t xml:space="preserve"> в закупке которого присвоен первый номер. Результаты оценки и сопоставления заявок на участие </w:t>
      </w:r>
      <w:r w:rsidRPr="000D1320">
        <w:rPr>
          <w:sz w:val="22"/>
          <w:szCs w:val="22"/>
        </w:rPr>
        <w:t>в тендере отражаются в протоколе подведения итогов тендера.</w:t>
      </w:r>
    </w:p>
    <w:p w:rsidR="00196A53" w:rsidRDefault="000719CA" w:rsidP="00196A53">
      <w:pPr>
        <w:pStyle w:val="afff6"/>
        <w:tabs>
          <w:tab w:val="left" w:pos="0"/>
          <w:tab w:val="left" w:pos="1134"/>
        </w:tabs>
        <w:ind w:left="0"/>
        <w:rPr>
          <w:sz w:val="22"/>
          <w:szCs w:val="22"/>
        </w:rPr>
      </w:pPr>
      <w:r w:rsidRPr="000D1320">
        <w:rPr>
          <w:sz w:val="22"/>
          <w:szCs w:val="22"/>
        </w:rPr>
        <w:t>6.1.10 Протокол подведения итогов тендера</w:t>
      </w:r>
      <w:r>
        <w:rPr>
          <w:sz w:val="22"/>
          <w:szCs w:val="22"/>
        </w:rPr>
        <w:t xml:space="preserve"> оформляется в течени</w:t>
      </w:r>
      <w:proofErr w:type="gramStart"/>
      <w:r>
        <w:rPr>
          <w:sz w:val="22"/>
          <w:szCs w:val="22"/>
        </w:rPr>
        <w:t>и</w:t>
      </w:r>
      <w:proofErr w:type="gramEnd"/>
      <w:r>
        <w:rPr>
          <w:sz w:val="22"/>
          <w:szCs w:val="22"/>
        </w:rPr>
        <w:t xml:space="preserve"> 1</w:t>
      </w:r>
      <w:r w:rsidRPr="00AC3F45">
        <w:rPr>
          <w:sz w:val="22"/>
          <w:szCs w:val="22"/>
        </w:rPr>
        <w:t>0</w:t>
      </w:r>
      <w:r>
        <w:rPr>
          <w:sz w:val="22"/>
          <w:szCs w:val="22"/>
        </w:rPr>
        <w:t xml:space="preserve"> календарных</w:t>
      </w:r>
      <w:r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rsidR="00196A53" w:rsidRDefault="000719CA" w:rsidP="00196A53">
      <w:pPr>
        <w:pStyle w:val="afff6"/>
        <w:tabs>
          <w:tab w:val="left" w:pos="0"/>
          <w:tab w:val="left" w:pos="1134"/>
        </w:tabs>
        <w:ind w:left="0"/>
        <w:rPr>
          <w:sz w:val="22"/>
          <w:szCs w:val="22"/>
        </w:rPr>
      </w:pPr>
      <w:r w:rsidRPr="00BE3C27">
        <w:rPr>
          <w:sz w:val="22"/>
          <w:szCs w:val="22"/>
        </w:rPr>
        <w:t>6.1.11</w:t>
      </w:r>
      <w:proofErr w:type="gramStart"/>
      <w:r w:rsidRPr="00BE3C27">
        <w:rPr>
          <w:sz w:val="22"/>
          <w:szCs w:val="22"/>
        </w:rPr>
        <w:t xml:space="preserve"> В</w:t>
      </w:r>
      <w:proofErr w:type="gramEnd"/>
      <w:r w:rsidRPr="00BE3C27">
        <w:rPr>
          <w:sz w:val="22"/>
          <w:szCs w:val="22"/>
        </w:rPr>
        <w:t xml:space="preserve"> течение пяти календарных дней со дня размещения протокола подведения итогов тендера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тендера в заявке на участие в закупке, в проект договора, прилагаемый к документации, а также документов, подтверждающих предоставление обеспечения </w:t>
      </w:r>
      <w:r>
        <w:rPr>
          <w:sz w:val="22"/>
          <w:szCs w:val="22"/>
        </w:rPr>
        <w:t xml:space="preserve">исполнения </w:t>
      </w:r>
      <w:r w:rsidRPr="00BE3C27">
        <w:rPr>
          <w:sz w:val="22"/>
          <w:szCs w:val="22"/>
        </w:rPr>
        <w:t>договора, если в документации было установлено данное требование.</w:t>
      </w:r>
    </w:p>
    <w:p w:rsidR="00196A53" w:rsidRDefault="000719CA" w:rsidP="00196A53">
      <w:pPr>
        <w:pStyle w:val="afff6"/>
        <w:tabs>
          <w:tab w:val="left" w:pos="0"/>
          <w:tab w:val="left" w:pos="1134"/>
        </w:tabs>
        <w:ind w:left="0"/>
        <w:rPr>
          <w:sz w:val="22"/>
          <w:szCs w:val="22"/>
        </w:rPr>
      </w:pPr>
      <w:r w:rsidRPr="00BE3C27">
        <w:rPr>
          <w:sz w:val="22"/>
          <w:szCs w:val="22"/>
        </w:rPr>
        <w:t>6.1.12</w:t>
      </w:r>
      <w:proofErr w:type="gramStart"/>
      <w:r w:rsidRPr="00BE3C27">
        <w:rPr>
          <w:sz w:val="22"/>
          <w:szCs w:val="22"/>
        </w:rPr>
        <w:t xml:space="preserve"> В</w:t>
      </w:r>
      <w:proofErr w:type="gramEnd"/>
      <w:r w:rsidRPr="00BE3C27">
        <w:rPr>
          <w:sz w:val="22"/>
          <w:szCs w:val="22"/>
        </w:rPr>
        <w:t xml:space="preserve"> случае признания тендера несостоявшимся, Заказчик вправе:</w:t>
      </w:r>
    </w:p>
    <w:p w:rsidR="00196A53" w:rsidRDefault="000719CA" w:rsidP="00196A53">
      <w:pPr>
        <w:pStyle w:val="afff6"/>
        <w:tabs>
          <w:tab w:val="left" w:pos="0"/>
          <w:tab w:val="left" w:pos="1134"/>
        </w:tabs>
        <w:ind w:left="0"/>
        <w:rPr>
          <w:sz w:val="22"/>
          <w:szCs w:val="22"/>
        </w:rPr>
      </w:pPr>
      <w:r w:rsidRPr="00BE3C27">
        <w:rPr>
          <w:sz w:val="22"/>
          <w:szCs w:val="22"/>
        </w:rPr>
        <w:t xml:space="preserve">1) заключить договор с единственным участником тендера, </w:t>
      </w:r>
      <w:r w:rsidRPr="00BE3C27">
        <w:rPr>
          <w:rFonts w:eastAsia="Calibri"/>
          <w:sz w:val="22"/>
          <w:szCs w:val="22"/>
          <w:lang w:eastAsia="en-US"/>
        </w:rPr>
        <w:t>подавшим заявку на участие в тендере и признанным участником тендера,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 xml:space="preserve">обязан передать Заказчику проект договора, подписанный со своей стороны, в течение пяти дней со дня </w:t>
      </w:r>
      <w:proofErr w:type="gramStart"/>
      <w:r w:rsidRPr="000D1320">
        <w:rPr>
          <w:sz w:val="22"/>
          <w:szCs w:val="22"/>
        </w:rPr>
        <w:t>опубликования протокола</w:t>
      </w:r>
      <w:r>
        <w:rPr>
          <w:sz w:val="22"/>
          <w:szCs w:val="22"/>
        </w:rPr>
        <w:t xml:space="preserve"> подведения итогов тендера</w:t>
      </w:r>
      <w:proofErr w:type="gramEnd"/>
      <w:r w:rsidRPr="00BE3C27">
        <w:rPr>
          <w:sz w:val="22"/>
          <w:szCs w:val="22"/>
        </w:rPr>
        <w:t xml:space="preserve"> в единой информационной системе;</w:t>
      </w:r>
    </w:p>
    <w:p w:rsidR="00196A53" w:rsidRDefault="000719CA" w:rsidP="00196A53">
      <w:pPr>
        <w:pStyle w:val="afff6"/>
        <w:tabs>
          <w:tab w:val="left" w:pos="0"/>
          <w:tab w:val="left" w:pos="1134"/>
        </w:tabs>
        <w:ind w:left="0"/>
        <w:rPr>
          <w:sz w:val="22"/>
          <w:szCs w:val="22"/>
        </w:rPr>
      </w:pPr>
      <w:r w:rsidRPr="00BE3C27">
        <w:rPr>
          <w:sz w:val="22"/>
          <w:szCs w:val="22"/>
        </w:rPr>
        <w:t>2) провести повторную процедуру закупки, в том числе с изменением условий закупки;</w:t>
      </w:r>
    </w:p>
    <w:p w:rsidR="00196A53" w:rsidRDefault="000719CA" w:rsidP="00196A53">
      <w:pPr>
        <w:pStyle w:val="afff6"/>
        <w:tabs>
          <w:tab w:val="left" w:pos="0"/>
          <w:tab w:val="left" w:pos="1134"/>
        </w:tabs>
        <w:ind w:left="0"/>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rsidR="00196A53" w:rsidRDefault="000719CA" w:rsidP="00196A53">
      <w:pPr>
        <w:pStyle w:val="afff6"/>
        <w:tabs>
          <w:tab w:val="left" w:pos="0"/>
          <w:tab w:val="left" w:pos="1134"/>
        </w:tabs>
        <w:ind w:left="0"/>
        <w:rPr>
          <w:b/>
          <w:sz w:val="22"/>
          <w:szCs w:val="22"/>
        </w:rPr>
      </w:pPr>
      <w:r w:rsidRPr="00AC3F45">
        <w:rPr>
          <w:sz w:val="22"/>
          <w:szCs w:val="22"/>
        </w:rPr>
        <w:t>4) отказаться от проведения закупки.</w:t>
      </w:r>
      <w:r w:rsidRPr="00AC3F45">
        <w:rPr>
          <w:b/>
          <w:sz w:val="22"/>
          <w:szCs w:val="22"/>
        </w:rPr>
        <w:t xml:space="preserve"> </w:t>
      </w:r>
    </w:p>
    <w:p w:rsidR="00196A53" w:rsidRDefault="000719CA" w:rsidP="00196A53">
      <w:pPr>
        <w:pStyle w:val="afff6"/>
        <w:tabs>
          <w:tab w:val="left" w:pos="0"/>
          <w:tab w:val="left" w:pos="1134"/>
        </w:tabs>
        <w:ind w:left="0"/>
        <w:rPr>
          <w:sz w:val="22"/>
          <w:szCs w:val="22"/>
        </w:rPr>
      </w:pPr>
      <w:r w:rsidRPr="001338DE">
        <w:rPr>
          <w:sz w:val="22"/>
          <w:szCs w:val="22"/>
        </w:rPr>
        <w:t>6.1.13</w:t>
      </w:r>
      <w:proofErr w:type="gramStart"/>
      <w:r w:rsidRPr="001338DE">
        <w:rPr>
          <w:sz w:val="22"/>
          <w:szCs w:val="22"/>
        </w:rPr>
        <w:t xml:space="preserve"> П</w:t>
      </w:r>
      <w:proofErr w:type="gramEnd"/>
      <w:r w:rsidRPr="001338DE">
        <w:rPr>
          <w:sz w:val="22"/>
          <w:szCs w:val="22"/>
        </w:rPr>
        <w:t>ри непредставлении Заказчику таким участником тендера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тендера признается уклонившимся от заключения договора. В случае уклонения такого участника тендера от заключения договора денежные средства, внесенные им в качестве обеспечения заявки на участие в закупке, не возвращаются.</w:t>
      </w:r>
    </w:p>
    <w:p w:rsidR="000719CA" w:rsidRPr="00CF4BB8" w:rsidRDefault="000719CA" w:rsidP="00196A53">
      <w:pPr>
        <w:pStyle w:val="afff6"/>
        <w:tabs>
          <w:tab w:val="left" w:pos="0"/>
          <w:tab w:val="left" w:pos="1134"/>
        </w:tabs>
        <w:ind w:left="0"/>
        <w:rPr>
          <w:sz w:val="22"/>
          <w:szCs w:val="22"/>
        </w:rPr>
      </w:pPr>
      <w:r w:rsidRPr="001338DE">
        <w:rPr>
          <w:sz w:val="22"/>
          <w:szCs w:val="22"/>
        </w:rPr>
        <w:lastRenderedPageBreak/>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0719CA" w:rsidRPr="00CF4BB8" w:rsidRDefault="000719CA" w:rsidP="000719CA">
      <w:pPr>
        <w:tabs>
          <w:tab w:val="left" w:pos="284"/>
        </w:tabs>
        <w:rPr>
          <w:sz w:val="22"/>
          <w:szCs w:val="22"/>
        </w:rPr>
      </w:pPr>
    </w:p>
    <w:p w:rsidR="008C3FEF" w:rsidRDefault="00207198" w:rsidP="00207198">
      <w:pPr>
        <w:pStyle w:val="1"/>
        <w:numPr>
          <w:ilvl w:val="0"/>
          <w:numId w:val="0"/>
        </w:numPr>
        <w:tabs>
          <w:tab w:val="num" w:pos="0"/>
        </w:tabs>
        <w:spacing w:before="0" w:after="0"/>
        <w:rPr>
          <w:rFonts w:ascii="Times New Roman" w:hAnsi="Times New Roman"/>
          <w:sz w:val="24"/>
          <w:szCs w:val="24"/>
        </w:rPr>
      </w:pPr>
      <w:bookmarkStart w:id="170" w:name="_Ref240305045"/>
      <w:bookmarkStart w:id="171" w:name="_Toc297666473"/>
      <w:r>
        <w:rPr>
          <w:rFonts w:ascii="Times New Roman" w:hAnsi="Times New Roman"/>
          <w:sz w:val="24"/>
          <w:szCs w:val="24"/>
        </w:rPr>
        <w:t>6.</w:t>
      </w:r>
      <w:r w:rsidR="00B016DB">
        <w:rPr>
          <w:rFonts w:ascii="Times New Roman" w:hAnsi="Times New Roman"/>
          <w:sz w:val="24"/>
          <w:szCs w:val="24"/>
        </w:rPr>
        <w:t>2</w:t>
      </w:r>
      <w:r>
        <w:rPr>
          <w:rFonts w:ascii="Times New Roman" w:hAnsi="Times New Roman"/>
          <w:sz w:val="24"/>
          <w:szCs w:val="24"/>
        </w:rPr>
        <w:t>.</w:t>
      </w:r>
      <w:r w:rsidR="008C3FEF" w:rsidRPr="008C3FEF">
        <w:rPr>
          <w:rFonts w:ascii="Times New Roman" w:hAnsi="Times New Roman"/>
          <w:sz w:val="24"/>
          <w:szCs w:val="24"/>
        </w:rPr>
        <w:t xml:space="preserve">Порядок проведения прямых закупок (у единственного </w:t>
      </w:r>
      <w:r>
        <w:rPr>
          <w:rFonts w:ascii="Times New Roman" w:hAnsi="Times New Roman"/>
          <w:sz w:val="24"/>
          <w:szCs w:val="24"/>
        </w:rPr>
        <w:t>поставщика</w:t>
      </w:r>
      <w:r w:rsidR="008C3FEF" w:rsidRPr="008C3FEF">
        <w:rPr>
          <w:rFonts w:ascii="Times New Roman" w:hAnsi="Times New Roman"/>
          <w:sz w:val="24"/>
          <w:szCs w:val="24"/>
        </w:rPr>
        <w:t>)</w:t>
      </w:r>
      <w:bookmarkEnd w:id="170"/>
      <w:bookmarkEnd w:id="171"/>
    </w:p>
    <w:p w:rsidR="00196A53" w:rsidRDefault="00207198" w:rsidP="00475ADB">
      <w:pPr>
        <w:pStyle w:val="2"/>
        <w:numPr>
          <w:ilvl w:val="0"/>
          <w:numId w:val="0"/>
        </w:numPr>
        <w:tabs>
          <w:tab w:val="left" w:pos="0"/>
        </w:tabs>
        <w:spacing w:before="0" w:after="0"/>
        <w:ind w:firstLine="567"/>
        <w:jc w:val="both"/>
        <w:rPr>
          <w:b w:val="0"/>
          <w:sz w:val="24"/>
          <w:szCs w:val="24"/>
        </w:rPr>
      </w:pPr>
      <w:bookmarkStart w:id="172" w:name="_Ref244576894"/>
      <w:bookmarkStart w:id="173" w:name="_Toc297666474"/>
      <w:r w:rsidRPr="00B016DB">
        <w:rPr>
          <w:b w:val="0"/>
          <w:sz w:val="24"/>
          <w:szCs w:val="24"/>
        </w:rPr>
        <w:t>6.</w:t>
      </w:r>
      <w:r w:rsidR="00B016DB">
        <w:rPr>
          <w:b w:val="0"/>
          <w:sz w:val="24"/>
          <w:szCs w:val="24"/>
        </w:rPr>
        <w:t>2</w:t>
      </w:r>
      <w:r w:rsidRPr="00B016DB">
        <w:rPr>
          <w:b w:val="0"/>
          <w:sz w:val="24"/>
          <w:szCs w:val="24"/>
        </w:rPr>
        <w:t>.1.</w:t>
      </w:r>
      <w:r w:rsidR="008C3FEF" w:rsidRPr="00B016DB">
        <w:rPr>
          <w:b w:val="0"/>
          <w:sz w:val="24"/>
          <w:szCs w:val="24"/>
        </w:rPr>
        <w:t>Общие положения проведения прямых закупок</w:t>
      </w:r>
      <w:bookmarkEnd w:id="172"/>
      <w:bookmarkEnd w:id="173"/>
    </w:p>
    <w:p w:rsidR="008C3FEF" w:rsidRPr="00B016DB" w:rsidRDefault="00207198" w:rsidP="00475ADB">
      <w:pPr>
        <w:pStyle w:val="2"/>
        <w:numPr>
          <w:ilvl w:val="0"/>
          <w:numId w:val="0"/>
        </w:numPr>
        <w:tabs>
          <w:tab w:val="left" w:pos="0"/>
        </w:tabs>
        <w:spacing w:before="0" w:after="0"/>
        <w:ind w:firstLine="567"/>
        <w:jc w:val="both"/>
        <w:rPr>
          <w:b w:val="0"/>
          <w:sz w:val="24"/>
        </w:rPr>
      </w:pPr>
      <w:r w:rsidRPr="00B016DB">
        <w:rPr>
          <w:b w:val="0"/>
          <w:sz w:val="24"/>
        </w:rPr>
        <w:t>6.</w:t>
      </w:r>
      <w:r w:rsidR="00B016DB">
        <w:rPr>
          <w:b w:val="0"/>
          <w:sz w:val="24"/>
        </w:rPr>
        <w:t>2</w:t>
      </w:r>
      <w:r w:rsidRPr="00B016DB">
        <w:rPr>
          <w:b w:val="0"/>
          <w:sz w:val="24"/>
        </w:rPr>
        <w:t>.1.</w:t>
      </w:r>
      <w:r w:rsidR="008C3FEF" w:rsidRPr="00B016DB">
        <w:rPr>
          <w:b w:val="0"/>
          <w:sz w:val="24"/>
        </w:rPr>
        <w:t>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потенциальный контрагент.</w:t>
      </w:r>
    </w:p>
    <w:p w:rsidR="008C3FEF" w:rsidRPr="008149B4" w:rsidRDefault="00207198" w:rsidP="00475ADB">
      <w:pPr>
        <w:pStyle w:val="-3"/>
        <w:numPr>
          <w:ilvl w:val="0"/>
          <w:numId w:val="0"/>
        </w:numPr>
        <w:tabs>
          <w:tab w:val="left" w:pos="1276"/>
        </w:tabs>
        <w:spacing w:line="240" w:lineRule="auto"/>
        <w:ind w:firstLine="567"/>
        <w:rPr>
          <w:sz w:val="24"/>
        </w:rPr>
      </w:pPr>
      <w:r>
        <w:rPr>
          <w:sz w:val="24"/>
        </w:rPr>
        <w:t>6.</w:t>
      </w:r>
      <w:r w:rsidR="00B016DB">
        <w:rPr>
          <w:sz w:val="24"/>
        </w:rPr>
        <w:t>2</w:t>
      </w:r>
      <w:r>
        <w:rPr>
          <w:sz w:val="24"/>
        </w:rPr>
        <w:t>.2.</w:t>
      </w:r>
      <w:r w:rsidR="008C3FEF" w:rsidRPr="008149B4">
        <w:rPr>
          <w:sz w:val="24"/>
        </w:rPr>
        <w:t>Инициатор закупки готовит проект договора и согласовывает его с юридической группой и другими отделами, если это предусмотрено внутренними нормативно-правовыми документами Заказчика.</w:t>
      </w:r>
    </w:p>
    <w:p w:rsidR="008C3FEF" w:rsidRPr="008149B4" w:rsidRDefault="00207198" w:rsidP="00475ADB">
      <w:pPr>
        <w:pStyle w:val="-3"/>
        <w:numPr>
          <w:ilvl w:val="0"/>
          <w:numId w:val="0"/>
        </w:numPr>
        <w:tabs>
          <w:tab w:val="num" w:pos="3261"/>
        </w:tabs>
        <w:spacing w:line="240" w:lineRule="auto"/>
        <w:ind w:firstLine="567"/>
        <w:rPr>
          <w:sz w:val="24"/>
        </w:rPr>
      </w:pPr>
      <w:r>
        <w:rPr>
          <w:sz w:val="24"/>
        </w:rPr>
        <w:t>6.</w:t>
      </w:r>
      <w:r w:rsidR="00B016DB">
        <w:rPr>
          <w:sz w:val="24"/>
        </w:rPr>
        <w:t>2</w:t>
      </w:r>
      <w:r>
        <w:rPr>
          <w:sz w:val="24"/>
        </w:rPr>
        <w:t>.3</w:t>
      </w:r>
      <w:r w:rsidR="008C3FEF" w:rsidRPr="008149B4">
        <w:rPr>
          <w:sz w:val="24"/>
        </w:rPr>
        <w:t xml:space="preserve">Руководитель Заказчика или иное уполномоченное лицо, имеющее право подписи договора утверждает кандидатуру поставщика (исполнителя, подрядчика), и подписывает договор. </w:t>
      </w:r>
    </w:p>
    <w:p w:rsidR="008C3FEF" w:rsidRPr="006F79F3" w:rsidRDefault="00207198" w:rsidP="00207198">
      <w:pPr>
        <w:pStyle w:val="2"/>
        <w:numPr>
          <w:ilvl w:val="0"/>
          <w:numId w:val="0"/>
        </w:numPr>
        <w:spacing w:before="0" w:after="0"/>
        <w:ind w:left="540"/>
        <w:rPr>
          <w:i/>
          <w:sz w:val="24"/>
          <w:szCs w:val="24"/>
        </w:rPr>
      </w:pPr>
      <w:bookmarkStart w:id="174" w:name="_Toc277607061"/>
      <w:bookmarkStart w:id="175" w:name="_Toc277769260"/>
      <w:bookmarkStart w:id="176" w:name="_Toc278884455"/>
      <w:bookmarkStart w:id="177" w:name="_Toc278884702"/>
      <w:bookmarkStart w:id="178" w:name="_Toc278980680"/>
      <w:bookmarkStart w:id="179" w:name="_Toc279403129"/>
      <w:bookmarkStart w:id="180" w:name="_Toc279487570"/>
      <w:bookmarkStart w:id="181" w:name="_Toc277607062"/>
      <w:bookmarkStart w:id="182" w:name="_Toc277769261"/>
      <w:bookmarkStart w:id="183" w:name="_Toc278884456"/>
      <w:bookmarkStart w:id="184" w:name="_Toc278884703"/>
      <w:bookmarkStart w:id="185" w:name="_Toc278980681"/>
      <w:bookmarkStart w:id="186" w:name="_Toc279403130"/>
      <w:bookmarkStart w:id="187" w:name="_Toc279487571"/>
      <w:bookmarkStart w:id="188" w:name="_Ref240391365"/>
      <w:bookmarkStart w:id="189" w:name="_Toc29766647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F79F3">
        <w:rPr>
          <w:i/>
          <w:sz w:val="24"/>
          <w:szCs w:val="24"/>
        </w:rPr>
        <w:t>6.3.2.</w:t>
      </w:r>
      <w:r w:rsidR="008C3FEF" w:rsidRPr="006F79F3">
        <w:rPr>
          <w:i/>
          <w:sz w:val="24"/>
          <w:szCs w:val="24"/>
        </w:rPr>
        <w:t>Прямые закупки на сумму до 100 000 рублей</w:t>
      </w:r>
      <w:bookmarkEnd w:id="188"/>
      <w:bookmarkEnd w:id="189"/>
    </w:p>
    <w:p w:rsidR="00A52E54" w:rsidRDefault="00207198" w:rsidP="00207198">
      <w:pPr>
        <w:pStyle w:val="-3"/>
        <w:numPr>
          <w:ilvl w:val="0"/>
          <w:numId w:val="0"/>
        </w:numPr>
        <w:tabs>
          <w:tab w:val="left" w:pos="1276"/>
        </w:tabs>
        <w:spacing w:line="240" w:lineRule="auto"/>
        <w:ind w:firstLine="567"/>
        <w:rPr>
          <w:sz w:val="24"/>
        </w:rPr>
      </w:pPr>
      <w:r>
        <w:rPr>
          <w:sz w:val="24"/>
        </w:rPr>
        <w:t>6.3.3.</w:t>
      </w:r>
      <w:r w:rsidR="008C3FEF" w:rsidRPr="008149B4">
        <w:rPr>
          <w:sz w:val="24"/>
        </w:rPr>
        <w:t xml:space="preserve">Прямые закупки на </w:t>
      </w:r>
      <w:r w:rsidR="008C3FEF" w:rsidRPr="0085382E">
        <w:rPr>
          <w:sz w:val="24"/>
        </w:rPr>
        <w:t>сумму до 100 000 рублей проводятся без специальных процедур и без согласования с Комиссией.</w:t>
      </w:r>
    </w:p>
    <w:p w:rsidR="00A52E54" w:rsidRDefault="00207198" w:rsidP="00A52E54">
      <w:pPr>
        <w:pStyle w:val="-3"/>
        <w:numPr>
          <w:ilvl w:val="0"/>
          <w:numId w:val="0"/>
        </w:numPr>
        <w:tabs>
          <w:tab w:val="left" w:pos="1276"/>
        </w:tabs>
        <w:spacing w:line="240" w:lineRule="auto"/>
        <w:ind w:firstLine="567"/>
        <w:rPr>
          <w:sz w:val="24"/>
        </w:rPr>
      </w:pPr>
      <w:r>
        <w:rPr>
          <w:sz w:val="24"/>
        </w:rPr>
        <w:t>6.3.4.</w:t>
      </w:r>
      <w:r w:rsidR="008C3FEF" w:rsidRPr="0085382E">
        <w:rPr>
          <w:sz w:val="24"/>
        </w:rPr>
        <w:t>Для закупки по данному основанию Инициатор закупки должен провести сравнительный анализ рынка с сопоставлением цен не менее</w:t>
      </w:r>
      <w:proofErr w:type="gramStart"/>
      <w:r w:rsidR="008C3FEF" w:rsidRPr="0085382E">
        <w:rPr>
          <w:sz w:val="24"/>
        </w:rPr>
        <w:t>,</w:t>
      </w:r>
      <w:proofErr w:type="gramEnd"/>
      <w:r w:rsidR="008C3FEF" w:rsidRPr="0085382E">
        <w:rPr>
          <w:sz w:val="24"/>
        </w:rPr>
        <w:t xml:space="preserve"> чем от 3-х (трех) поставщиков. Если цены на закупаемую продукцию сложно сопоставить, то  Инициатор закупки должен привести обоснование стоимости (калькуляция, расчет, смета и т.п.).</w:t>
      </w:r>
      <w:bookmarkStart w:id="190" w:name="_Ref240391366"/>
      <w:bookmarkStart w:id="191" w:name="_Ref261359328"/>
      <w:bookmarkStart w:id="192" w:name="_Toc297666476"/>
    </w:p>
    <w:p w:rsidR="00A52E54" w:rsidRPr="006F79F3" w:rsidRDefault="00207198" w:rsidP="00A52E54">
      <w:pPr>
        <w:pStyle w:val="-3"/>
        <w:numPr>
          <w:ilvl w:val="0"/>
          <w:numId w:val="0"/>
        </w:numPr>
        <w:tabs>
          <w:tab w:val="left" w:pos="1276"/>
        </w:tabs>
        <w:spacing w:line="240" w:lineRule="auto"/>
        <w:ind w:firstLine="567"/>
        <w:rPr>
          <w:b/>
          <w:i/>
          <w:sz w:val="24"/>
        </w:rPr>
      </w:pPr>
      <w:r w:rsidRPr="006F79F3">
        <w:rPr>
          <w:b/>
          <w:i/>
          <w:sz w:val="24"/>
        </w:rPr>
        <w:t xml:space="preserve">6.4. </w:t>
      </w:r>
      <w:r w:rsidR="008C3FEF" w:rsidRPr="006F79F3">
        <w:rPr>
          <w:b/>
          <w:i/>
          <w:sz w:val="24"/>
        </w:rPr>
        <w:t>Прямые закупки вследствие наступления чрезвычайных обстоятельств (либо для их предотвращения) или непреодолимой силы</w:t>
      </w:r>
      <w:bookmarkEnd w:id="190"/>
      <w:bookmarkEnd w:id="191"/>
      <w:bookmarkEnd w:id="192"/>
      <w:r w:rsidR="008C3FEF" w:rsidRPr="006F79F3">
        <w:rPr>
          <w:b/>
          <w:i/>
          <w:sz w:val="24"/>
        </w:rPr>
        <w:t xml:space="preserve"> </w:t>
      </w:r>
    </w:p>
    <w:p w:rsidR="00A52E54" w:rsidRDefault="00A52E54" w:rsidP="00A52E54">
      <w:pPr>
        <w:pStyle w:val="-3"/>
        <w:numPr>
          <w:ilvl w:val="0"/>
          <w:numId w:val="0"/>
        </w:numPr>
        <w:tabs>
          <w:tab w:val="left" w:pos="1276"/>
        </w:tabs>
        <w:spacing w:line="240" w:lineRule="auto"/>
        <w:ind w:firstLine="567"/>
        <w:rPr>
          <w:sz w:val="24"/>
        </w:rPr>
      </w:pPr>
      <w:r>
        <w:rPr>
          <w:color w:val="000000"/>
          <w:sz w:val="24"/>
        </w:rPr>
        <w:t>6.4.1.</w:t>
      </w:r>
      <w:r w:rsidR="008C3FEF" w:rsidRPr="008149B4">
        <w:rPr>
          <w:color w:val="000000"/>
          <w:sz w:val="24"/>
        </w:rPr>
        <w:t xml:space="preserve">Прямые закупки вследствие </w:t>
      </w:r>
      <w:r w:rsidR="008C3FEF" w:rsidRPr="008149B4">
        <w:rPr>
          <w:sz w:val="24"/>
        </w:rPr>
        <w:t>наступления чрезвычайных обстоятельств</w:t>
      </w:r>
      <w:r w:rsidR="008C3FEF" w:rsidRPr="008149B4">
        <w:rPr>
          <w:color w:val="000000"/>
          <w:sz w:val="24"/>
        </w:rPr>
        <w:t xml:space="preserve"> (либо для их предотвращения) или непреодолимой силы</w:t>
      </w:r>
      <w:r w:rsidR="008C3FEF" w:rsidRPr="008149B4">
        <w:rPr>
          <w:sz w:val="24"/>
        </w:rPr>
        <w:t xml:space="preserve"> осуществляются только в случае, если возникла срочная необходимость в определенных товарах, работах, услугах, в </w:t>
      </w:r>
      <w:proofErr w:type="gramStart"/>
      <w:r w:rsidR="008C3FEF" w:rsidRPr="008149B4">
        <w:rPr>
          <w:sz w:val="24"/>
        </w:rPr>
        <w:t>связи</w:t>
      </w:r>
      <w:proofErr w:type="gramEnd"/>
      <w:r w:rsidR="008C3FEF" w:rsidRPr="008149B4">
        <w:rPr>
          <w:sz w:val="24"/>
        </w:rPr>
        <w:t xml:space="preserve">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Заказчика.</w:t>
      </w:r>
      <w:bookmarkStart w:id="193" w:name="_Ref241300697"/>
    </w:p>
    <w:p w:rsidR="00A52E54" w:rsidRDefault="00A52E54" w:rsidP="00A52E54">
      <w:pPr>
        <w:pStyle w:val="-3"/>
        <w:numPr>
          <w:ilvl w:val="0"/>
          <w:numId w:val="0"/>
        </w:numPr>
        <w:tabs>
          <w:tab w:val="left" w:pos="1276"/>
        </w:tabs>
        <w:spacing w:line="240" w:lineRule="auto"/>
        <w:ind w:firstLine="567"/>
        <w:rPr>
          <w:sz w:val="24"/>
        </w:rPr>
      </w:pPr>
      <w:r>
        <w:rPr>
          <w:sz w:val="24"/>
        </w:rPr>
        <w:t>6.4.2.</w:t>
      </w:r>
      <w:r w:rsidR="008C3FEF" w:rsidRPr="008149B4">
        <w:rPr>
          <w:sz w:val="24"/>
        </w:rPr>
        <w:t xml:space="preserve">При этом, если </w:t>
      </w:r>
      <w:r w:rsidR="008C3FEF" w:rsidRPr="0085382E">
        <w:rPr>
          <w:sz w:val="24"/>
        </w:rPr>
        <w:t>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w:t>
      </w:r>
      <w:bookmarkStart w:id="194" w:name="_Ref243072642"/>
      <w:bookmarkStart w:id="195" w:name="_Toc297666477"/>
      <w:bookmarkStart w:id="196" w:name="_Ref240391368"/>
      <w:bookmarkEnd w:id="193"/>
    </w:p>
    <w:p w:rsidR="00A52E54" w:rsidRPr="006F79F3" w:rsidRDefault="00A52E54" w:rsidP="00A52E54">
      <w:pPr>
        <w:pStyle w:val="-3"/>
        <w:numPr>
          <w:ilvl w:val="0"/>
          <w:numId w:val="0"/>
        </w:numPr>
        <w:tabs>
          <w:tab w:val="left" w:pos="1276"/>
        </w:tabs>
        <w:spacing w:line="240" w:lineRule="auto"/>
        <w:ind w:firstLine="567"/>
        <w:rPr>
          <w:b/>
          <w:i/>
          <w:sz w:val="24"/>
        </w:rPr>
      </w:pPr>
      <w:r w:rsidRPr="006F79F3">
        <w:rPr>
          <w:b/>
          <w:i/>
          <w:sz w:val="24"/>
        </w:rPr>
        <w:t>6.5.</w:t>
      </w:r>
      <w:r w:rsidR="008C3FEF" w:rsidRPr="006F79F3">
        <w:rPr>
          <w:b/>
          <w:i/>
          <w:sz w:val="24"/>
        </w:rPr>
        <w:t>Прямые закупки в случае, если процедура закупки признана несостоявшейся в связи с подачей единственной заявки</w:t>
      </w:r>
      <w:bookmarkEnd w:id="194"/>
      <w:bookmarkEnd w:id="195"/>
    </w:p>
    <w:p w:rsidR="00A52E54" w:rsidRDefault="00A52E54" w:rsidP="00A52E54">
      <w:pPr>
        <w:pStyle w:val="-3"/>
        <w:numPr>
          <w:ilvl w:val="0"/>
          <w:numId w:val="0"/>
        </w:numPr>
        <w:tabs>
          <w:tab w:val="left" w:pos="1276"/>
        </w:tabs>
        <w:spacing w:line="240" w:lineRule="auto"/>
        <w:ind w:firstLine="567"/>
        <w:rPr>
          <w:sz w:val="24"/>
        </w:rPr>
      </w:pPr>
      <w:r>
        <w:rPr>
          <w:color w:val="000000"/>
          <w:sz w:val="24"/>
        </w:rPr>
        <w:t>6.5.1.</w:t>
      </w:r>
      <w:r w:rsidR="008C3FEF" w:rsidRPr="008149B4">
        <w:rPr>
          <w:color w:val="000000"/>
          <w:sz w:val="24"/>
        </w:rPr>
        <w:t xml:space="preserve">Прямые закупки в случае, если процедура закупки признана несостоявшейся в связи с подачей единственной заявки или допуском к участию в закупке только одного участника </w:t>
      </w:r>
      <w:r w:rsidR="008C3FEF" w:rsidRPr="008149B4">
        <w:rPr>
          <w:sz w:val="24"/>
        </w:rPr>
        <w:t xml:space="preserve"> могут осуществляться только в случае, если указанная единственная заявка и подавший ее участник признаны </w:t>
      </w:r>
      <w:bookmarkEnd w:id="196"/>
      <w:r w:rsidR="008C3FEF" w:rsidRPr="008149B4">
        <w:rPr>
          <w:sz w:val="24"/>
        </w:rPr>
        <w:t>соответствующими всем требованиям закупочной документации.</w:t>
      </w:r>
    </w:p>
    <w:p w:rsidR="00A52E54" w:rsidRDefault="00A52E54" w:rsidP="00A52E54">
      <w:pPr>
        <w:pStyle w:val="-3"/>
        <w:numPr>
          <w:ilvl w:val="0"/>
          <w:numId w:val="0"/>
        </w:numPr>
        <w:tabs>
          <w:tab w:val="left" w:pos="1276"/>
        </w:tabs>
        <w:spacing w:line="240" w:lineRule="auto"/>
        <w:ind w:firstLine="567"/>
        <w:rPr>
          <w:sz w:val="24"/>
        </w:rPr>
      </w:pPr>
      <w:r>
        <w:rPr>
          <w:sz w:val="24"/>
        </w:rPr>
        <w:t>6.5.2.</w:t>
      </w:r>
      <w:r w:rsidR="008C3FEF" w:rsidRPr="008149B4">
        <w:rPr>
          <w:sz w:val="24"/>
        </w:rPr>
        <w:t>Такая закупка проводится по решению Комиссии и на условиях, указанных в заявке участника, поступившей в результате проведения процедуры, что фиксируется в протоколе заседания Комиссии.</w:t>
      </w:r>
      <w:bookmarkStart w:id="197" w:name="_Ref240391369"/>
      <w:bookmarkStart w:id="198" w:name="_Toc297666478"/>
    </w:p>
    <w:p w:rsidR="00A52E54" w:rsidRPr="006F79F3" w:rsidRDefault="00A52E54" w:rsidP="00A52E54">
      <w:pPr>
        <w:pStyle w:val="-3"/>
        <w:numPr>
          <w:ilvl w:val="0"/>
          <w:numId w:val="0"/>
        </w:numPr>
        <w:tabs>
          <w:tab w:val="left" w:pos="1276"/>
        </w:tabs>
        <w:spacing w:line="240" w:lineRule="auto"/>
        <w:ind w:firstLine="567"/>
        <w:rPr>
          <w:b/>
          <w:i/>
          <w:sz w:val="24"/>
        </w:rPr>
      </w:pPr>
      <w:r w:rsidRPr="006F79F3">
        <w:rPr>
          <w:b/>
          <w:i/>
          <w:sz w:val="24"/>
        </w:rPr>
        <w:t>6.6</w:t>
      </w:r>
      <w:r w:rsidR="008C3FEF" w:rsidRPr="006F79F3">
        <w:rPr>
          <w:b/>
          <w:i/>
          <w:sz w:val="24"/>
        </w:rPr>
        <w:t xml:space="preserve"> Прямые закупки в случае, если процедура закупки признана несостоявшейся в связи с отсутствием заявок или если все заявки были отклонены</w:t>
      </w:r>
      <w:bookmarkEnd w:id="197"/>
      <w:bookmarkEnd w:id="198"/>
    </w:p>
    <w:p w:rsidR="00A52E54" w:rsidRDefault="00A52E54" w:rsidP="00A52E54">
      <w:pPr>
        <w:pStyle w:val="-3"/>
        <w:numPr>
          <w:ilvl w:val="0"/>
          <w:numId w:val="0"/>
        </w:numPr>
        <w:tabs>
          <w:tab w:val="left" w:pos="1276"/>
        </w:tabs>
        <w:spacing w:line="240" w:lineRule="auto"/>
        <w:ind w:firstLine="567"/>
        <w:rPr>
          <w:sz w:val="24"/>
        </w:rPr>
      </w:pPr>
      <w:r>
        <w:rPr>
          <w:color w:val="000000"/>
          <w:sz w:val="24"/>
        </w:rPr>
        <w:t>6.6.1.</w:t>
      </w:r>
      <w:r w:rsidR="008C3FEF" w:rsidRPr="008149B4">
        <w:rPr>
          <w:color w:val="000000"/>
          <w:sz w:val="24"/>
        </w:rPr>
        <w:t xml:space="preserve">Прямые закупки в случае, если процедура закупки признана несостоявшейся в связи с </w:t>
      </w:r>
      <w:r w:rsidR="008C3FEF" w:rsidRPr="008149B4">
        <w:rPr>
          <w:sz w:val="24"/>
        </w:rPr>
        <w:t xml:space="preserve">отсутствием заявок или если все заявки были </w:t>
      </w:r>
      <w:proofErr w:type="gramStart"/>
      <w:r w:rsidR="008C3FEF" w:rsidRPr="008149B4">
        <w:rPr>
          <w:sz w:val="24"/>
        </w:rPr>
        <w:t>отклонены</w:t>
      </w:r>
      <w:proofErr w:type="gramEnd"/>
      <w:r w:rsidR="008C3FEF" w:rsidRPr="008149B4">
        <w:rPr>
          <w:color w:val="000000"/>
          <w:sz w:val="24"/>
        </w:rPr>
        <w:t xml:space="preserve"> </w:t>
      </w:r>
      <w:r w:rsidR="008C3FEF" w:rsidRPr="008149B4">
        <w:rPr>
          <w:sz w:val="24"/>
        </w:rPr>
        <w:t xml:space="preserve"> могут осуществляться только в случае, если:</w:t>
      </w:r>
    </w:p>
    <w:p w:rsidR="00A52E54" w:rsidRDefault="008C3FEF" w:rsidP="00A52E54">
      <w:pPr>
        <w:pStyle w:val="-3"/>
        <w:numPr>
          <w:ilvl w:val="0"/>
          <w:numId w:val="0"/>
        </w:numPr>
        <w:tabs>
          <w:tab w:val="left" w:pos="1276"/>
        </w:tabs>
        <w:spacing w:line="240" w:lineRule="auto"/>
        <w:ind w:firstLine="567"/>
        <w:rPr>
          <w:sz w:val="24"/>
        </w:rPr>
      </w:pPr>
      <w:r w:rsidRPr="008149B4">
        <w:rPr>
          <w:sz w:val="24"/>
        </w:rPr>
        <w:t>по мнению Инициатора закупки, проведение новых процедур закупок не приведет к заключению договора в связи с отсутствием конкуренции на рынке;</w:t>
      </w:r>
    </w:p>
    <w:p w:rsidR="00A52E54" w:rsidRDefault="008C3FEF" w:rsidP="00A52E54">
      <w:pPr>
        <w:pStyle w:val="-3"/>
        <w:numPr>
          <w:ilvl w:val="0"/>
          <w:numId w:val="0"/>
        </w:numPr>
        <w:tabs>
          <w:tab w:val="left" w:pos="1276"/>
        </w:tabs>
        <w:spacing w:line="240" w:lineRule="auto"/>
        <w:ind w:firstLine="567"/>
        <w:rPr>
          <w:sz w:val="24"/>
        </w:rPr>
      </w:pPr>
      <w:r w:rsidRPr="008149B4">
        <w:rPr>
          <w:sz w:val="24"/>
        </w:rPr>
        <w:t>если отсутствует время для проведения новых конкурентных процедур закупок.</w:t>
      </w:r>
      <w:bookmarkStart w:id="199" w:name="_Ref261359497"/>
      <w:bookmarkStart w:id="200" w:name="_Toc297666479"/>
      <w:bookmarkStart w:id="201" w:name="_Ref240391370"/>
    </w:p>
    <w:p w:rsidR="00A52E54" w:rsidRPr="006F79F3" w:rsidRDefault="00A52E54" w:rsidP="00A52E54">
      <w:pPr>
        <w:pStyle w:val="-3"/>
        <w:numPr>
          <w:ilvl w:val="0"/>
          <w:numId w:val="0"/>
        </w:numPr>
        <w:tabs>
          <w:tab w:val="left" w:pos="1276"/>
        </w:tabs>
        <w:spacing w:line="240" w:lineRule="auto"/>
        <w:ind w:firstLine="567"/>
        <w:rPr>
          <w:b/>
          <w:i/>
          <w:sz w:val="24"/>
        </w:rPr>
      </w:pPr>
      <w:r w:rsidRPr="006F79F3">
        <w:rPr>
          <w:b/>
          <w:i/>
          <w:sz w:val="24"/>
        </w:rPr>
        <w:lastRenderedPageBreak/>
        <w:t>6.7.</w:t>
      </w:r>
      <w:r w:rsidR="008C3FEF" w:rsidRPr="006F79F3">
        <w:rPr>
          <w:b/>
          <w:i/>
          <w:sz w:val="24"/>
        </w:rPr>
        <w:t>Прямые закупки вследствие наличия срочной потребности в товарах, работах, услугах</w:t>
      </w:r>
      <w:bookmarkEnd w:id="199"/>
      <w:bookmarkEnd w:id="200"/>
    </w:p>
    <w:p w:rsidR="00A52E54" w:rsidRDefault="00A52E54" w:rsidP="00A52E54">
      <w:pPr>
        <w:pStyle w:val="-3"/>
        <w:numPr>
          <w:ilvl w:val="0"/>
          <w:numId w:val="0"/>
        </w:numPr>
        <w:tabs>
          <w:tab w:val="left" w:pos="1276"/>
        </w:tabs>
        <w:spacing w:line="240" w:lineRule="auto"/>
        <w:ind w:firstLine="567"/>
        <w:rPr>
          <w:sz w:val="24"/>
        </w:rPr>
      </w:pPr>
      <w:r>
        <w:rPr>
          <w:sz w:val="24"/>
        </w:rPr>
        <w:t>6.7.1.</w:t>
      </w:r>
      <w:r w:rsidR="008C3FEF" w:rsidRPr="008149B4">
        <w:rPr>
          <w:sz w:val="24"/>
        </w:rPr>
        <w:t xml:space="preserve">Прямые закупки вследствие наличия срочной потребности в товарах, работах, услугах могут осуществляться, если у Заказчика в силу внешних обстоятельств </w:t>
      </w:r>
      <w:proofErr w:type="gramStart"/>
      <w:r w:rsidR="008C3FEF" w:rsidRPr="008149B4">
        <w:rPr>
          <w:sz w:val="24"/>
        </w:rPr>
        <w:t>возникает необходимость в скорейшем заключении какого-либо договора и нет</w:t>
      </w:r>
      <w:proofErr w:type="gramEnd"/>
      <w:r w:rsidR="008C3FEF" w:rsidRPr="008149B4">
        <w:rPr>
          <w:sz w:val="24"/>
        </w:rPr>
        <w:t xml:space="preserve"> временных или иных возможностей для проведения конкурентной закупочной процедуры.</w:t>
      </w:r>
      <w:bookmarkStart w:id="202" w:name="_Ref258924867"/>
      <w:bookmarkStart w:id="203" w:name="_Toc297666480"/>
      <w:bookmarkStart w:id="204" w:name="_Ref240391371"/>
      <w:bookmarkEnd w:id="201"/>
    </w:p>
    <w:p w:rsidR="00A52E54" w:rsidRPr="006F79F3" w:rsidRDefault="00A52E54" w:rsidP="00A52E54">
      <w:pPr>
        <w:pStyle w:val="-3"/>
        <w:numPr>
          <w:ilvl w:val="0"/>
          <w:numId w:val="0"/>
        </w:numPr>
        <w:tabs>
          <w:tab w:val="left" w:pos="1276"/>
        </w:tabs>
        <w:spacing w:line="240" w:lineRule="auto"/>
        <w:ind w:firstLine="567"/>
        <w:rPr>
          <w:b/>
          <w:i/>
          <w:sz w:val="24"/>
        </w:rPr>
      </w:pPr>
      <w:r w:rsidRPr="006F79F3">
        <w:rPr>
          <w:b/>
          <w:i/>
          <w:sz w:val="24"/>
        </w:rPr>
        <w:t>6.8.</w:t>
      </w:r>
      <w:r w:rsidR="008C3FEF" w:rsidRPr="006F79F3">
        <w:rPr>
          <w:b/>
          <w:i/>
          <w:sz w:val="24"/>
        </w:rPr>
        <w:t>Прямые закупки у поставщика, обладающего уникальной компетенцией</w:t>
      </w:r>
      <w:bookmarkEnd w:id="202"/>
      <w:bookmarkEnd w:id="203"/>
      <w:r w:rsidR="008C3FEF" w:rsidRPr="006F79F3">
        <w:rPr>
          <w:b/>
          <w:i/>
          <w:sz w:val="24"/>
        </w:rPr>
        <w:t xml:space="preserve">  </w:t>
      </w:r>
    </w:p>
    <w:p w:rsidR="00A52E54" w:rsidRDefault="00A52E54" w:rsidP="00A52E54">
      <w:pPr>
        <w:pStyle w:val="-3"/>
        <w:numPr>
          <w:ilvl w:val="0"/>
          <w:numId w:val="0"/>
        </w:numPr>
        <w:tabs>
          <w:tab w:val="left" w:pos="1276"/>
        </w:tabs>
        <w:spacing w:line="240" w:lineRule="auto"/>
        <w:ind w:firstLine="567"/>
        <w:rPr>
          <w:sz w:val="24"/>
        </w:rPr>
      </w:pPr>
      <w:r>
        <w:rPr>
          <w:sz w:val="24"/>
        </w:rPr>
        <w:t>6.8.1.</w:t>
      </w:r>
      <w:r w:rsidR="008C3FEF" w:rsidRPr="008149B4">
        <w:rPr>
          <w:sz w:val="24"/>
        </w:rPr>
        <w:t xml:space="preserve">Прямые закупки у </w:t>
      </w:r>
      <w:proofErr w:type="gramStart"/>
      <w:r w:rsidR="008C3FEF" w:rsidRPr="008149B4">
        <w:rPr>
          <w:sz w:val="24"/>
        </w:rPr>
        <w:t>поставщика, обладающего уникальной компетенцией на рынке закупаемой продукции осуществляются</w:t>
      </w:r>
      <w:proofErr w:type="gramEnd"/>
      <w:r w:rsidR="008C3FEF" w:rsidRPr="008149B4">
        <w:rPr>
          <w:sz w:val="24"/>
        </w:rPr>
        <w:t xml:space="preserve"> в случаях, если данный поставщик обладает рядом исключительных факторов, включая, по крайней мере, один из следующих:</w:t>
      </w:r>
    </w:p>
    <w:p w:rsidR="00A52E54" w:rsidRDefault="008C3FEF" w:rsidP="00A52E54">
      <w:pPr>
        <w:pStyle w:val="-3"/>
        <w:numPr>
          <w:ilvl w:val="0"/>
          <w:numId w:val="0"/>
        </w:numPr>
        <w:tabs>
          <w:tab w:val="left" w:pos="1276"/>
        </w:tabs>
        <w:spacing w:line="240" w:lineRule="auto"/>
        <w:ind w:firstLine="567"/>
        <w:rPr>
          <w:sz w:val="24"/>
        </w:rPr>
      </w:pPr>
      <w:r w:rsidRPr="008149B4">
        <w:rPr>
          <w:sz w:val="24"/>
        </w:rPr>
        <w:t xml:space="preserve">- наличие НОУ-ХАУ, НИОКР, иных каким-либо образом индивидуализированных или запатентованных особых способностей к созданию продукции; </w:t>
      </w:r>
    </w:p>
    <w:p w:rsidR="00A52E54" w:rsidRDefault="008C3FEF" w:rsidP="00A52E54">
      <w:pPr>
        <w:pStyle w:val="-3"/>
        <w:numPr>
          <w:ilvl w:val="0"/>
          <w:numId w:val="0"/>
        </w:numPr>
        <w:tabs>
          <w:tab w:val="left" w:pos="1276"/>
        </w:tabs>
        <w:spacing w:line="240" w:lineRule="auto"/>
        <w:ind w:firstLine="567"/>
        <w:rPr>
          <w:sz w:val="24"/>
        </w:rPr>
      </w:pPr>
      <w:r w:rsidRPr="008149B4">
        <w:rPr>
          <w:sz w:val="24"/>
        </w:rPr>
        <w:t xml:space="preserve">- наличие уникальных разработок, технологий или навыков, которые недоступны конкурентам; </w:t>
      </w:r>
    </w:p>
    <w:p w:rsidR="00A52E54" w:rsidRDefault="008C3FEF" w:rsidP="00A52E54">
      <w:pPr>
        <w:pStyle w:val="-3"/>
        <w:numPr>
          <w:ilvl w:val="0"/>
          <w:numId w:val="0"/>
        </w:numPr>
        <w:tabs>
          <w:tab w:val="left" w:pos="1276"/>
        </w:tabs>
        <w:spacing w:line="240" w:lineRule="auto"/>
        <w:ind w:firstLine="567"/>
        <w:rPr>
          <w:sz w:val="24"/>
        </w:rPr>
      </w:pPr>
      <w:r w:rsidRPr="008149B4">
        <w:rPr>
          <w:sz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 </w:t>
      </w:r>
      <w:bookmarkStart w:id="205" w:name="_Ref262125116"/>
      <w:bookmarkStart w:id="206" w:name="_Toc297666481"/>
    </w:p>
    <w:p w:rsidR="00A52E54" w:rsidRPr="006F79F3" w:rsidRDefault="00A52E54" w:rsidP="00A52E54">
      <w:pPr>
        <w:pStyle w:val="-6"/>
        <w:numPr>
          <w:ilvl w:val="0"/>
          <w:numId w:val="0"/>
        </w:numPr>
        <w:spacing w:line="240" w:lineRule="auto"/>
        <w:ind w:firstLine="540"/>
        <w:rPr>
          <w:b/>
          <w:i/>
          <w:sz w:val="24"/>
        </w:rPr>
      </w:pPr>
      <w:r w:rsidRPr="006F79F3">
        <w:rPr>
          <w:b/>
          <w:i/>
          <w:sz w:val="24"/>
        </w:rPr>
        <w:t>6.9</w:t>
      </w:r>
      <w:r w:rsidR="008C3FEF" w:rsidRPr="006F79F3">
        <w:rPr>
          <w:b/>
          <w:i/>
          <w:sz w:val="24"/>
        </w:rPr>
        <w:t xml:space="preserve"> Прямые закупки при наличии единственного поставщика (исполнителя, подрядчика)</w:t>
      </w:r>
      <w:bookmarkEnd w:id="204"/>
      <w:bookmarkEnd w:id="205"/>
      <w:bookmarkEnd w:id="206"/>
    </w:p>
    <w:p w:rsidR="00A52E54" w:rsidRDefault="00A52E54" w:rsidP="00A52E54">
      <w:pPr>
        <w:pStyle w:val="-6"/>
        <w:numPr>
          <w:ilvl w:val="0"/>
          <w:numId w:val="0"/>
        </w:numPr>
        <w:spacing w:line="240" w:lineRule="auto"/>
        <w:ind w:firstLine="540"/>
        <w:rPr>
          <w:sz w:val="24"/>
        </w:rPr>
      </w:pPr>
      <w:r>
        <w:rPr>
          <w:sz w:val="24"/>
        </w:rPr>
        <w:t>6.9.1.</w:t>
      </w:r>
      <w:r w:rsidR="008C3FEF" w:rsidRPr="008149B4">
        <w:rPr>
          <w:sz w:val="24"/>
        </w:rPr>
        <w:t>Прямые закупки при наличии единственного поставщика (подрядчика, исполнителя) могут осуществляться, если только одно лицо способно выполнить договор, в том числе в случаях:</w:t>
      </w:r>
    </w:p>
    <w:p w:rsidR="008C3FEF" w:rsidRPr="008149B4" w:rsidRDefault="008C3FEF" w:rsidP="00A52E54">
      <w:pPr>
        <w:pStyle w:val="-6"/>
        <w:numPr>
          <w:ilvl w:val="0"/>
          <w:numId w:val="0"/>
        </w:numPr>
        <w:spacing w:line="240" w:lineRule="auto"/>
        <w:ind w:firstLine="540"/>
        <w:rPr>
          <w:sz w:val="24"/>
        </w:rPr>
      </w:pPr>
      <w:r w:rsidRPr="008149B4">
        <w:rPr>
          <w:sz w:val="24"/>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8C3FEF" w:rsidRPr="008149B4" w:rsidRDefault="008C3FEF" w:rsidP="008C3FEF">
      <w:pPr>
        <w:pStyle w:val="-6"/>
        <w:numPr>
          <w:ilvl w:val="5"/>
          <w:numId w:val="8"/>
        </w:numPr>
        <w:tabs>
          <w:tab w:val="left" w:pos="851"/>
        </w:tabs>
        <w:spacing w:line="240" w:lineRule="auto"/>
        <w:ind w:left="0" w:firstLine="540"/>
        <w:rPr>
          <w:sz w:val="24"/>
        </w:rPr>
      </w:pPr>
      <w:r w:rsidRPr="008149B4">
        <w:rPr>
          <w:sz w:val="24"/>
        </w:rPr>
        <w:t xml:space="preserve">поставщик занимает на рынке монопольное положение; </w:t>
      </w:r>
    </w:p>
    <w:p w:rsidR="008C3FEF" w:rsidRPr="008149B4" w:rsidRDefault="008C3FEF" w:rsidP="008C3FEF">
      <w:pPr>
        <w:pStyle w:val="-6"/>
        <w:numPr>
          <w:ilvl w:val="5"/>
          <w:numId w:val="8"/>
        </w:numPr>
        <w:tabs>
          <w:tab w:val="left" w:pos="851"/>
        </w:tabs>
        <w:spacing w:line="240" w:lineRule="auto"/>
        <w:ind w:left="0" w:firstLine="540"/>
        <w:rPr>
          <w:sz w:val="24"/>
        </w:rPr>
      </w:pPr>
      <w:r w:rsidRPr="008149B4">
        <w:rPr>
          <w:sz w:val="24"/>
        </w:rPr>
        <w:t xml:space="preserve">поставщик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8C3FEF" w:rsidRPr="008149B4" w:rsidRDefault="008C3FEF" w:rsidP="008C3FEF">
      <w:pPr>
        <w:pStyle w:val="-6"/>
        <w:numPr>
          <w:ilvl w:val="5"/>
          <w:numId w:val="8"/>
        </w:numPr>
        <w:tabs>
          <w:tab w:val="left" w:pos="851"/>
        </w:tabs>
        <w:spacing w:line="240" w:lineRule="auto"/>
        <w:ind w:left="0" w:firstLine="540"/>
        <w:rPr>
          <w:sz w:val="24"/>
        </w:rPr>
      </w:pPr>
      <w:r w:rsidRPr="008149B4">
        <w:rPr>
          <w:sz w:val="24"/>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8C3FEF" w:rsidRPr="008149B4" w:rsidRDefault="008C3FEF" w:rsidP="008C3FEF">
      <w:pPr>
        <w:pStyle w:val="-6"/>
        <w:numPr>
          <w:ilvl w:val="5"/>
          <w:numId w:val="8"/>
        </w:numPr>
        <w:tabs>
          <w:tab w:val="clear" w:pos="2574"/>
          <w:tab w:val="left" w:pos="851"/>
        </w:tabs>
        <w:spacing w:line="240" w:lineRule="auto"/>
        <w:ind w:left="0" w:firstLine="540"/>
        <w:rPr>
          <w:sz w:val="24"/>
        </w:rPr>
      </w:pPr>
      <w:r w:rsidRPr="008149B4">
        <w:rPr>
          <w:sz w:val="24"/>
        </w:rPr>
        <w:t>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 или их подведомственными учреждениями, уполномоченные оказывать такие услуги;</w:t>
      </w:r>
    </w:p>
    <w:p w:rsidR="008C3FEF" w:rsidRPr="008149B4" w:rsidRDefault="008C3FEF" w:rsidP="008C3FEF">
      <w:pPr>
        <w:pStyle w:val="-6"/>
        <w:numPr>
          <w:ilvl w:val="5"/>
          <w:numId w:val="8"/>
        </w:numPr>
        <w:tabs>
          <w:tab w:val="left" w:pos="851"/>
        </w:tabs>
        <w:spacing w:line="240" w:lineRule="auto"/>
        <w:ind w:left="0" w:firstLine="540"/>
        <w:rPr>
          <w:sz w:val="24"/>
        </w:rPr>
      </w:pPr>
      <w:r w:rsidRPr="008149B4">
        <w:rPr>
          <w:sz w:val="24"/>
        </w:rPr>
        <w:t>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(услуги железных дорог, транспортировка газа, государственная поверка средств измерения и т.п.).</w:t>
      </w:r>
    </w:p>
    <w:p w:rsidR="00475ADB" w:rsidRPr="006F79F3" w:rsidRDefault="00A52E54" w:rsidP="00A52E54">
      <w:pPr>
        <w:pStyle w:val="2"/>
        <w:numPr>
          <w:ilvl w:val="0"/>
          <w:numId w:val="0"/>
        </w:numPr>
        <w:spacing w:before="0" w:after="0"/>
        <w:ind w:firstLine="567"/>
        <w:jc w:val="both"/>
        <w:rPr>
          <w:i/>
          <w:sz w:val="24"/>
          <w:szCs w:val="24"/>
        </w:rPr>
      </w:pPr>
      <w:bookmarkStart w:id="207" w:name="_Ref240391372"/>
      <w:bookmarkStart w:id="208" w:name="_Ref260055557"/>
      <w:bookmarkStart w:id="209" w:name="_Ref261359631"/>
      <w:bookmarkStart w:id="210" w:name="_Toc297666482"/>
      <w:r w:rsidRPr="006F79F3">
        <w:rPr>
          <w:i/>
          <w:sz w:val="24"/>
          <w:szCs w:val="24"/>
        </w:rPr>
        <w:t xml:space="preserve">6.10 </w:t>
      </w:r>
      <w:r w:rsidR="008C3FEF" w:rsidRPr="006F79F3">
        <w:rPr>
          <w:i/>
          <w:sz w:val="24"/>
          <w:szCs w:val="24"/>
        </w:rPr>
        <w:t>Прямые дополнительные закупки в целях стандартизации, унификации, а также для обеспечения совместимости</w:t>
      </w:r>
      <w:bookmarkEnd w:id="207"/>
      <w:bookmarkEnd w:id="208"/>
      <w:bookmarkEnd w:id="209"/>
      <w:r w:rsidR="008C3FEF" w:rsidRPr="006F79F3">
        <w:rPr>
          <w:i/>
          <w:sz w:val="24"/>
          <w:szCs w:val="24"/>
        </w:rPr>
        <w:t xml:space="preserve"> или преемственности</w:t>
      </w:r>
      <w:bookmarkEnd w:id="210"/>
      <w:r w:rsidR="008C3FEF" w:rsidRPr="006F79F3">
        <w:rPr>
          <w:i/>
          <w:sz w:val="24"/>
          <w:szCs w:val="24"/>
        </w:rPr>
        <w:t xml:space="preserve"> </w:t>
      </w:r>
    </w:p>
    <w:p w:rsidR="008C3FEF" w:rsidRPr="00B016DB" w:rsidRDefault="00A52E54" w:rsidP="00A52E54">
      <w:pPr>
        <w:pStyle w:val="2"/>
        <w:numPr>
          <w:ilvl w:val="0"/>
          <w:numId w:val="0"/>
        </w:numPr>
        <w:spacing w:before="0" w:after="0"/>
        <w:ind w:firstLine="567"/>
        <w:jc w:val="both"/>
        <w:rPr>
          <w:b w:val="0"/>
          <w:sz w:val="24"/>
        </w:rPr>
      </w:pPr>
      <w:r w:rsidRPr="00B016DB">
        <w:rPr>
          <w:b w:val="0"/>
          <w:sz w:val="24"/>
        </w:rPr>
        <w:t>6.10.1.</w:t>
      </w:r>
      <w:r w:rsidR="008C3FEF" w:rsidRPr="00B016DB">
        <w:rPr>
          <w:b w:val="0"/>
          <w:sz w:val="24"/>
        </w:rPr>
        <w:t xml:space="preserve">Прямые дополнительные закупки в целях стандартизации, унификации, а также для обеспечения совместимости товаров или преемственности работ, услуг с ранее </w:t>
      </w:r>
      <w:proofErr w:type="gramStart"/>
      <w:r w:rsidR="008C3FEF" w:rsidRPr="00B016DB">
        <w:rPr>
          <w:b w:val="0"/>
          <w:sz w:val="24"/>
        </w:rPr>
        <w:t>приобретенными</w:t>
      </w:r>
      <w:proofErr w:type="gramEnd"/>
      <w:r w:rsidR="008C3FEF" w:rsidRPr="00B016DB">
        <w:rPr>
          <w:b w:val="0"/>
          <w:sz w:val="24"/>
        </w:rPr>
        <w:t xml:space="preserve"> осуществляются только в случаях:</w:t>
      </w:r>
    </w:p>
    <w:p w:rsidR="008C3FEF" w:rsidRPr="008149B4" w:rsidRDefault="008C3FEF" w:rsidP="008C3FEF">
      <w:pPr>
        <w:pStyle w:val="-6"/>
        <w:numPr>
          <w:ilvl w:val="5"/>
          <w:numId w:val="8"/>
        </w:numPr>
        <w:tabs>
          <w:tab w:val="clear" w:pos="2574"/>
          <w:tab w:val="left" w:pos="851"/>
        </w:tabs>
        <w:spacing w:line="240" w:lineRule="auto"/>
        <w:ind w:left="0" w:firstLine="540"/>
        <w:rPr>
          <w:sz w:val="24"/>
        </w:rPr>
      </w:pPr>
      <w:r w:rsidRPr="008149B4">
        <w:rPr>
          <w:sz w:val="24"/>
        </w:rPr>
        <w:t xml:space="preserve">если ранее путем проведения закупочных процедур </w:t>
      </w:r>
      <w:proofErr w:type="gramStart"/>
      <w:r w:rsidRPr="008149B4">
        <w:rPr>
          <w:sz w:val="24"/>
        </w:rPr>
        <w:t>был заключен договор и возникла</w:t>
      </w:r>
      <w:proofErr w:type="gramEnd"/>
      <w:r w:rsidRPr="008149B4">
        <w:rPr>
          <w:sz w:val="24"/>
        </w:rPr>
        <w:t xml:space="preserve"> дополнительная потребность в таких же товарах (работах, услугах) на таких же условиях;</w:t>
      </w:r>
    </w:p>
    <w:p w:rsidR="008C3FEF" w:rsidRPr="008149B4" w:rsidRDefault="008C3FEF" w:rsidP="008C3FEF">
      <w:pPr>
        <w:pStyle w:val="-6"/>
        <w:numPr>
          <w:ilvl w:val="5"/>
          <w:numId w:val="8"/>
        </w:numPr>
        <w:tabs>
          <w:tab w:val="clear" w:pos="2574"/>
          <w:tab w:val="num" w:pos="851"/>
        </w:tabs>
        <w:spacing w:line="240" w:lineRule="auto"/>
        <w:ind w:left="0" w:firstLine="540"/>
        <w:rPr>
          <w:sz w:val="24"/>
        </w:rPr>
      </w:pPr>
      <w:r w:rsidRPr="008149B4">
        <w:rPr>
          <w:sz w:val="24"/>
        </w:rPr>
        <w:t xml:space="preserve">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w:t>
      </w:r>
      <w:proofErr w:type="gramStart"/>
      <w:r w:rsidRPr="008149B4">
        <w:rPr>
          <w:sz w:val="24"/>
        </w:rPr>
        <w:t>закупленными</w:t>
      </w:r>
      <w:proofErr w:type="gramEnd"/>
      <w:r w:rsidRPr="008149B4">
        <w:rPr>
          <w:sz w:val="24"/>
        </w:rPr>
        <w:t>.</w:t>
      </w:r>
    </w:p>
    <w:p w:rsidR="008C3FEF" w:rsidRPr="008149B4" w:rsidRDefault="00A52E54" w:rsidP="00A52E54">
      <w:pPr>
        <w:pStyle w:val="-3"/>
        <w:numPr>
          <w:ilvl w:val="0"/>
          <w:numId w:val="0"/>
        </w:numPr>
        <w:tabs>
          <w:tab w:val="left" w:pos="1276"/>
        </w:tabs>
        <w:spacing w:line="240" w:lineRule="auto"/>
        <w:ind w:firstLine="567"/>
        <w:rPr>
          <w:sz w:val="24"/>
        </w:rPr>
      </w:pPr>
      <w:r>
        <w:rPr>
          <w:sz w:val="24"/>
        </w:rPr>
        <w:t>6.10.2</w:t>
      </w:r>
      <w:proofErr w:type="gramStart"/>
      <w:r>
        <w:rPr>
          <w:sz w:val="24"/>
        </w:rPr>
        <w:t xml:space="preserve"> </w:t>
      </w:r>
      <w:r w:rsidR="008C3FEF" w:rsidRPr="008149B4">
        <w:rPr>
          <w:sz w:val="24"/>
        </w:rPr>
        <w:t>П</w:t>
      </w:r>
      <w:proofErr w:type="gramEnd"/>
      <w:r w:rsidR="008C3FEF" w:rsidRPr="008149B4">
        <w:rPr>
          <w:sz w:val="24"/>
        </w:rPr>
        <w:t>ри принятии решения о закупке у единственного поставщика по данному основанию, Инициатор закупки должен проверить:</w:t>
      </w:r>
    </w:p>
    <w:p w:rsidR="008C3FEF" w:rsidRPr="008149B4" w:rsidRDefault="008C3FEF" w:rsidP="008C3FEF">
      <w:pPr>
        <w:pStyle w:val="-7"/>
        <w:numPr>
          <w:ilvl w:val="0"/>
          <w:numId w:val="0"/>
        </w:numPr>
        <w:spacing w:line="240" w:lineRule="auto"/>
        <w:ind w:firstLine="540"/>
        <w:rPr>
          <w:sz w:val="24"/>
        </w:rPr>
      </w:pPr>
      <w:r w:rsidRPr="008149B4">
        <w:rPr>
          <w:sz w:val="24"/>
        </w:rPr>
        <w:lastRenderedPageBreak/>
        <w:t>а) при приобретении товаров — приобретение их с иными техническими характеристиками может привести к значительным техническим трудностям в работе и обслуживании;</w:t>
      </w:r>
    </w:p>
    <w:p w:rsidR="008C3FEF" w:rsidRPr="008149B4" w:rsidRDefault="008C3FEF" w:rsidP="008C3FEF">
      <w:pPr>
        <w:pStyle w:val="-7"/>
        <w:numPr>
          <w:ilvl w:val="0"/>
          <w:numId w:val="0"/>
        </w:numPr>
        <w:spacing w:line="240" w:lineRule="auto"/>
        <w:ind w:firstLine="540"/>
        <w:rPr>
          <w:sz w:val="24"/>
        </w:rPr>
      </w:pPr>
      <w:r w:rsidRPr="008149B4">
        <w:rPr>
          <w:sz w:val="24"/>
        </w:rPr>
        <w:t>б) при приобретении работ, услуг — возможны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Заказчика.</w:t>
      </w:r>
    </w:p>
    <w:p w:rsidR="008C3FEF" w:rsidRPr="008149B4" w:rsidRDefault="00A52E54" w:rsidP="00B016DB">
      <w:pPr>
        <w:pStyle w:val="-3"/>
        <w:numPr>
          <w:ilvl w:val="0"/>
          <w:numId w:val="0"/>
        </w:numPr>
        <w:tabs>
          <w:tab w:val="left" w:pos="1134"/>
          <w:tab w:val="num" w:pos="3261"/>
        </w:tabs>
        <w:spacing w:line="240" w:lineRule="auto"/>
        <w:ind w:firstLine="567"/>
        <w:rPr>
          <w:sz w:val="24"/>
        </w:rPr>
      </w:pPr>
      <w:r>
        <w:rPr>
          <w:sz w:val="24"/>
        </w:rPr>
        <w:t>6.10.3.</w:t>
      </w:r>
      <w:r w:rsidR="008C3FEF" w:rsidRPr="008149B4">
        <w:rPr>
          <w:sz w:val="24"/>
        </w:rPr>
        <w:t>Объем дополнительных закупок (в сумме, если таких закупок было несколько) не должен превышать 50% от первоначальной закупки.</w:t>
      </w:r>
    </w:p>
    <w:p w:rsidR="00B016DB" w:rsidRPr="006F79F3" w:rsidRDefault="00A52E54" w:rsidP="00B016DB">
      <w:pPr>
        <w:pStyle w:val="2"/>
        <w:numPr>
          <w:ilvl w:val="0"/>
          <w:numId w:val="0"/>
        </w:numPr>
        <w:spacing w:before="0" w:after="0"/>
        <w:ind w:firstLine="567"/>
        <w:jc w:val="both"/>
        <w:rPr>
          <w:i/>
          <w:sz w:val="24"/>
          <w:szCs w:val="24"/>
        </w:rPr>
      </w:pPr>
      <w:bookmarkStart w:id="211" w:name="_Ref240391374"/>
      <w:bookmarkStart w:id="212" w:name="_Toc297666483"/>
      <w:r w:rsidRPr="006F79F3">
        <w:rPr>
          <w:i/>
          <w:sz w:val="24"/>
          <w:szCs w:val="24"/>
        </w:rPr>
        <w:t>6.11.</w:t>
      </w:r>
      <w:r w:rsidR="008C3FEF" w:rsidRPr="006F79F3">
        <w:rPr>
          <w:i/>
          <w:sz w:val="24"/>
          <w:szCs w:val="24"/>
        </w:rPr>
        <w:t xml:space="preserve"> Прямые закупки дополнительных работ или услуг, не включенных в первоначальный проект договора</w:t>
      </w:r>
      <w:bookmarkEnd w:id="211"/>
      <w:bookmarkEnd w:id="212"/>
    </w:p>
    <w:p w:rsidR="00B016DB" w:rsidRDefault="00A52E54" w:rsidP="00B016DB">
      <w:pPr>
        <w:pStyle w:val="2"/>
        <w:numPr>
          <w:ilvl w:val="0"/>
          <w:numId w:val="0"/>
        </w:numPr>
        <w:spacing w:before="0" w:after="0"/>
        <w:ind w:firstLine="567"/>
        <w:jc w:val="both"/>
        <w:rPr>
          <w:b w:val="0"/>
          <w:sz w:val="24"/>
        </w:rPr>
      </w:pPr>
      <w:proofErr w:type="gramStart"/>
      <w:r w:rsidRPr="00B016DB">
        <w:rPr>
          <w:b w:val="0"/>
          <w:sz w:val="24"/>
        </w:rPr>
        <w:t>6.11.1.</w:t>
      </w:r>
      <w:r w:rsidR="008C3FEF" w:rsidRPr="00B016DB">
        <w:rPr>
          <w:b w:val="0"/>
          <w:sz w:val="24"/>
        </w:rPr>
        <w:t>Прямые закупки дополнительных работ или услуг, не включенных в первоначальный проект договора,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w:t>
      </w:r>
      <w:proofErr w:type="gramEnd"/>
      <w:r w:rsidR="008C3FEF" w:rsidRPr="00B016DB">
        <w:rPr>
          <w:b w:val="0"/>
          <w:sz w:val="24"/>
        </w:rPr>
        <w:t xml:space="preserve"> </w:t>
      </w:r>
      <w:proofErr w:type="gramStart"/>
      <w:r w:rsidR="008C3FEF" w:rsidRPr="00B016DB">
        <w:rPr>
          <w:b w:val="0"/>
          <w:sz w:val="24"/>
        </w:rPr>
        <w:t>условии</w:t>
      </w:r>
      <w:proofErr w:type="gramEnd"/>
      <w:r w:rsidR="008C3FEF" w:rsidRPr="00B016DB">
        <w:rPr>
          <w:b w:val="0"/>
          <w:sz w:val="24"/>
        </w:rPr>
        <w:t xml:space="preserve"> предоставления обоснования стоимости этих работ или услуг.</w:t>
      </w:r>
    </w:p>
    <w:p w:rsidR="00B016DB" w:rsidRDefault="00A52E54" w:rsidP="00B016DB">
      <w:pPr>
        <w:pStyle w:val="2"/>
        <w:numPr>
          <w:ilvl w:val="0"/>
          <w:numId w:val="0"/>
        </w:numPr>
        <w:spacing w:before="0" w:after="0"/>
        <w:ind w:firstLine="567"/>
        <w:jc w:val="both"/>
        <w:rPr>
          <w:b w:val="0"/>
          <w:sz w:val="24"/>
        </w:rPr>
      </w:pPr>
      <w:r w:rsidRPr="00B016DB">
        <w:rPr>
          <w:b w:val="0"/>
          <w:sz w:val="24"/>
        </w:rPr>
        <w:t>6.11.1</w:t>
      </w:r>
      <w:proofErr w:type="gramStart"/>
      <w:r w:rsidR="00475ADB">
        <w:rPr>
          <w:b w:val="0"/>
          <w:sz w:val="24"/>
        </w:rPr>
        <w:t xml:space="preserve"> </w:t>
      </w:r>
      <w:r w:rsidR="008C3FEF" w:rsidRPr="00B016DB">
        <w:rPr>
          <w:b w:val="0"/>
          <w:sz w:val="24"/>
        </w:rPr>
        <w:t>П</w:t>
      </w:r>
      <w:proofErr w:type="gramEnd"/>
      <w:r w:rsidR="008C3FEF" w:rsidRPr="00B016DB">
        <w:rPr>
          <w:b w:val="0"/>
          <w:sz w:val="24"/>
        </w:rPr>
        <w:t>ри принятии решения о закупке по данному основанию Инициатор закупки должен проверить, способно ли лицо, с которым был заключен основной договор, выполнить дополнительные работы или услуги.</w:t>
      </w:r>
    </w:p>
    <w:p w:rsidR="00B016DB" w:rsidRDefault="00A52E54" w:rsidP="00B016DB">
      <w:pPr>
        <w:pStyle w:val="2"/>
        <w:numPr>
          <w:ilvl w:val="0"/>
          <w:numId w:val="0"/>
        </w:numPr>
        <w:spacing w:before="0" w:after="0"/>
        <w:ind w:firstLine="567"/>
        <w:jc w:val="both"/>
        <w:rPr>
          <w:b w:val="0"/>
          <w:sz w:val="24"/>
        </w:rPr>
      </w:pPr>
      <w:r w:rsidRPr="00B016DB">
        <w:rPr>
          <w:b w:val="0"/>
          <w:sz w:val="24"/>
        </w:rPr>
        <w:t>6.11.1</w:t>
      </w:r>
      <w:r w:rsidR="008C3FEF" w:rsidRPr="00B016DB">
        <w:rPr>
          <w:b w:val="0"/>
          <w:sz w:val="24"/>
        </w:rPr>
        <w:t xml:space="preserve">Объем дополнительной закупки не должен превышать 50% от первоначальной закупки. </w:t>
      </w:r>
      <w:bookmarkStart w:id="213" w:name="_Ref240391375"/>
      <w:bookmarkStart w:id="214" w:name="_Toc297666484"/>
    </w:p>
    <w:p w:rsidR="00B016DB" w:rsidRPr="006F79F3" w:rsidRDefault="00A52E54" w:rsidP="00B016DB">
      <w:pPr>
        <w:pStyle w:val="2"/>
        <w:numPr>
          <w:ilvl w:val="0"/>
          <w:numId w:val="0"/>
        </w:numPr>
        <w:spacing w:before="0" w:after="0"/>
        <w:ind w:firstLine="567"/>
        <w:jc w:val="both"/>
        <w:rPr>
          <w:i/>
          <w:sz w:val="24"/>
          <w:szCs w:val="24"/>
        </w:rPr>
      </w:pPr>
      <w:r w:rsidRPr="006F79F3">
        <w:rPr>
          <w:i/>
          <w:sz w:val="24"/>
          <w:szCs w:val="24"/>
        </w:rPr>
        <w:t>6.12.</w:t>
      </w:r>
      <w:r w:rsidR="008C3FEF" w:rsidRPr="006F79F3">
        <w:rPr>
          <w:i/>
          <w:sz w:val="24"/>
          <w:szCs w:val="24"/>
        </w:rPr>
        <w:t>Прямые закупки по существенно сниженным ценам</w:t>
      </w:r>
      <w:bookmarkEnd w:id="213"/>
      <w:bookmarkEnd w:id="214"/>
    </w:p>
    <w:p w:rsidR="008C3FEF" w:rsidRPr="00B016DB" w:rsidRDefault="00A52E54" w:rsidP="00B016DB">
      <w:pPr>
        <w:pStyle w:val="2"/>
        <w:numPr>
          <w:ilvl w:val="0"/>
          <w:numId w:val="0"/>
        </w:numPr>
        <w:spacing w:before="0" w:after="0"/>
        <w:ind w:firstLine="567"/>
        <w:jc w:val="both"/>
        <w:rPr>
          <w:b w:val="0"/>
          <w:sz w:val="24"/>
        </w:rPr>
      </w:pPr>
      <w:r w:rsidRPr="00B016DB">
        <w:rPr>
          <w:b w:val="0"/>
          <w:sz w:val="24"/>
        </w:rPr>
        <w:t>6.12.1.</w:t>
      </w:r>
      <w:r w:rsidR="008C3FEF" w:rsidRPr="00B016DB">
        <w:rPr>
          <w:b w:val="0"/>
          <w:sz w:val="24"/>
        </w:rPr>
        <w:t xml:space="preserve">Прямые закупки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 </w:t>
      </w:r>
    </w:p>
    <w:p w:rsidR="008C3FEF" w:rsidRDefault="008C3FEF" w:rsidP="000719CA">
      <w:pPr>
        <w:tabs>
          <w:tab w:val="left" w:pos="0"/>
          <w:tab w:val="left" w:pos="284"/>
        </w:tabs>
        <w:ind w:firstLine="284"/>
        <w:rPr>
          <w:sz w:val="22"/>
          <w:szCs w:val="22"/>
        </w:rPr>
      </w:pPr>
    </w:p>
    <w:p w:rsidR="000719CA" w:rsidRPr="00CB7FC8" w:rsidRDefault="000719CA" w:rsidP="000719CA">
      <w:pPr>
        <w:ind w:firstLine="284"/>
        <w:jc w:val="center"/>
        <w:rPr>
          <w:b/>
          <w:sz w:val="22"/>
          <w:szCs w:val="22"/>
        </w:rPr>
      </w:pPr>
      <w:r w:rsidRPr="00CB7FC8">
        <w:rPr>
          <w:b/>
          <w:sz w:val="22"/>
          <w:szCs w:val="22"/>
        </w:rPr>
        <w:t>7. Особенности проведения закупок</w:t>
      </w:r>
    </w:p>
    <w:p w:rsidR="000719CA" w:rsidRPr="000719CA" w:rsidRDefault="000719CA" w:rsidP="008C3FEF">
      <w:pPr>
        <w:pStyle w:val="1"/>
        <w:numPr>
          <w:ilvl w:val="0"/>
          <w:numId w:val="0"/>
        </w:numPr>
        <w:spacing w:before="0" w:after="0"/>
        <w:rPr>
          <w:rFonts w:ascii="Times New Roman" w:hAnsi="Times New Roman"/>
          <w:sz w:val="22"/>
          <w:szCs w:val="22"/>
        </w:rPr>
      </w:pPr>
      <w:r w:rsidRPr="000719CA">
        <w:rPr>
          <w:rFonts w:ascii="Times New Roman" w:hAnsi="Times New Roman"/>
          <w:sz w:val="22"/>
          <w:szCs w:val="22"/>
        </w:rPr>
        <w:t>7.1 Особенности проведения закупок в электронной форме.</w:t>
      </w:r>
    </w:p>
    <w:p w:rsidR="00196A53" w:rsidRDefault="000719CA" w:rsidP="00196A53">
      <w:pPr>
        <w:rPr>
          <w:sz w:val="22"/>
          <w:szCs w:val="22"/>
        </w:rPr>
      </w:pPr>
      <w:r>
        <w:rPr>
          <w:sz w:val="22"/>
          <w:szCs w:val="22"/>
        </w:rPr>
        <w:t>7.1.1</w:t>
      </w:r>
      <w:r w:rsidRPr="00AC3F45">
        <w:rPr>
          <w:sz w:val="22"/>
          <w:szCs w:val="22"/>
        </w:rPr>
        <w:t> Заказчик обязан проводить закупки в электронной форме</w:t>
      </w:r>
      <w:r>
        <w:rPr>
          <w:sz w:val="22"/>
          <w:szCs w:val="22"/>
        </w:rPr>
        <w:t>:</w:t>
      </w:r>
    </w:p>
    <w:p w:rsidR="00196A53" w:rsidRDefault="000719CA" w:rsidP="00196A53">
      <w:pPr>
        <w:rPr>
          <w:sz w:val="22"/>
          <w:szCs w:val="22"/>
        </w:rPr>
      </w:pPr>
      <w:r>
        <w:rPr>
          <w:sz w:val="22"/>
          <w:szCs w:val="22"/>
        </w:rPr>
        <w:t xml:space="preserve">1) </w:t>
      </w:r>
      <w:r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Pr="003042DF">
        <w:rPr>
          <w:sz w:val="22"/>
          <w:szCs w:val="22"/>
        </w:rPr>
        <w:t>осуществляется в электронной форме»;</w:t>
      </w:r>
    </w:p>
    <w:p w:rsidR="00196A53" w:rsidRDefault="000719CA" w:rsidP="00196A53">
      <w:pPr>
        <w:rPr>
          <w:sz w:val="22"/>
          <w:szCs w:val="22"/>
        </w:rPr>
      </w:pPr>
      <w:r w:rsidRPr="003042DF">
        <w:rPr>
          <w:sz w:val="22"/>
          <w:szCs w:val="22"/>
        </w:rPr>
        <w:t>2) конкурентные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Pr>
          <w:sz w:val="22"/>
          <w:szCs w:val="22"/>
        </w:rPr>
        <w:t>ства;</w:t>
      </w:r>
    </w:p>
    <w:p w:rsidR="000719CA" w:rsidRPr="00BE3C27" w:rsidRDefault="000719CA" w:rsidP="00196A53">
      <w:pPr>
        <w:rPr>
          <w:sz w:val="22"/>
          <w:szCs w:val="22"/>
        </w:rPr>
      </w:pPr>
      <w:r>
        <w:rPr>
          <w:sz w:val="22"/>
          <w:szCs w:val="22"/>
        </w:rPr>
        <w:t>3) в случае осуществления закупок способом запрос</w:t>
      </w:r>
      <w:r w:rsidR="00475ADB">
        <w:rPr>
          <w:sz w:val="22"/>
          <w:szCs w:val="22"/>
        </w:rPr>
        <w:t>а предложений, запроса котировок</w:t>
      </w:r>
    </w:p>
    <w:p w:rsidR="00475ADB" w:rsidRDefault="000719CA" w:rsidP="00475ADB">
      <w:pPr>
        <w:rPr>
          <w:sz w:val="22"/>
          <w:szCs w:val="22"/>
        </w:rPr>
      </w:pPr>
      <w:r w:rsidRPr="00BE3C27">
        <w:rPr>
          <w:sz w:val="22"/>
          <w:szCs w:val="22"/>
        </w:rPr>
        <w:t xml:space="preserve">7.1.2. В иных случаях, не предусмотренных п. 7.1.1 настоящего Положения, заказчик вправе проводить закупки как в электронной форме, так и не в электронной форме, в соответствии с положениями </w:t>
      </w:r>
      <w:proofErr w:type="gramStart"/>
      <w:r w:rsidRPr="00BE3C27">
        <w:rPr>
          <w:sz w:val="22"/>
          <w:szCs w:val="22"/>
        </w:rPr>
        <w:t>ч</w:t>
      </w:r>
      <w:proofErr w:type="gramEnd"/>
      <w:r w:rsidRPr="00BE3C27">
        <w:rPr>
          <w:sz w:val="22"/>
          <w:szCs w:val="22"/>
        </w:rPr>
        <w:t>. 2 ст. 3 Закона № 223-ФЗ.</w:t>
      </w:r>
    </w:p>
    <w:p w:rsidR="00475ADB" w:rsidRDefault="000719CA" w:rsidP="00475ADB">
      <w:pPr>
        <w:rPr>
          <w:sz w:val="22"/>
          <w:szCs w:val="22"/>
        </w:rPr>
      </w:pPr>
      <w:r w:rsidRPr="00BE3C27">
        <w:rPr>
          <w:sz w:val="22"/>
          <w:szCs w:val="22"/>
        </w:rPr>
        <w:t>7.1.3. Информация о проведении закупки в электронной форме указывается в документации о закупке.</w:t>
      </w:r>
    </w:p>
    <w:p w:rsidR="00475ADB" w:rsidRDefault="000719CA" w:rsidP="00475ADB">
      <w:pPr>
        <w:rPr>
          <w:sz w:val="22"/>
          <w:szCs w:val="22"/>
        </w:rPr>
      </w:pPr>
      <w:r w:rsidRPr="00CD62AC">
        <w:rPr>
          <w:sz w:val="22"/>
          <w:szCs w:val="22"/>
        </w:rPr>
        <w:t>7.1.4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rsidR="00475ADB" w:rsidRDefault="000719CA" w:rsidP="00475ADB">
      <w:pPr>
        <w:rPr>
          <w:sz w:val="22"/>
          <w:szCs w:val="22"/>
        </w:rPr>
      </w:pPr>
      <w:r w:rsidRPr="00CD62AC">
        <w:rPr>
          <w:sz w:val="22"/>
          <w:szCs w:val="22"/>
        </w:rPr>
        <w:t xml:space="preserve">7.1.5 Процедуры закупок в электронной форме осуществляются на электронной площадке </w:t>
      </w:r>
      <w:r w:rsidRPr="00CD62AC">
        <w:rPr>
          <w:rFonts w:eastAsia="Calibri"/>
          <w:sz w:val="22"/>
          <w:szCs w:val="22"/>
          <w:lang w:eastAsia="en-US"/>
        </w:rPr>
        <w:t xml:space="preserve">(сайте Торговой системы), с учетом особенностей, установленных ст. 3.3, 3.4 </w:t>
      </w:r>
      <w:r>
        <w:rPr>
          <w:rFonts w:eastAsia="Calibri"/>
          <w:sz w:val="22"/>
          <w:szCs w:val="22"/>
          <w:lang w:eastAsia="en-US"/>
        </w:rPr>
        <w:t xml:space="preserve">Закона № </w:t>
      </w:r>
      <w:r w:rsidRPr="00CD62AC">
        <w:rPr>
          <w:rFonts w:eastAsia="Calibri"/>
          <w:sz w:val="22"/>
          <w:szCs w:val="22"/>
          <w:lang w:eastAsia="en-US"/>
        </w:rPr>
        <w:t xml:space="preserve">223-ФЗ и </w:t>
      </w:r>
      <w:r w:rsidRPr="00CD62AC">
        <w:rPr>
          <w:sz w:val="22"/>
          <w:szCs w:val="22"/>
        </w:rPr>
        <w:t>правилами</w:t>
      </w:r>
      <w:r>
        <w:rPr>
          <w:sz w:val="22"/>
          <w:szCs w:val="22"/>
        </w:rPr>
        <w:t xml:space="preserve"> </w:t>
      </w:r>
      <w:r w:rsidRPr="00F80011">
        <w:rPr>
          <w:sz w:val="22"/>
          <w:szCs w:val="22"/>
        </w:rPr>
        <w:t>(регламентом), действующими на электронной площадке.</w:t>
      </w:r>
    </w:p>
    <w:p w:rsidR="00475ADB" w:rsidRDefault="000719CA" w:rsidP="00475ADB">
      <w:pPr>
        <w:rPr>
          <w:rFonts w:eastAsia="Calibri"/>
          <w:bCs/>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Pr>
          <w:rFonts w:eastAsia="Calibri"/>
          <w:bCs/>
          <w:sz w:val="22"/>
          <w:szCs w:val="22"/>
          <w:lang w:eastAsia="en-US"/>
        </w:rPr>
        <w:t xml:space="preserve">Закона № </w:t>
      </w:r>
      <w:r w:rsidRPr="00F80011">
        <w:rPr>
          <w:rFonts w:eastAsia="Calibri"/>
          <w:bCs/>
          <w:sz w:val="22"/>
          <w:szCs w:val="22"/>
          <w:lang w:eastAsia="en-US"/>
        </w:rPr>
        <w:t>223-ФЗ.</w:t>
      </w:r>
    </w:p>
    <w:p w:rsidR="000719CA" w:rsidRPr="00F80011" w:rsidRDefault="000719CA" w:rsidP="00475ADB">
      <w:pPr>
        <w:rPr>
          <w:sz w:val="22"/>
          <w:szCs w:val="22"/>
        </w:rPr>
      </w:pPr>
      <w:r w:rsidRPr="00F80011">
        <w:rPr>
          <w:bCs/>
          <w:sz w:val="22"/>
          <w:szCs w:val="22"/>
        </w:rPr>
        <w:lastRenderedPageBreak/>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rsidR="000719CA" w:rsidRPr="00CD62AC" w:rsidRDefault="000719CA" w:rsidP="000719CA">
      <w:pPr>
        <w:ind w:firstLine="284"/>
        <w:rPr>
          <w:sz w:val="22"/>
          <w:szCs w:val="22"/>
        </w:rPr>
      </w:pPr>
    </w:p>
    <w:p w:rsidR="000719CA" w:rsidRPr="00475ADB" w:rsidRDefault="000719CA" w:rsidP="00475ADB">
      <w:pPr>
        <w:pStyle w:val="s13"/>
        <w:shd w:val="clear" w:color="auto" w:fill="FFFFFF"/>
        <w:tabs>
          <w:tab w:val="left" w:pos="3150"/>
        </w:tabs>
        <w:ind w:firstLine="0"/>
        <w:jc w:val="both"/>
        <w:rPr>
          <w:b/>
          <w:sz w:val="22"/>
          <w:szCs w:val="22"/>
        </w:rPr>
      </w:pPr>
      <w:r>
        <w:rPr>
          <w:sz w:val="22"/>
          <w:szCs w:val="22"/>
        </w:rPr>
        <w:tab/>
      </w:r>
      <w:bookmarkStart w:id="215" w:name="__RefHeading__205_2018128844"/>
      <w:bookmarkEnd w:id="215"/>
      <w:r w:rsidRPr="00475ADB">
        <w:rPr>
          <w:b/>
          <w:sz w:val="22"/>
          <w:szCs w:val="22"/>
        </w:rPr>
        <w:t>7.2 Особенности проведения многоэтапных закупок.</w:t>
      </w:r>
    </w:p>
    <w:p w:rsidR="00475ADB" w:rsidRDefault="000719CA" w:rsidP="00475ADB">
      <w:pPr>
        <w:ind w:right="51"/>
        <w:rPr>
          <w:sz w:val="22"/>
          <w:szCs w:val="22"/>
        </w:rPr>
      </w:pPr>
      <w:r w:rsidRPr="00BE3C27">
        <w:rPr>
          <w:sz w:val="22"/>
          <w:szCs w:val="22"/>
        </w:rPr>
        <w:t>7.2.1. Процедура закупки может включать в себя следующие этапы:</w:t>
      </w:r>
    </w:p>
    <w:p w:rsidR="00475ADB" w:rsidRDefault="000719CA" w:rsidP="00475ADB">
      <w:pPr>
        <w:ind w:right="51"/>
        <w:rPr>
          <w:sz w:val="22"/>
          <w:szCs w:val="22"/>
        </w:rPr>
      </w:pPr>
      <w:proofErr w:type="gramStart"/>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roofErr w:type="gramEnd"/>
    </w:p>
    <w:p w:rsidR="00475ADB" w:rsidRDefault="000719CA" w:rsidP="00475ADB">
      <w:pPr>
        <w:ind w:right="51"/>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rsidR="00475ADB" w:rsidRDefault="000719CA" w:rsidP="00475ADB">
      <w:pPr>
        <w:ind w:right="51"/>
        <w:rPr>
          <w:sz w:val="22"/>
          <w:szCs w:val="22"/>
        </w:rPr>
      </w:pPr>
      <w:r w:rsidRPr="003C5C96">
        <w:rPr>
          <w:sz w:val="22"/>
          <w:szCs w:val="22"/>
        </w:rPr>
        <w:t xml:space="preserve">3) 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(далее – окончательные предложения). Данный этап закупки применяется в том случае, если документацией о закупке предусматривается возможность подачи участниками закупки наряду с первоначальной заявкой окончательных предложений. </w:t>
      </w:r>
      <w:r w:rsidRPr="003C5C96">
        <w:rPr>
          <w:sz w:val="22"/>
          <w:szCs w:val="22"/>
          <w:shd w:val="clear" w:color="auto" w:fill="FFFFFF"/>
        </w:rPr>
        <w:t xml:space="preserve">Окончательные предложения направляются участниками закупки не позднее одного рабочего дня, следующего за датой размещения в единой информационной системе в сфере закупок протокола, составленного по результатам </w:t>
      </w:r>
      <w:r w:rsidRPr="003C5C96">
        <w:rPr>
          <w:sz w:val="22"/>
          <w:szCs w:val="22"/>
        </w:rPr>
        <w:t>оценки первоначальных заявок на участие в закупке (п</w:t>
      </w:r>
      <w:r>
        <w:rPr>
          <w:sz w:val="22"/>
          <w:szCs w:val="22"/>
        </w:rPr>
        <w:t>редыдущего</w:t>
      </w:r>
      <w:r w:rsidRPr="003C5C96">
        <w:rPr>
          <w:sz w:val="22"/>
          <w:szCs w:val="22"/>
        </w:rPr>
        <w:t xml:space="preserve"> этапа закупки).</w:t>
      </w:r>
    </w:p>
    <w:p w:rsidR="00475ADB" w:rsidRDefault="000719CA" w:rsidP="00475ADB">
      <w:pPr>
        <w:ind w:right="51"/>
        <w:rPr>
          <w:sz w:val="22"/>
          <w:szCs w:val="22"/>
        </w:rPr>
      </w:pPr>
      <w:r w:rsidRPr="003C5C96">
        <w:rPr>
          <w:sz w:val="22"/>
          <w:szCs w:val="22"/>
        </w:rPr>
        <w:t>4) проведение квалификационного отбора участников закупки;</w:t>
      </w:r>
    </w:p>
    <w:p w:rsidR="00475ADB" w:rsidRDefault="000719CA" w:rsidP="00475ADB">
      <w:pPr>
        <w:ind w:right="51"/>
        <w:rPr>
          <w:sz w:val="22"/>
          <w:szCs w:val="22"/>
        </w:rPr>
      </w:pPr>
      <w:r w:rsidRPr="003C5C96">
        <w:rPr>
          <w:sz w:val="22"/>
          <w:szCs w:val="22"/>
        </w:rPr>
        <w:t>5) переторжка.</w:t>
      </w:r>
    </w:p>
    <w:p w:rsidR="00475ADB" w:rsidRDefault="000719CA" w:rsidP="00475ADB">
      <w:pPr>
        <w:ind w:right="51"/>
        <w:rPr>
          <w:sz w:val="22"/>
          <w:szCs w:val="22"/>
        </w:rPr>
      </w:pPr>
      <w:r w:rsidRPr="003C5C96">
        <w:rPr>
          <w:sz w:val="22"/>
          <w:szCs w:val="22"/>
        </w:rPr>
        <w:t xml:space="preserve">7.2.2. Решение о проведении многоэтапной закупки (выборе одного </w:t>
      </w:r>
      <w:r>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потребностей</w:t>
      </w:r>
      <w:r>
        <w:rPr>
          <w:sz w:val="22"/>
          <w:szCs w:val="22"/>
        </w:rPr>
        <w:t xml:space="preserve"> в закупаемых товарах, работах, услугах</w:t>
      </w:r>
      <w:r w:rsidRPr="00AB1DAB">
        <w:rPr>
          <w:sz w:val="22"/>
          <w:szCs w:val="22"/>
        </w:rPr>
        <w:t xml:space="preserve"> и необходимости обеспечения эффективного использования денежных средств</w:t>
      </w:r>
      <w:r>
        <w:rPr>
          <w:sz w:val="22"/>
          <w:szCs w:val="22"/>
        </w:rPr>
        <w:t xml:space="preserve">. Переторжка, как этап закупки, не может применяться заказчиком одновременно с использованием этапа закупки, предусмотренного </w:t>
      </w:r>
      <w:proofErr w:type="spellStart"/>
      <w:r>
        <w:rPr>
          <w:sz w:val="22"/>
          <w:szCs w:val="22"/>
        </w:rPr>
        <w:t>пп</w:t>
      </w:r>
      <w:proofErr w:type="spellEnd"/>
      <w:r>
        <w:rPr>
          <w:sz w:val="22"/>
          <w:szCs w:val="22"/>
        </w:rPr>
        <w:t>. 3 п. 7.2.1 настоящего Положения.</w:t>
      </w:r>
    </w:p>
    <w:p w:rsidR="00475ADB" w:rsidRDefault="000719CA" w:rsidP="00475ADB">
      <w:pPr>
        <w:ind w:right="51"/>
        <w:rPr>
          <w:sz w:val="22"/>
          <w:szCs w:val="22"/>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rsidR="00475ADB" w:rsidRDefault="000719CA" w:rsidP="00475ADB">
      <w:pPr>
        <w:ind w:right="51"/>
        <w:rPr>
          <w:sz w:val="22"/>
          <w:szCs w:val="22"/>
        </w:rPr>
      </w:pPr>
      <w:r w:rsidRPr="00A51AB8">
        <w:rPr>
          <w:sz w:val="22"/>
          <w:szCs w:val="22"/>
        </w:rPr>
        <w:t>7.2.3.</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Pr>
          <w:sz w:val="22"/>
          <w:szCs w:val="22"/>
        </w:rPr>
        <w:t>купки соответствует выбранному з</w:t>
      </w:r>
      <w:r w:rsidRPr="00A51AB8">
        <w:rPr>
          <w:sz w:val="22"/>
          <w:szCs w:val="22"/>
        </w:rPr>
        <w:t>аказчиком способу закупки.</w:t>
      </w:r>
    </w:p>
    <w:p w:rsidR="000719CA" w:rsidRPr="00AB1DAB" w:rsidRDefault="000719CA" w:rsidP="00475ADB">
      <w:pPr>
        <w:ind w:right="51"/>
        <w:rPr>
          <w:sz w:val="22"/>
          <w:szCs w:val="22"/>
        </w:rPr>
      </w:pPr>
      <w:r>
        <w:rPr>
          <w:sz w:val="22"/>
          <w:szCs w:val="22"/>
        </w:rPr>
        <w:t>7.2.4. Порядок проведения переторжки установлен в приложении № 2 к настоящему Положению о закупке, иных этапов - устанавливается в документации о закупке.</w:t>
      </w:r>
    </w:p>
    <w:p w:rsidR="000719CA" w:rsidRPr="00AC3F45" w:rsidRDefault="000719CA" w:rsidP="000719CA">
      <w:pPr>
        <w:ind w:firstLine="284"/>
        <w:rPr>
          <w:sz w:val="22"/>
          <w:szCs w:val="22"/>
        </w:rPr>
      </w:pPr>
    </w:p>
    <w:p w:rsidR="000719CA" w:rsidRPr="00526247" w:rsidRDefault="000719CA" w:rsidP="008C3FEF">
      <w:pPr>
        <w:ind w:firstLine="284"/>
        <w:jc w:val="center"/>
        <w:rPr>
          <w:b/>
          <w:sz w:val="22"/>
          <w:szCs w:val="22"/>
        </w:rPr>
      </w:pPr>
      <w:r w:rsidRPr="00526247">
        <w:rPr>
          <w:b/>
          <w:sz w:val="22"/>
          <w:szCs w:val="22"/>
        </w:rPr>
        <w:t xml:space="preserve">7.3. Особенности проведения закупок </w:t>
      </w:r>
      <w:proofErr w:type="gramStart"/>
      <w:r w:rsidRPr="00526247">
        <w:rPr>
          <w:b/>
          <w:sz w:val="22"/>
          <w:szCs w:val="22"/>
        </w:rPr>
        <w:t>закрытом</w:t>
      </w:r>
      <w:proofErr w:type="gramEnd"/>
      <w:r w:rsidRPr="00526247">
        <w:rPr>
          <w:b/>
          <w:sz w:val="22"/>
          <w:szCs w:val="22"/>
        </w:rPr>
        <w:t xml:space="preserve"> способом</w:t>
      </w:r>
    </w:p>
    <w:p w:rsidR="00475ADB" w:rsidRDefault="000719CA" w:rsidP="00475ADB">
      <w:pPr>
        <w:shd w:val="clear" w:color="auto" w:fill="FFFFFF"/>
        <w:rPr>
          <w:sz w:val="22"/>
          <w:szCs w:val="22"/>
        </w:rPr>
      </w:pPr>
      <w:r>
        <w:rPr>
          <w:sz w:val="22"/>
          <w:szCs w:val="22"/>
        </w:rPr>
        <w:t>7.3.</w:t>
      </w:r>
      <w:r w:rsidRPr="00526247">
        <w:rPr>
          <w:sz w:val="22"/>
          <w:szCs w:val="22"/>
        </w:rPr>
        <w:t xml:space="preserve">1. </w:t>
      </w:r>
      <w:proofErr w:type="gramStart"/>
      <w:r w:rsidRPr="00526247">
        <w:rPr>
          <w:sz w:val="22"/>
          <w:szCs w:val="22"/>
        </w:rPr>
        <w:t>Закрытый конкурс, закрытый аукцион, закрытый запрос котировок, закрытый запрос предложен</w:t>
      </w:r>
      <w:r>
        <w:rPr>
          <w:sz w:val="22"/>
          <w:szCs w:val="22"/>
        </w:rPr>
        <w:t>ий, осуществляемые</w:t>
      </w:r>
      <w:r w:rsidRPr="00526247">
        <w:rPr>
          <w:sz w:val="22"/>
          <w:szCs w:val="22"/>
        </w:rPr>
        <w:t xml:space="preserve"> закрытым спосо</w:t>
      </w:r>
      <w:r>
        <w:rPr>
          <w:sz w:val="22"/>
          <w:szCs w:val="22"/>
        </w:rPr>
        <w:t>бом, проводя</w:t>
      </w:r>
      <w:r w:rsidRPr="00526247">
        <w:rPr>
          <w:sz w:val="22"/>
          <w:szCs w:val="22"/>
        </w:rPr>
        <w:t xml:space="preserve">тся в случае, если сведения о такой </w:t>
      </w:r>
      <w:r w:rsidRPr="00BE3C27">
        <w:rPr>
          <w:sz w:val="22"/>
          <w:szCs w:val="22"/>
        </w:rPr>
        <w:t xml:space="preserve">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w:t>
      </w:r>
      <w:r w:rsidRPr="00BE3C27">
        <w:rPr>
          <w:sz w:val="22"/>
          <w:szCs w:val="22"/>
        </w:rPr>
        <w:lastRenderedPageBreak/>
        <w:t>Российской Федерации принято</w:t>
      </w:r>
      <w:proofErr w:type="gramEnd"/>
      <w:r w:rsidRPr="00BE3C27">
        <w:rPr>
          <w:sz w:val="22"/>
          <w:szCs w:val="22"/>
        </w:rPr>
        <w:t xml:space="preserve"> решение в соответствии с частью 16 статьи 4 Закона № 223-ФЗ (далее также - закрытая конкурентная закупка).</w:t>
      </w:r>
      <w:bookmarkStart w:id="216" w:name="dst100301"/>
      <w:bookmarkEnd w:id="216"/>
    </w:p>
    <w:p w:rsidR="00475ADB" w:rsidRDefault="000719CA" w:rsidP="00475ADB">
      <w:pPr>
        <w:shd w:val="clear" w:color="auto" w:fill="FFFFFF"/>
        <w:rPr>
          <w:sz w:val="22"/>
          <w:szCs w:val="22"/>
        </w:rPr>
      </w:pPr>
      <w:r w:rsidRPr="00BE3C27">
        <w:rPr>
          <w:sz w:val="22"/>
          <w:szCs w:val="22"/>
        </w:rPr>
        <w:t>7.3.2. Закрытая конкурентная закупка осуществляется в порядке, установленном для проведения открытой конкурентной закупки в соответствии с п. 5.3, 5.4, 5.5, 5.6 настоящего Положения соответственно.</w:t>
      </w:r>
      <w:bookmarkStart w:id="217" w:name="dst100302"/>
      <w:bookmarkEnd w:id="217"/>
    </w:p>
    <w:p w:rsidR="00475ADB" w:rsidRDefault="000719CA" w:rsidP="00475ADB">
      <w:pPr>
        <w:shd w:val="clear" w:color="auto" w:fill="FFFFFF"/>
        <w:rPr>
          <w:sz w:val="22"/>
          <w:szCs w:val="22"/>
        </w:rPr>
      </w:pPr>
      <w:r w:rsidRPr="00BE3C27">
        <w:rPr>
          <w:sz w:val="22"/>
          <w:szCs w:val="22"/>
        </w:rPr>
        <w:t>7.3.3. Информация</w:t>
      </w:r>
      <w:r w:rsidRPr="00526247">
        <w:rPr>
          <w:sz w:val="22"/>
          <w:szCs w:val="22"/>
        </w:rPr>
        <w:t xml:space="preserve"> о закрытой конкурентной закупке не подлежит размещению в единой информационной системе. </w:t>
      </w:r>
      <w:proofErr w:type="gramStart"/>
      <w:r w:rsidRPr="00526247">
        <w:rPr>
          <w:sz w:val="22"/>
          <w:szCs w:val="22"/>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Pr="0044215D">
        <w:rPr>
          <w:sz w:val="22"/>
          <w:szCs w:val="22"/>
        </w:rPr>
        <w:t>с приложением извещения и (или)</w:t>
      </w:r>
      <w:r>
        <w:rPr>
          <w:sz w:val="22"/>
          <w:szCs w:val="22"/>
        </w:rPr>
        <w:t xml:space="preserve"> </w:t>
      </w:r>
      <w:r w:rsidRPr="00526247">
        <w:rPr>
          <w:sz w:val="22"/>
          <w:szCs w:val="22"/>
        </w:rPr>
        <w:t>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526247">
        <w:rPr>
          <w:sz w:val="22"/>
          <w:szCs w:val="22"/>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w:t>
      </w:r>
      <w:r w:rsidRPr="00BE3C27">
        <w:rPr>
          <w:sz w:val="22"/>
          <w:szCs w:val="22"/>
        </w:rPr>
        <w:t>участникам закрытой конкурентной закупки в порядке, установленном положением о закупке,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bookmarkStart w:id="218" w:name="dst100303"/>
      <w:bookmarkEnd w:id="218"/>
    </w:p>
    <w:p w:rsidR="000719CA" w:rsidRPr="00526247" w:rsidRDefault="000719CA" w:rsidP="00475ADB">
      <w:pPr>
        <w:shd w:val="clear" w:color="auto" w:fill="FFFFFF"/>
        <w:rPr>
          <w:sz w:val="22"/>
          <w:szCs w:val="22"/>
        </w:rPr>
      </w:pPr>
      <w:r w:rsidRPr="00BE3C27">
        <w:rPr>
          <w:sz w:val="22"/>
          <w:szCs w:val="22"/>
        </w:rPr>
        <w:t>7.3.4. Правительство Российской Федерации определяет</w:t>
      </w:r>
      <w:r w:rsidRPr="00526247">
        <w:rPr>
          <w:sz w:val="22"/>
          <w:szCs w:val="22"/>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Pr>
          <w:sz w:val="22"/>
          <w:szCs w:val="22"/>
        </w:rPr>
        <w:t>а таких электронных площадках.</w:t>
      </w:r>
    </w:p>
    <w:p w:rsidR="000719CA" w:rsidRPr="00436526" w:rsidRDefault="000719CA" w:rsidP="000719CA">
      <w:pPr>
        <w:tabs>
          <w:tab w:val="left" w:pos="1701"/>
        </w:tabs>
        <w:autoSpaceDE w:val="0"/>
        <w:rPr>
          <w:rFonts w:eastAsia="Calibri"/>
          <w:sz w:val="22"/>
          <w:szCs w:val="22"/>
          <w:lang w:eastAsia="en-US"/>
        </w:rPr>
      </w:pPr>
    </w:p>
    <w:p w:rsidR="000719CA" w:rsidRPr="00AC3F45" w:rsidRDefault="000719CA" w:rsidP="008C3FEF">
      <w:pPr>
        <w:pStyle w:val="1"/>
        <w:numPr>
          <w:ilvl w:val="0"/>
          <w:numId w:val="0"/>
        </w:numPr>
        <w:spacing w:before="0" w:after="0"/>
        <w:ind w:left="142"/>
        <w:rPr>
          <w:rFonts w:ascii="Times New Roman" w:hAnsi="Times New Roman"/>
          <w:sz w:val="22"/>
          <w:szCs w:val="22"/>
        </w:rPr>
      </w:pPr>
      <w:r w:rsidRPr="00AC3F45">
        <w:rPr>
          <w:rFonts w:ascii="Times New Roman" w:hAnsi="Times New Roman"/>
          <w:sz w:val="22"/>
          <w:szCs w:val="22"/>
        </w:rPr>
        <w:t>8. Общие требования к заявке на участие в закупке.</w:t>
      </w:r>
    </w:p>
    <w:p w:rsidR="00475ADB" w:rsidRDefault="000719CA" w:rsidP="00475ADB">
      <w:pPr>
        <w:rPr>
          <w:sz w:val="22"/>
          <w:szCs w:val="22"/>
        </w:rPr>
      </w:pPr>
      <w:r w:rsidRPr="00AC3F45">
        <w:rPr>
          <w:sz w:val="22"/>
          <w:szCs w:val="22"/>
        </w:rPr>
        <w:t>8.1</w:t>
      </w:r>
      <w:proofErr w:type="gramStart"/>
      <w:r w:rsidRPr="00AC3F45">
        <w:rPr>
          <w:sz w:val="22"/>
          <w:szCs w:val="22"/>
        </w:rPr>
        <w:t xml:space="preserve"> Д</w:t>
      </w:r>
      <w:proofErr w:type="gramEnd"/>
      <w:r w:rsidRPr="00AC3F45">
        <w:rPr>
          <w:sz w:val="22"/>
          <w:szCs w:val="22"/>
        </w:rPr>
        <w:t>ля участия в закупке участник закупки подает заявку на участие в закупке в срок и по форме, которые установлены документацией о закупке.</w:t>
      </w:r>
    </w:p>
    <w:p w:rsidR="00475ADB" w:rsidRDefault="000719CA" w:rsidP="00475ADB">
      <w:pPr>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rsidR="00475ADB" w:rsidRDefault="000719CA" w:rsidP="00475ADB">
      <w:pPr>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rsidR="00475ADB" w:rsidRDefault="000719CA" w:rsidP="00475ADB">
      <w:pPr>
        <w:rPr>
          <w:sz w:val="22"/>
          <w:szCs w:val="22"/>
        </w:rPr>
      </w:pPr>
      <w:r w:rsidRPr="00AC3F45">
        <w:rPr>
          <w:sz w:val="22"/>
          <w:szCs w:val="22"/>
        </w:rPr>
        <w:t xml:space="preserve">8.3.1 сведения и документы об участнике закупки, подавшем заявку: </w:t>
      </w:r>
    </w:p>
    <w:p w:rsidR="00475ADB" w:rsidRDefault="000719CA" w:rsidP="00475ADB">
      <w:pPr>
        <w:rPr>
          <w:sz w:val="22"/>
          <w:szCs w:val="22"/>
        </w:rPr>
      </w:pPr>
      <w:proofErr w:type="gramStart"/>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75ADB" w:rsidRDefault="000719CA" w:rsidP="00475ADB">
      <w:pPr>
        <w:rPr>
          <w:sz w:val="22"/>
          <w:szCs w:val="22"/>
        </w:rPr>
      </w:pPr>
      <w:proofErr w:type="gramStart"/>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proofErr w:type="gramEnd"/>
      <w:r w:rsidRPr="00AC3F45">
        <w:rPr>
          <w:sz w:val="22"/>
          <w:szCs w:val="22"/>
        </w:rPr>
        <w:t xml:space="preserve"> </w:t>
      </w:r>
      <w:proofErr w:type="gramStart"/>
      <w:r w:rsidRPr="00AC3F45">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w:t>
      </w:r>
      <w:proofErr w:type="gramEnd"/>
      <w:r w:rsidRPr="00AC3F45">
        <w:rPr>
          <w:sz w:val="22"/>
          <w:szCs w:val="22"/>
        </w:rPr>
        <w:t xml:space="preserve"> извещения о проведении закупки;</w:t>
      </w:r>
    </w:p>
    <w:p w:rsidR="00475ADB" w:rsidRDefault="000719CA" w:rsidP="00475ADB">
      <w:pPr>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AC3F45">
        <w:rPr>
          <w:sz w:val="22"/>
          <w:szCs w:val="22"/>
        </w:rPr>
        <w:t>,</w:t>
      </w:r>
      <w:proofErr w:type="gramEnd"/>
      <w:r w:rsidRPr="00AC3F45">
        <w:rPr>
          <w:sz w:val="22"/>
          <w:szCs w:val="22"/>
        </w:rPr>
        <w:t xml:space="preserve"> если от имени участника закупки действует иное лицо, заявка на участие в закупке должна содержать также </w:t>
      </w:r>
      <w:r w:rsidRPr="00AC3F45">
        <w:rPr>
          <w:sz w:val="22"/>
          <w:szCs w:val="22"/>
        </w:rPr>
        <w:lastRenderedPageBreak/>
        <w:t>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C3F45">
        <w:rPr>
          <w:sz w:val="22"/>
          <w:szCs w:val="22"/>
        </w:rPr>
        <w:t>,</w:t>
      </w:r>
      <w:proofErr w:type="gramEnd"/>
      <w:r w:rsidRPr="00AC3F45">
        <w:rPr>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75ADB" w:rsidRDefault="000719CA" w:rsidP="00475ADB">
      <w:pPr>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475ADB" w:rsidRDefault="000719CA" w:rsidP="00475ADB">
      <w:pPr>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rsidR="00475ADB" w:rsidRDefault="000719CA" w:rsidP="00475ADB">
      <w:pPr>
        <w:rPr>
          <w:sz w:val="22"/>
          <w:szCs w:val="22"/>
        </w:rPr>
      </w:pPr>
      <w:proofErr w:type="gramStart"/>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AC3F45">
        <w:rPr>
          <w:sz w:val="22"/>
          <w:szCs w:val="22"/>
        </w:rPr>
        <w:t>, обеспечения исполнения договора являются крупной сделкой;</w:t>
      </w:r>
    </w:p>
    <w:p w:rsidR="00475ADB" w:rsidRDefault="000719CA" w:rsidP="00475ADB">
      <w:pPr>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rsidR="00475ADB" w:rsidRDefault="000719CA" w:rsidP="00475ADB">
      <w:pPr>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rsidR="00475ADB" w:rsidRDefault="000719CA" w:rsidP="00475ADB">
      <w:pPr>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bookmarkStart w:id="219" w:name="sub_11524"/>
    </w:p>
    <w:p w:rsidR="00475ADB" w:rsidRDefault="000719CA" w:rsidP="00475ADB">
      <w:pPr>
        <w:rPr>
          <w:sz w:val="22"/>
          <w:szCs w:val="22"/>
        </w:rPr>
      </w:pPr>
      <w:r w:rsidRPr="00AC3F45">
        <w:rPr>
          <w:sz w:val="22"/>
          <w:szCs w:val="22"/>
        </w:rPr>
        <w:t>8.3.11 для группы (нескольких лиц) лиц, выступающих на стороне одного участника закупки, помимо перечисленных документов:</w:t>
      </w:r>
      <w:bookmarkEnd w:id="219"/>
    </w:p>
    <w:p w:rsidR="00475ADB" w:rsidRDefault="000719CA" w:rsidP="00475ADB">
      <w:pPr>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rsidR="00475ADB" w:rsidRDefault="000719CA" w:rsidP="00475ADB">
      <w:pPr>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bookmarkStart w:id="220" w:name="sub_1153"/>
    </w:p>
    <w:p w:rsidR="00475ADB" w:rsidRDefault="000719CA" w:rsidP="00475ADB">
      <w:pPr>
        <w:rPr>
          <w:sz w:val="22"/>
          <w:szCs w:val="22"/>
        </w:rPr>
      </w:pPr>
      <w:r w:rsidRPr="00AC3F45">
        <w:rPr>
          <w:sz w:val="22"/>
          <w:szCs w:val="22"/>
        </w:rPr>
        <w:t>8.3.12 иные документы, представление которых для участника закупки предусмотрено в документации о закупке.</w:t>
      </w:r>
      <w:bookmarkEnd w:id="220"/>
    </w:p>
    <w:p w:rsidR="00475ADB" w:rsidRDefault="000719CA" w:rsidP="00475ADB">
      <w:pPr>
        <w:rPr>
          <w:sz w:val="22"/>
          <w:szCs w:val="22"/>
        </w:rPr>
      </w:pPr>
      <w:r w:rsidRPr="00AC3F45">
        <w:rPr>
          <w:sz w:val="22"/>
          <w:szCs w:val="22"/>
        </w:rPr>
        <w:t>8.4 Оформление заявки на участие в закупке.</w:t>
      </w:r>
    </w:p>
    <w:p w:rsidR="00475ADB" w:rsidRDefault="000719CA" w:rsidP="00475ADB">
      <w:pPr>
        <w:rPr>
          <w:rStyle w:val="af0"/>
          <w:sz w:val="22"/>
          <w:szCs w:val="22"/>
        </w:rPr>
      </w:pPr>
      <w:r w:rsidRPr="00AC3F45">
        <w:rPr>
          <w:rStyle w:val="af0"/>
          <w:sz w:val="22"/>
          <w:szCs w:val="22"/>
        </w:rPr>
        <w:t>8.4.1</w:t>
      </w:r>
      <w:proofErr w:type="gramStart"/>
      <w:r w:rsidRPr="00AC3F45">
        <w:rPr>
          <w:rStyle w:val="af0"/>
          <w:sz w:val="22"/>
          <w:szCs w:val="22"/>
        </w:rPr>
        <w:t xml:space="preserve"> П</w:t>
      </w:r>
      <w:proofErr w:type="gramEnd"/>
      <w:r w:rsidRPr="00AC3F45">
        <w:rPr>
          <w:rStyle w:val="af0"/>
          <w:sz w:val="22"/>
          <w:szCs w:val="22"/>
        </w:rPr>
        <w:t>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475ADB" w:rsidRDefault="000719CA" w:rsidP="00475ADB">
      <w:pPr>
        <w:rPr>
          <w:sz w:val="22"/>
          <w:szCs w:val="22"/>
        </w:rPr>
      </w:pPr>
      <w:r w:rsidRPr="00AC3F45">
        <w:rPr>
          <w:sz w:val="22"/>
          <w:szCs w:val="22"/>
        </w:rPr>
        <w:t xml:space="preserve">8.4.2 </w:t>
      </w:r>
      <w:r w:rsidRPr="00C74CBB">
        <w:rPr>
          <w:sz w:val="22"/>
          <w:szCs w:val="22"/>
        </w:rPr>
        <w:t xml:space="preserve">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w:t>
      </w:r>
      <w:proofErr w:type="gramStart"/>
      <w:r w:rsidRPr="00C74CBB">
        <w:rPr>
          <w:sz w:val="22"/>
          <w:szCs w:val="22"/>
        </w:rPr>
        <w:t>будет рассматриваться закупочной комиссией как не предоставление сведений о цене договора в составе заявки и</w:t>
      </w:r>
      <w:proofErr w:type="gramEnd"/>
      <w:r w:rsidRPr="00C74CBB">
        <w:rPr>
          <w:sz w:val="22"/>
          <w:szCs w:val="22"/>
        </w:rPr>
        <w:t xml:space="preserve"> будет являться основанием для отклонения заявки на участие в закупке.</w:t>
      </w:r>
    </w:p>
    <w:p w:rsidR="00475ADB" w:rsidRDefault="000719CA" w:rsidP="00475ADB">
      <w:pPr>
        <w:rPr>
          <w:sz w:val="22"/>
          <w:szCs w:val="22"/>
        </w:rPr>
      </w:pPr>
      <w:r w:rsidRPr="00AC3F45">
        <w:rPr>
          <w:sz w:val="22"/>
          <w:szCs w:val="22"/>
        </w:rPr>
        <w:t>8.4.3</w:t>
      </w:r>
      <w:proofErr w:type="gramStart"/>
      <w:r w:rsidRPr="00AC3F45">
        <w:rPr>
          <w:sz w:val="22"/>
          <w:szCs w:val="22"/>
        </w:rPr>
        <w:t xml:space="preserve"> В</w:t>
      </w:r>
      <w:proofErr w:type="gramEnd"/>
      <w:r w:rsidRPr="00AC3F45">
        <w:rPr>
          <w:sz w:val="22"/>
          <w:szCs w:val="22"/>
        </w:rPr>
        <w:t xml:space="preserve">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w:t>
      </w:r>
      <w:r w:rsidRPr="00AC3F45">
        <w:rPr>
          <w:sz w:val="22"/>
          <w:szCs w:val="22"/>
        </w:rPr>
        <w:lastRenderedPageBreak/>
        <w:t>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475ADB" w:rsidRDefault="000719CA" w:rsidP="00475ADB">
      <w:pPr>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475ADB" w:rsidRDefault="000719CA" w:rsidP="00475ADB">
      <w:pPr>
        <w:rPr>
          <w:sz w:val="22"/>
          <w:szCs w:val="22"/>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rsidR="00475ADB" w:rsidRDefault="000719CA" w:rsidP="00475ADB">
      <w:pPr>
        <w:rPr>
          <w:rFonts w:eastAsia="Calibri"/>
          <w:sz w:val="22"/>
          <w:szCs w:val="22"/>
          <w:lang w:eastAsia="en-US"/>
        </w:rPr>
      </w:pPr>
      <w:r w:rsidRPr="00AC3F45">
        <w:rPr>
          <w:rFonts w:eastAsia="Calibri"/>
          <w:sz w:val="22"/>
          <w:szCs w:val="22"/>
          <w:lang w:eastAsia="en-US"/>
        </w:rPr>
        <w:t>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w:t>
      </w:r>
    </w:p>
    <w:p w:rsidR="000719CA" w:rsidRDefault="00475ADB" w:rsidP="00475ADB">
      <w:pPr>
        <w:rPr>
          <w:rFonts w:eastAsia="Calibri"/>
          <w:sz w:val="22"/>
          <w:szCs w:val="22"/>
          <w:lang w:eastAsia="en-US"/>
        </w:rPr>
      </w:pPr>
      <w:r>
        <w:rPr>
          <w:rFonts w:eastAsia="Calibri"/>
          <w:sz w:val="22"/>
          <w:szCs w:val="22"/>
          <w:lang w:eastAsia="en-US"/>
        </w:rPr>
        <w:t>8</w:t>
      </w:r>
      <w:r w:rsidR="000719CA" w:rsidRPr="00AC3F45">
        <w:rPr>
          <w:rFonts w:eastAsia="Calibri"/>
          <w:sz w:val="22"/>
          <w:szCs w:val="22"/>
          <w:lang w:eastAsia="en-US"/>
        </w:rPr>
        <w:t>.4.7</w:t>
      </w:r>
      <w:proofErr w:type="gramStart"/>
      <w:r w:rsidR="000719CA" w:rsidRPr="00AC3F45">
        <w:rPr>
          <w:rFonts w:eastAsia="Calibri"/>
          <w:sz w:val="22"/>
          <w:szCs w:val="22"/>
          <w:lang w:eastAsia="en-US"/>
        </w:rPr>
        <w:t xml:space="preserve"> П</w:t>
      </w:r>
      <w:proofErr w:type="gramEnd"/>
      <w:r w:rsidR="000719CA" w:rsidRPr="00AC3F45">
        <w:rPr>
          <w:rFonts w:eastAsia="Calibri"/>
          <w:sz w:val="22"/>
          <w:szCs w:val="22"/>
          <w:lang w:eastAsia="en-US"/>
        </w:rPr>
        <w:t>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sidR="000719CA">
        <w:rPr>
          <w:rFonts w:eastAsia="Calibri"/>
          <w:sz w:val="22"/>
          <w:szCs w:val="22"/>
          <w:lang w:eastAsia="en-US"/>
        </w:rPr>
        <w:t>стемы.</w:t>
      </w:r>
      <w:bookmarkStart w:id="221" w:name="sub_800"/>
      <w:bookmarkStart w:id="222" w:name="sub_1010"/>
    </w:p>
    <w:p w:rsidR="000719CA" w:rsidRPr="00AC3F45" w:rsidRDefault="000719CA" w:rsidP="000719CA">
      <w:pPr>
        <w:ind w:firstLine="284"/>
        <w:rPr>
          <w:sz w:val="22"/>
          <w:szCs w:val="22"/>
        </w:rPr>
      </w:pPr>
    </w:p>
    <w:p w:rsidR="000719CA" w:rsidRPr="008C3FEF" w:rsidRDefault="000719CA" w:rsidP="008C3FEF">
      <w:pPr>
        <w:pStyle w:val="1"/>
        <w:numPr>
          <w:ilvl w:val="0"/>
          <w:numId w:val="0"/>
        </w:numPr>
        <w:shd w:val="clear" w:color="auto" w:fill="FFFFFF" w:themeFill="background1"/>
        <w:spacing w:before="0" w:after="0"/>
        <w:ind w:left="142"/>
        <w:rPr>
          <w:rFonts w:ascii="Times New Roman" w:hAnsi="Times New Roman"/>
          <w:b w:val="0"/>
          <w:sz w:val="22"/>
          <w:szCs w:val="22"/>
        </w:rPr>
      </w:pPr>
      <w:bookmarkStart w:id="223" w:name="sub_76"/>
      <w:bookmarkStart w:id="224" w:name="__RefHeading__203_2018128844"/>
      <w:bookmarkStart w:id="225" w:name="__RefHeading__207_2018128844"/>
      <w:bookmarkEnd w:id="221"/>
      <w:r w:rsidRPr="008C3FEF">
        <w:rPr>
          <w:rFonts w:ascii="Times New Roman" w:hAnsi="Times New Roman"/>
          <w:bCs w:val="0"/>
          <w:kern w:val="0"/>
          <w:sz w:val="22"/>
          <w:szCs w:val="22"/>
        </w:rPr>
        <w:t>9</w:t>
      </w:r>
      <w:r w:rsidRPr="008C3FEF">
        <w:rPr>
          <w:rStyle w:val="afffc"/>
          <w:rFonts w:ascii="Times New Roman" w:hAnsi="Times New Roman"/>
          <w:b/>
          <w:color w:val="auto"/>
          <w:sz w:val="22"/>
          <w:szCs w:val="22"/>
        </w:rPr>
        <w:t>. Обеспечение заявок на участие в закупке.</w:t>
      </w:r>
    </w:p>
    <w:bookmarkEnd w:id="223"/>
    <w:p w:rsidR="00475ADB" w:rsidRDefault="000719CA" w:rsidP="00475ADB">
      <w:pPr>
        <w:pStyle w:val="afff6"/>
        <w:ind w:left="34" w:firstLine="533"/>
        <w:rPr>
          <w:sz w:val="22"/>
          <w:szCs w:val="22"/>
        </w:rPr>
      </w:pPr>
      <w:proofErr w:type="gramStart"/>
      <w:r w:rsidRPr="00BE3C27">
        <w:rPr>
          <w:sz w:val="22"/>
          <w:szCs w:val="22"/>
        </w:rPr>
        <w:t>9.1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которое может быть предоставлено</w:t>
      </w:r>
      <w:r w:rsidRPr="00BE3C27">
        <w:rPr>
          <w:i/>
          <w:sz w:val="26"/>
          <w:szCs w:val="26"/>
        </w:rPr>
        <w:t xml:space="preserve"> </w:t>
      </w:r>
      <w:r w:rsidRPr="00BE3C27">
        <w:rPr>
          <w:sz w:val="22"/>
          <w:szCs w:val="22"/>
        </w:rPr>
        <w:t xml:space="preserve">путем внесения денежных средств, предоставления банковской гарантии </w:t>
      </w:r>
      <w:r w:rsidRPr="00BE3C27">
        <w:rPr>
          <w:sz w:val="22"/>
          <w:szCs w:val="22"/>
          <w:shd w:val="clear" w:color="auto" w:fill="FFFFFF"/>
        </w:rPr>
        <w:t>или иным способом, предусмотренным Гражданским </w:t>
      </w:r>
      <w:hyperlink r:id="rId10" w:anchor="dst0" w:history="1">
        <w:r w:rsidRPr="00BE3C27">
          <w:rPr>
            <w:rStyle w:val="a7"/>
            <w:sz w:val="22"/>
            <w:szCs w:val="22"/>
            <w:shd w:val="clear" w:color="auto" w:fill="FFFFFF"/>
          </w:rPr>
          <w:t>кодексом</w:t>
        </w:r>
      </w:hyperlink>
      <w:r w:rsidRPr="00BE3C27">
        <w:rPr>
          <w:sz w:val="22"/>
          <w:szCs w:val="22"/>
          <w:shd w:val="clear" w:color="auto" w:fill="FFFFFF"/>
        </w:rPr>
        <w:t> Российской Федерации, за исключением проведения закупки в соответствии со статьей 3.4 Закона № 223-ФЗ</w:t>
      </w:r>
      <w:r w:rsidRPr="00BE3C27">
        <w:rPr>
          <w:sz w:val="22"/>
          <w:szCs w:val="22"/>
        </w:rPr>
        <w:t>.</w:t>
      </w:r>
      <w:proofErr w:type="gramEnd"/>
      <w:r w:rsidRPr="00BE3C27">
        <w:rPr>
          <w:sz w:val="22"/>
          <w:szCs w:val="22"/>
        </w:rPr>
        <w:t xml:space="preserve">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rsidR="00475ADB" w:rsidRDefault="000719CA" w:rsidP="00475ADB">
      <w:pPr>
        <w:pStyle w:val="afff6"/>
        <w:ind w:left="34" w:firstLine="533"/>
        <w:rPr>
          <w:sz w:val="22"/>
          <w:szCs w:val="22"/>
        </w:rPr>
      </w:pPr>
      <w:r w:rsidRPr="00BE3C27">
        <w:rPr>
          <w:sz w:val="22"/>
          <w:szCs w:val="22"/>
        </w:rPr>
        <w:t>9.1.1</w:t>
      </w:r>
      <w:proofErr w:type="gramStart"/>
      <w:r w:rsidRPr="00BE3C27">
        <w:rPr>
          <w:sz w:val="22"/>
          <w:szCs w:val="22"/>
        </w:rPr>
        <w:t xml:space="preserve"> П</w:t>
      </w:r>
      <w:proofErr w:type="gramEnd"/>
      <w:r w:rsidRPr="00BE3C27">
        <w:rPr>
          <w:sz w:val="22"/>
          <w:szCs w:val="22"/>
        </w:rPr>
        <w:t>ри проведении конкурентной закупки размер обеспечения заявки устанавливается с учетом требований ч.27 ст. 3.2 Закона № 223-ФЗ.</w:t>
      </w:r>
    </w:p>
    <w:p w:rsidR="00475ADB" w:rsidRDefault="000719CA" w:rsidP="00475ADB">
      <w:pPr>
        <w:pStyle w:val="afff6"/>
        <w:ind w:left="34" w:firstLine="533"/>
        <w:rPr>
          <w:sz w:val="22"/>
          <w:szCs w:val="22"/>
        </w:rPr>
      </w:pPr>
      <w:r w:rsidRPr="00BE3C27">
        <w:rPr>
          <w:sz w:val="22"/>
          <w:szCs w:val="22"/>
        </w:rPr>
        <w:t>9.1.2</w:t>
      </w:r>
      <w:proofErr w:type="gramStart"/>
      <w:r w:rsidRPr="00BE3C27">
        <w:rPr>
          <w:sz w:val="22"/>
          <w:szCs w:val="22"/>
        </w:rPr>
        <w:t xml:space="preserve"> П</w:t>
      </w:r>
      <w:proofErr w:type="gramEnd"/>
      <w:r w:rsidRPr="00BE3C27">
        <w:rPr>
          <w:sz w:val="22"/>
          <w:szCs w:val="22"/>
        </w:rPr>
        <w:t xml:space="preserve">ри проведении тендера размер обеспечения заявки устанавливается в тендерной документации. </w:t>
      </w:r>
    </w:p>
    <w:p w:rsidR="00475ADB" w:rsidRDefault="000719CA" w:rsidP="00475ADB">
      <w:pPr>
        <w:pStyle w:val="afff6"/>
        <w:ind w:left="34" w:firstLine="533"/>
        <w:rPr>
          <w:sz w:val="22"/>
          <w:szCs w:val="22"/>
        </w:rPr>
      </w:pPr>
      <w:r w:rsidRPr="00BE3C27">
        <w:rPr>
          <w:sz w:val="22"/>
          <w:szCs w:val="22"/>
        </w:rPr>
        <w:t>9.2 Обязательства участника закупки, связанные с участием в закупке и подачей заявки на участие в закупке, включают:</w:t>
      </w:r>
    </w:p>
    <w:p w:rsidR="00475ADB" w:rsidRDefault="000719CA" w:rsidP="00475ADB">
      <w:pPr>
        <w:pStyle w:val="afff6"/>
        <w:ind w:left="34" w:firstLine="533"/>
        <w:rPr>
          <w:sz w:val="22"/>
          <w:szCs w:val="22"/>
        </w:rPr>
      </w:pPr>
      <w:r>
        <w:rPr>
          <w:sz w:val="22"/>
          <w:szCs w:val="22"/>
        </w:rPr>
        <w:t>9</w:t>
      </w:r>
      <w:r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475ADB" w:rsidRDefault="00475ADB" w:rsidP="00475ADB">
      <w:pPr>
        <w:pStyle w:val="afff6"/>
        <w:ind w:left="34" w:firstLine="533"/>
        <w:rPr>
          <w:sz w:val="22"/>
          <w:szCs w:val="22"/>
        </w:rPr>
      </w:pPr>
      <w:r>
        <w:rPr>
          <w:sz w:val="22"/>
          <w:szCs w:val="22"/>
        </w:rPr>
        <w:t>9</w:t>
      </w:r>
      <w:r w:rsidR="000719CA" w:rsidRPr="00AC3F45">
        <w:rPr>
          <w:sz w:val="22"/>
          <w:szCs w:val="22"/>
        </w:rPr>
        <w:t>.2.2 обязательство не изменять и (или) не отзывать заявку на участие в закупке после окончания срока подачи заявок;</w:t>
      </w:r>
    </w:p>
    <w:p w:rsidR="00475ADB" w:rsidRDefault="000719CA" w:rsidP="00475ADB">
      <w:pPr>
        <w:pStyle w:val="afff6"/>
        <w:ind w:left="34" w:firstLine="533"/>
        <w:rPr>
          <w:sz w:val="22"/>
          <w:szCs w:val="22"/>
        </w:rPr>
      </w:pPr>
      <w:r>
        <w:rPr>
          <w:sz w:val="22"/>
          <w:szCs w:val="22"/>
        </w:rPr>
        <w:t>9</w:t>
      </w:r>
      <w:r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rsidR="00475ADB" w:rsidRDefault="000719CA" w:rsidP="00475ADB">
      <w:pPr>
        <w:pStyle w:val="afff6"/>
        <w:ind w:left="34" w:firstLine="533"/>
        <w:rPr>
          <w:sz w:val="22"/>
          <w:szCs w:val="22"/>
        </w:rPr>
      </w:pPr>
      <w:r w:rsidRPr="00BE3C27">
        <w:rPr>
          <w:sz w:val="22"/>
          <w:szCs w:val="22"/>
        </w:rPr>
        <w:t>9.3 Заказчик удерживает сумму обеспечения заявки на участие в закупке в случаях невыполнения участником закупки обязательств, предусмотренных п. 9.2 настоящего Положения.</w:t>
      </w:r>
    </w:p>
    <w:p w:rsidR="000719CA" w:rsidRPr="002F4077" w:rsidRDefault="000719CA" w:rsidP="00475ADB">
      <w:pPr>
        <w:pStyle w:val="afff6"/>
        <w:ind w:left="34" w:firstLine="533"/>
        <w:rPr>
          <w:sz w:val="22"/>
          <w:szCs w:val="22"/>
        </w:rPr>
      </w:pPr>
      <w:r w:rsidRPr="00BE3C27">
        <w:rPr>
          <w:sz w:val="22"/>
          <w:szCs w:val="22"/>
        </w:rPr>
        <w:t xml:space="preserve">9.4 Обеспечение заявки возвращается участникам закупки во всех случаях, за исключением случаев, указанных в </w:t>
      </w:r>
      <w:proofErr w:type="gramStart"/>
      <w:r w:rsidRPr="00BE3C27">
        <w:rPr>
          <w:sz w:val="22"/>
          <w:szCs w:val="22"/>
        </w:rPr>
        <w:t>ч</w:t>
      </w:r>
      <w:proofErr w:type="gramEnd"/>
      <w:r w:rsidRPr="00BE3C27">
        <w:rPr>
          <w:sz w:val="22"/>
          <w:szCs w:val="22"/>
        </w:rPr>
        <w:t>. 26 ст. 3.2 Закона № 223-ФЗ.</w:t>
      </w:r>
    </w:p>
    <w:bookmarkEnd w:id="222"/>
    <w:p w:rsidR="000719CA" w:rsidRPr="00AC3F45" w:rsidRDefault="000719CA" w:rsidP="000719CA">
      <w:pPr>
        <w:tabs>
          <w:tab w:val="left" w:pos="1560"/>
        </w:tabs>
        <w:rPr>
          <w:sz w:val="22"/>
          <w:szCs w:val="22"/>
        </w:rPr>
      </w:pPr>
    </w:p>
    <w:p w:rsidR="000719CA" w:rsidRPr="00AC3F45" w:rsidRDefault="000719CA" w:rsidP="008C3FEF">
      <w:pPr>
        <w:pStyle w:val="1"/>
        <w:numPr>
          <w:ilvl w:val="0"/>
          <w:numId w:val="0"/>
        </w:numPr>
        <w:spacing w:before="0" w:after="0"/>
        <w:rPr>
          <w:rFonts w:ascii="Times New Roman" w:hAnsi="Times New Roman"/>
          <w:sz w:val="22"/>
          <w:szCs w:val="22"/>
        </w:rPr>
      </w:pPr>
      <w:bookmarkStart w:id="226" w:name="__RefHeading__209_2018128844"/>
      <w:bookmarkEnd w:id="226"/>
      <w:r>
        <w:rPr>
          <w:rFonts w:ascii="Times New Roman" w:hAnsi="Times New Roman"/>
          <w:sz w:val="22"/>
          <w:szCs w:val="22"/>
        </w:rPr>
        <w:lastRenderedPageBreak/>
        <w:t>10</w:t>
      </w:r>
      <w:r w:rsidRPr="00AC3F45">
        <w:rPr>
          <w:rFonts w:ascii="Times New Roman" w:hAnsi="Times New Roman"/>
          <w:sz w:val="22"/>
          <w:szCs w:val="22"/>
        </w:rPr>
        <w:t>. Заключение договора по результатам закупки.</w:t>
      </w:r>
    </w:p>
    <w:p w:rsidR="00475ADB" w:rsidRDefault="000719CA" w:rsidP="00475ADB">
      <w:pPr>
        <w:pStyle w:val="afff6"/>
        <w:tabs>
          <w:tab w:val="left" w:pos="765"/>
        </w:tabs>
        <w:ind w:left="0"/>
        <w:rPr>
          <w:sz w:val="22"/>
          <w:szCs w:val="22"/>
        </w:rPr>
      </w:pPr>
      <w:r>
        <w:rPr>
          <w:sz w:val="22"/>
          <w:szCs w:val="22"/>
        </w:rPr>
        <w:t>10</w:t>
      </w:r>
      <w:r w:rsidRPr="00BE3C27">
        <w:rPr>
          <w:sz w:val="22"/>
          <w:szCs w:val="22"/>
        </w:rPr>
        <w:t>.1</w:t>
      </w:r>
      <w:r w:rsidRPr="008D7464">
        <w:rPr>
          <w:b/>
          <w:sz w:val="22"/>
          <w:szCs w:val="22"/>
        </w:rPr>
        <w:t xml:space="preserve">. </w:t>
      </w:r>
      <w:r w:rsidRPr="008D7464">
        <w:rPr>
          <w:i/>
          <w:sz w:val="22"/>
          <w:szCs w:val="22"/>
        </w:rPr>
        <w:t xml:space="preserve">Договор по результатам конкурентной закупки заключается не ранее чем через </w:t>
      </w:r>
      <w:r w:rsidR="008D7464">
        <w:rPr>
          <w:i/>
          <w:sz w:val="22"/>
          <w:szCs w:val="22"/>
        </w:rPr>
        <w:t>пя</w:t>
      </w:r>
      <w:r w:rsidRPr="008D7464">
        <w:rPr>
          <w:i/>
          <w:sz w:val="22"/>
          <w:szCs w:val="22"/>
        </w:rPr>
        <w:t xml:space="preserve">ть дней и не позднее чем через двадцать дней </w:t>
      </w:r>
      <w:proofErr w:type="gramStart"/>
      <w:r w:rsidRPr="008D7464">
        <w:rPr>
          <w:i/>
          <w:sz w:val="22"/>
          <w:szCs w:val="22"/>
        </w:rPr>
        <w:t>с даты размещения</w:t>
      </w:r>
      <w:proofErr w:type="gramEnd"/>
      <w:r w:rsidRPr="008D7464">
        <w:rPr>
          <w:i/>
          <w:sz w:val="22"/>
          <w:szCs w:val="22"/>
        </w:rPr>
        <w:t xml:space="preserve"> в ЕИС итогового протокола, составленного по результатам конкурентной закупки</w:t>
      </w:r>
      <w:r w:rsidRPr="00BE3C27">
        <w:rPr>
          <w:sz w:val="22"/>
          <w:szCs w:val="22"/>
        </w:rPr>
        <w:t xml:space="preserve">. </w:t>
      </w:r>
      <w:proofErr w:type="gramStart"/>
      <w:r w:rsidRPr="00BE3C27">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BE3C27">
        <w:rPr>
          <w:sz w:val="22"/>
          <w:szCs w:val="22"/>
        </w:rPr>
        <w:t>, комиссии по осуществлению конкурентной закупки, оператора электронной площадки.</w:t>
      </w:r>
    </w:p>
    <w:p w:rsidR="00475ADB" w:rsidRDefault="000719CA" w:rsidP="00475ADB">
      <w:pPr>
        <w:pStyle w:val="afff6"/>
        <w:tabs>
          <w:tab w:val="left" w:pos="765"/>
        </w:tabs>
        <w:ind w:left="0"/>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rsidR="00475ADB" w:rsidRDefault="000719CA" w:rsidP="00475ADB">
      <w:pPr>
        <w:pStyle w:val="afff6"/>
        <w:tabs>
          <w:tab w:val="left" w:pos="765"/>
        </w:tabs>
        <w:ind w:left="0"/>
        <w:rPr>
          <w:sz w:val="22"/>
          <w:szCs w:val="22"/>
        </w:rPr>
      </w:pPr>
      <w:r>
        <w:rPr>
          <w:sz w:val="22"/>
          <w:szCs w:val="22"/>
        </w:rPr>
        <w:t>10</w:t>
      </w:r>
      <w:r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Pr="00BE3C27">
        <w:rPr>
          <w:rStyle w:val="a9"/>
          <w:sz w:val="22"/>
          <w:szCs w:val="22"/>
        </w:rPr>
        <w:footnoteReference w:id="1"/>
      </w:r>
    </w:p>
    <w:p w:rsidR="00475ADB" w:rsidRDefault="000719CA" w:rsidP="00475ADB">
      <w:pPr>
        <w:pStyle w:val="afff6"/>
        <w:tabs>
          <w:tab w:val="left" w:pos="780"/>
        </w:tabs>
        <w:ind w:left="0"/>
        <w:rPr>
          <w:sz w:val="22"/>
          <w:szCs w:val="22"/>
        </w:rPr>
      </w:pPr>
      <w:r w:rsidRPr="00BE3C27">
        <w:rPr>
          <w:sz w:val="22"/>
          <w:szCs w:val="22"/>
        </w:rPr>
        <w:t xml:space="preserve">Договоры заключаются в письменной форме без использования программно-аппаратных средств электронной площадки, за исключением случаев, установленных </w:t>
      </w:r>
      <w:proofErr w:type="gramStart"/>
      <w:r w:rsidRPr="00BE3C27">
        <w:rPr>
          <w:sz w:val="22"/>
          <w:szCs w:val="22"/>
        </w:rPr>
        <w:t>ч</w:t>
      </w:r>
      <w:proofErr w:type="gramEnd"/>
      <w:r w:rsidRPr="00BE3C27">
        <w:rPr>
          <w:sz w:val="22"/>
          <w:szCs w:val="22"/>
        </w:rPr>
        <w:t>. 28 ст. 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rsidR="00475ADB" w:rsidRDefault="000719CA" w:rsidP="00475ADB">
      <w:pPr>
        <w:pStyle w:val="afff6"/>
        <w:tabs>
          <w:tab w:val="left" w:pos="780"/>
        </w:tabs>
        <w:ind w:left="0"/>
        <w:rPr>
          <w:sz w:val="22"/>
          <w:szCs w:val="22"/>
        </w:rPr>
      </w:pPr>
      <w:r>
        <w:rPr>
          <w:sz w:val="22"/>
          <w:szCs w:val="22"/>
        </w:rPr>
        <w:t>10</w:t>
      </w:r>
      <w:r w:rsidRPr="00BE3C27">
        <w:rPr>
          <w:sz w:val="22"/>
          <w:szCs w:val="22"/>
        </w:rPr>
        <w:t>.3. В случае</w:t>
      </w:r>
      <w:proofErr w:type="gramStart"/>
      <w:r w:rsidRPr="00BE3C27">
        <w:rPr>
          <w:sz w:val="22"/>
          <w:szCs w:val="22"/>
        </w:rPr>
        <w:t>,</w:t>
      </w:r>
      <w:proofErr w:type="gramEnd"/>
      <w:r w:rsidRPr="00BE3C27">
        <w:rPr>
          <w:sz w:val="22"/>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475ADB" w:rsidRDefault="000719CA" w:rsidP="00475ADB">
      <w:pPr>
        <w:pStyle w:val="afff6"/>
        <w:tabs>
          <w:tab w:val="left" w:pos="780"/>
        </w:tabs>
        <w:ind w:left="0"/>
        <w:rPr>
          <w:sz w:val="22"/>
          <w:szCs w:val="22"/>
        </w:rPr>
      </w:pPr>
      <w:r>
        <w:rPr>
          <w:sz w:val="22"/>
          <w:szCs w:val="22"/>
        </w:rPr>
        <w:t>10.4</w:t>
      </w:r>
      <w:r w:rsidRPr="00AC3F45">
        <w:rPr>
          <w:sz w:val="22"/>
          <w:szCs w:val="22"/>
        </w:rPr>
        <w:t>. Договор по результатам аукциона заключается на условиях, указанных в извещении о проведен</w:t>
      </w:r>
      <w:proofErr w:type="gramStart"/>
      <w:r w:rsidRPr="00AC3F45">
        <w:rPr>
          <w:sz w:val="22"/>
          <w:szCs w:val="22"/>
        </w:rPr>
        <w:t>ии ау</w:t>
      </w:r>
      <w:proofErr w:type="gramEnd"/>
      <w:r w:rsidRPr="00AC3F45">
        <w:rPr>
          <w:sz w:val="22"/>
          <w:szCs w:val="22"/>
        </w:rPr>
        <w:t>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rsidR="00475ADB" w:rsidRDefault="000719CA" w:rsidP="00475ADB">
      <w:pPr>
        <w:pStyle w:val="afff6"/>
        <w:tabs>
          <w:tab w:val="left" w:pos="780"/>
        </w:tabs>
        <w:ind w:left="0"/>
        <w:rPr>
          <w:sz w:val="22"/>
          <w:szCs w:val="22"/>
        </w:rPr>
      </w:pPr>
      <w:r>
        <w:rPr>
          <w:sz w:val="22"/>
          <w:szCs w:val="22"/>
        </w:rPr>
        <w:t>10</w:t>
      </w:r>
      <w:r w:rsidRPr="002E6F75">
        <w:rPr>
          <w:sz w:val="22"/>
          <w:szCs w:val="22"/>
        </w:rPr>
        <w:t xml:space="preserve">.5. </w:t>
      </w:r>
      <w:proofErr w:type="gramStart"/>
      <w:r w:rsidRPr="002E6F75">
        <w:rPr>
          <w:sz w:val="22"/>
          <w:szCs w:val="22"/>
        </w:rPr>
        <w:t>Договор по результатам иных закупок заключается на условиях, содержащихся в извещении, документации о закупке, оферте заказчика (при проведении закупки с использованием электронного магазина) и заявке на участие в закупке или предложении участника, признанными наилучшими.</w:t>
      </w:r>
      <w:proofErr w:type="gramEnd"/>
    </w:p>
    <w:p w:rsidR="00475ADB" w:rsidRDefault="000719CA" w:rsidP="00475ADB">
      <w:pPr>
        <w:pStyle w:val="afff6"/>
        <w:tabs>
          <w:tab w:val="left" w:pos="780"/>
        </w:tabs>
        <w:ind w:left="0"/>
        <w:rPr>
          <w:sz w:val="22"/>
          <w:szCs w:val="22"/>
        </w:rPr>
      </w:pPr>
      <w:r>
        <w:rPr>
          <w:sz w:val="22"/>
          <w:szCs w:val="22"/>
        </w:rPr>
        <w:t>10.6</w:t>
      </w:r>
      <w:r w:rsidRPr="00AC3F45">
        <w:rPr>
          <w:sz w:val="22"/>
          <w:szCs w:val="22"/>
        </w:rPr>
        <w:t>. В случае</w:t>
      </w:r>
      <w:proofErr w:type="gramStart"/>
      <w:r w:rsidRPr="00AC3F45">
        <w:rPr>
          <w:sz w:val="22"/>
          <w:szCs w:val="22"/>
        </w:rPr>
        <w:t>,</w:t>
      </w:r>
      <w:proofErr w:type="gramEnd"/>
      <w:r w:rsidRPr="00AC3F45">
        <w:rPr>
          <w:sz w:val="22"/>
          <w:szCs w:val="22"/>
        </w:rPr>
        <w:t xml:space="preserve"> если участник, представивший заявку на участие в закупке, признанную наилучшей, в срок, предусмотренный </w:t>
      </w:r>
      <w:r w:rsidRPr="0044215D">
        <w:rPr>
          <w:sz w:val="22"/>
          <w:szCs w:val="22"/>
        </w:rPr>
        <w:t>извещением и (или) документацией о закупке, не представил Заказчику подписанный договор, а также обеспечение исполнения договора,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rsidR="00475ADB" w:rsidRDefault="000719CA" w:rsidP="00475ADB">
      <w:pPr>
        <w:pStyle w:val="afff6"/>
        <w:tabs>
          <w:tab w:val="left" w:pos="780"/>
        </w:tabs>
        <w:ind w:left="0"/>
        <w:rPr>
          <w:sz w:val="22"/>
          <w:szCs w:val="22"/>
        </w:rPr>
      </w:pPr>
      <w:r>
        <w:rPr>
          <w:sz w:val="22"/>
          <w:szCs w:val="22"/>
        </w:rPr>
        <w:t>10.7</w:t>
      </w:r>
      <w:r w:rsidRPr="00AC3F45">
        <w:rPr>
          <w:sz w:val="22"/>
          <w:szCs w:val="22"/>
        </w:rPr>
        <w:t>. В случае</w:t>
      </w:r>
      <w:proofErr w:type="gramStart"/>
      <w:r w:rsidRPr="00AC3F45">
        <w:rPr>
          <w:sz w:val="22"/>
          <w:szCs w:val="22"/>
        </w:rPr>
        <w:t>,</w:t>
      </w:r>
      <w:proofErr w:type="gramEnd"/>
      <w:r w:rsidRPr="00AC3F45">
        <w:rPr>
          <w:sz w:val="22"/>
          <w:szCs w:val="22"/>
        </w:rPr>
        <w:t xml:space="preserve"> если участник, представивший заявку на участие в </w:t>
      </w:r>
      <w:r>
        <w:rPr>
          <w:sz w:val="22"/>
          <w:szCs w:val="22"/>
        </w:rPr>
        <w:t xml:space="preserve">конкурентной </w:t>
      </w:r>
      <w:r w:rsidRPr="00AC3F45">
        <w:rPr>
          <w:sz w:val="22"/>
          <w:szCs w:val="22"/>
        </w:rPr>
        <w:t>закупке, признанну</w:t>
      </w:r>
      <w:r>
        <w:rPr>
          <w:sz w:val="22"/>
          <w:szCs w:val="22"/>
        </w:rPr>
        <w:t xml:space="preserve">ю наилучшей, признан Заказчиком, </w:t>
      </w:r>
      <w:r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Pr>
          <w:sz w:val="22"/>
          <w:szCs w:val="22"/>
        </w:rPr>
        <w:t xml:space="preserve">конкурентной </w:t>
      </w:r>
      <w:r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w:t>
      </w:r>
      <w:r w:rsidRPr="00AC3F45">
        <w:rPr>
          <w:sz w:val="22"/>
          <w:szCs w:val="22"/>
        </w:rPr>
        <w:lastRenderedPageBreak/>
        <w:t xml:space="preserve">предусмотрено документацией о </w:t>
      </w:r>
      <w:r>
        <w:rPr>
          <w:sz w:val="22"/>
          <w:szCs w:val="22"/>
        </w:rPr>
        <w:t xml:space="preserve">конкурентной </w:t>
      </w:r>
      <w:r w:rsidRPr="00AC3F45">
        <w:rPr>
          <w:sz w:val="22"/>
          <w:szCs w:val="22"/>
        </w:rPr>
        <w:t xml:space="preserve">закупке, не возвращается участнику, уклонившемуся от заключения договора. </w:t>
      </w:r>
    </w:p>
    <w:p w:rsidR="00475ADB" w:rsidRDefault="000719CA" w:rsidP="00475ADB">
      <w:pPr>
        <w:pStyle w:val="afff6"/>
        <w:tabs>
          <w:tab w:val="left" w:pos="765"/>
        </w:tabs>
        <w:ind w:left="0"/>
        <w:rPr>
          <w:sz w:val="22"/>
          <w:szCs w:val="22"/>
        </w:rPr>
      </w:pPr>
      <w:r>
        <w:rPr>
          <w:sz w:val="22"/>
          <w:szCs w:val="22"/>
        </w:rPr>
        <w:t>10.8</w:t>
      </w:r>
      <w:r w:rsidRPr="00AC3F45">
        <w:rPr>
          <w:sz w:val="22"/>
          <w:szCs w:val="22"/>
        </w:rPr>
        <w:t>. В случае</w:t>
      </w:r>
      <w:proofErr w:type="gramStart"/>
      <w:r w:rsidRPr="00AC3F45">
        <w:rPr>
          <w:sz w:val="22"/>
          <w:szCs w:val="22"/>
        </w:rPr>
        <w:t>,</w:t>
      </w:r>
      <w:proofErr w:type="gramEnd"/>
      <w:r w:rsidRPr="00AC3F45">
        <w:rPr>
          <w:sz w:val="22"/>
          <w:szCs w:val="22"/>
        </w:rPr>
        <w:t xml:space="preserve"> если победитель </w:t>
      </w:r>
      <w:r>
        <w:rPr>
          <w:sz w:val="22"/>
          <w:szCs w:val="22"/>
        </w:rPr>
        <w:t xml:space="preserve">конкурентной </w:t>
      </w:r>
      <w:r w:rsidRPr="00AC3F45">
        <w:rPr>
          <w:sz w:val="22"/>
          <w:szCs w:val="22"/>
        </w:rPr>
        <w:t xml:space="preserve">закупки уклонился от заключения договора, и (или) не предоставил обеспечение исполнения договора закупочная </w:t>
      </w:r>
      <w:r>
        <w:rPr>
          <w:sz w:val="22"/>
          <w:szCs w:val="22"/>
        </w:rPr>
        <w:t>Комиссия</w:t>
      </w:r>
      <w:r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rsidR="00475ADB" w:rsidRDefault="000719CA" w:rsidP="00475ADB">
      <w:pPr>
        <w:pStyle w:val="afff6"/>
        <w:tabs>
          <w:tab w:val="left" w:pos="765"/>
        </w:tabs>
        <w:ind w:left="0"/>
        <w:rPr>
          <w:sz w:val="22"/>
          <w:szCs w:val="22"/>
        </w:rPr>
      </w:pPr>
      <w:r>
        <w:rPr>
          <w:sz w:val="22"/>
          <w:szCs w:val="22"/>
        </w:rPr>
        <w:t>10.9</w:t>
      </w:r>
      <w:r w:rsidRPr="00AC3F45">
        <w:rPr>
          <w:sz w:val="22"/>
          <w:szCs w:val="22"/>
        </w:rPr>
        <w:t>. Заказчик обязан отказаться от заключения договора с участником закупки, обязанным заключить договор, в случаях:</w:t>
      </w:r>
    </w:p>
    <w:p w:rsidR="00475ADB" w:rsidRDefault="000719CA" w:rsidP="00475ADB">
      <w:pPr>
        <w:pStyle w:val="afff6"/>
        <w:tabs>
          <w:tab w:val="left" w:pos="765"/>
        </w:tabs>
        <w:ind w:left="0"/>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rsidR="00475ADB" w:rsidRDefault="000719CA" w:rsidP="00475ADB">
      <w:pPr>
        <w:pStyle w:val="afff6"/>
        <w:tabs>
          <w:tab w:val="left" w:pos="765"/>
        </w:tabs>
        <w:ind w:left="0"/>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rsidR="00475ADB" w:rsidRDefault="000719CA" w:rsidP="00475ADB">
      <w:pPr>
        <w:pStyle w:val="afff6"/>
        <w:tabs>
          <w:tab w:val="left" w:pos="765"/>
        </w:tabs>
        <w:ind w:left="0"/>
        <w:rPr>
          <w:sz w:val="22"/>
          <w:szCs w:val="22"/>
        </w:rPr>
      </w:pPr>
      <w:r w:rsidRPr="00BE3C27">
        <w:rPr>
          <w:sz w:val="22"/>
          <w:szCs w:val="22"/>
        </w:rPr>
        <w:t>в)</w:t>
      </w:r>
      <w:r w:rsidRPr="00BE3C27">
        <w:rPr>
          <w:sz w:val="22"/>
          <w:szCs w:val="22"/>
        </w:rPr>
        <w:tab/>
      </w:r>
      <w:proofErr w:type="spellStart"/>
      <w:r w:rsidRPr="00BE3C27">
        <w:rPr>
          <w:sz w:val="22"/>
          <w:szCs w:val="22"/>
        </w:rPr>
        <w:t>непредоставления</w:t>
      </w:r>
      <w:proofErr w:type="spellEnd"/>
      <w:r w:rsidRPr="00BE3C27">
        <w:rPr>
          <w:sz w:val="22"/>
          <w:szCs w:val="22"/>
        </w:rPr>
        <w:t xml:space="preserve"> победителем  </w:t>
      </w:r>
      <w:proofErr w:type="gramStart"/>
      <w:r w:rsidRPr="00BE3C27">
        <w:rPr>
          <w:sz w:val="22"/>
          <w:szCs w:val="22"/>
        </w:rPr>
        <w:t>процедуры закупки письменного обоснования предлагаемой цены договора</w:t>
      </w:r>
      <w:proofErr w:type="gramEnd"/>
      <w:r w:rsidRPr="00BE3C27">
        <w:rPr>
          <w:sz w:val="22"/>
          <w:szCs w:val="22"/>
        </w:rPr>
        <w:t xml:space="preserve"> в случае, порядке </w:t>
      </w:r>
      <w:r>
        <w:rPr>
          <w:sz w:val="22"/>
          <w:szCs w:val="22"/>
        </w:rPr>
        <w:t>и в сроки, указанные в пункте 10</w:t>
      </w:r>
      <w:r w:rsidRPr="00BE3C27">
        <w:rPr>
          <w:sz w:val="22"/>
          <w:szCs w:val="22"/>
        </w:rPr>
        <w:t>.10 настоящего Положения;</w:t>
      </w:r>
    </w:p>
    <w:p w:rsidR="00475ADB" w:rsidRDefault="000719CA" w:rsidP="00475ADB">
      <w:pPr>
        <w:pStyle w:val="afff6"/>
        <w:tabs>
          <w:tab w:val="left" w:pos="765"/>
        </w:tabs>
        <w:ind w:left="0"/>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rsidR="00475ADB" w:rsidRDefault="000719CA" w:rsidP="00475ADB">
      <w:pPr>
        <w:pStyle w:val="afff6"/>
        <w:tabs>
          <w:tab w:val="left" w:pos="765"/>
        </w:tabs>
        <w:ind w:left="0"/>
        <w:rPr>
          <w:sz w:val="22"/>
          <w:szCs w:val="22"/>
        </w:rPr>
      </w:pPr>
      <w:proofErr w:type="spellStart"/>
      <w:r w:rsidRPr="00BE3C27">
        <w:rPr>
          <w:sz w:val="22"/>
          <w:szCs w:val="22"/>
        </w:rPr>
        <w:t>д</w:t>
      </w:r>
      <w:proofErr w:type="spellEnd"/>
      <w:r w:rsidRPr="00BE3C27">
        <w:rPr>
          <w:sz w:val="22"/>
          <w:szCs w:val="22"/>
        </w:rPr>
        <w:t>) изменение норм законодательства, регулирующих порядок исполнения договора и (или) обосновывающих потребность в товарах, работах, услугах;</w:t>
      </w:r>
    </w:p>
    <w:p w:rsidR="00475ADB" w:rsidRDefault="000719CA" w:rsidP="00475ADB">
      <w:pPr>
        <w:pStyle w:val="afff6"/>
        <w:tabs>
          <w:tab w:val="left" w:pos="765"/>
        </w:tabs>
        <w:ind w:left="0"/>
        <w:rPr>
          <w:sz w:val="22"/>
          <w:szCs w:val="22"/>
        </w:rPr>
      </w:pPr>
      <w:r w:rsidRPr="00BE3C27">
        <w:rPr>
          <w:sz w:val="22"/>
          <w:szCs w:val="22"/>
        </w:rPr>
        <w:t>е) в иных случаях, установленных положением о закупке.</w:t>
      </w:r>
    </w:p>
    <w:p w:rsidR="00475ADB" w:rsidRDefault="000719CA" w:rsidP="00475ADB">
      <w:pPr>
        <w:pStyle w:val="afff6"/>
        <w:tabs>
          <w:tab w:val="left" w:pos="765"/>
        </w:tabs>
        <w:ind w:left="0"/>
        <w:rPr>
          <w:sz w:val="22"/>
          <w:szCs w:val="22"/>
        </w:rPr>
      </w:pPr>
      <w:r w:rsidRPr="0044215D">
        <w:rPr>
          <w:sz w:val="22"/>
          <w:szCs w:val="22"/>
        </w:rPr>
        <w:t>10.10</w:t>
      </w:r>
      <w:proofErr w:type="gramStart"/>
      <w:r w:rsidRPr="0044215D">
        <w:rPr>
          <w:sz w:val="22"/>
          <w:szCs w:val="22"/>
        </w:rPr>
        <w:t xml:space="preserve"> В</w:t>
      </w:r>
      <w:proofErr w:type="gramEnd"/>
      <w:r w:rsidRPr="0044215D">
        <w:rPr>
          <w:sz w:val="22"/>
          <w:szCs w:val="22"/>
        </w:rPr>
        <w:t xml:space="preserve">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 извещении и (или)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извещения и (или)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475ADB" w:rsidRDefault="000719CA" w:rsidP="00475ADB">
      <w:pPr>
        <w:pStyle w:val="afff6"/>
        <w:tabs>
          <w:tab w:val="left" w:pos="765"/>
        </w:tabs>
        <w:ind w:left="0"/>
        <w:rPr>
          <w:sz w:val="22"/>
          <w:szCs w:val="22"/>
        </w:rPr>
      </w:pPr>
      <w:r w:rsidRPr="0044215D">
        <w:rPr>
          <w:sz w:val="22"/>
          <w:szCs w:val="22"/>
        </w:rPr>
        <w:t xml:space="preserve">10.11. Закупка считается проведённой со дня заключения договора. </w:t>
      </w:r>
    </w:p>
    <w:p w:rsidR="00475ADB" w:rsidRDefault="000719CA" w:rsidP="00475ADB">
      <w:pPr>
        <w:pStyle w:val="afff6"/>
        <w:tabs>
          <w:tab w:val="left" w:pos="765"/>
        </w:tabs>
        <w:ind w:left="0"/>
        <w:rPr>
          <w:sz w:val="22"/>
          <w:szCs w:val="22"/>
        </w:rPr>
      </w:pPr>
      <w:r w:rsidRPr="0044215D">
        <w:rPr>
          <w:sz w:val="22"/>
          <w:szCs w:val="22"/>
        </w:rPr>
        <w:t>10.12. В течение 3-х рабочих дней со дня заключения договора Заказчик вносит информацию</w:t>
      </w:r>
      <w:r w:rsidRPr="00AC3F45">
        <w:rPr>
          <w:sz w:val="22"/>
          <w:szCs w:val="22"/>
        </w:rPr>
        <w:t xml:space="preserve"> и документы, установленные Правительством Российской Федерации в соответствии с частью 1 статьи 4.1</w:t>
      </w:r>
      <w:r>
        <w:rPr>
          <w:sz w:val="22"/>
          <w:szCs w:val="22"/>
        </w:rPr>
        <w:t xml:space="preserve"> Закона № 223-ФЗ</w:t>
      </w:r>
      <w:r w:rsidRPr="00AC3F45">
        <w:rPr>
          <w:sz w:val="22"/>
          <w:szCs w:val="22"/>
        </w:rPr>
        <w:t>, в Реестр договоров, заключённых заказчиками, ведущийся в</w:t>
      </w:r>
      <w:r>
        <w:rPr>
          <w:sz w:val="22"/>
          <w:szCs w:val="22"/>
        </w:rPr>
        <w:t xml:space="preserve"> единой информационной системе.</w:t>
      </w:r>
    </w:p>
    <w:p w:rsidR="00475ADB" w:rsidRDefault="000719CA" w:rsidP="00475ADB">
      <w:pPr>
        <w:pStyle w:val="afff6"/>
        <w:tabs>
          <w:tab w:val="left" w:pos="765"/>
        </w:tabs>
        <w:ind w:left="0"/>
        <w:rPr>
          <w:rStyle w:val="blk"/>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75ADB" w:rsidRDefault="000719CA" w:rsidP="00475ADB">
      <w:pPr>
        <w:pStyle w:val="afff6"/>
        <w:tabs>
          <w:tab w:val="left" w:pos="765"/>
        </w:tabs>
        <w:ind w:left="0"/>
        <w:rPr>
          <w:sz w:val="22"/>
          <w:szCs w:val="22"/>
        </w:rPr>
      </w:pPr>
      <w:r w:rsidRPr="00AC3F45">
        <w:rPr>
          <w:sz w:val="22"/>
          <w:szCs w:val="22"/>
        </w:rPr>
        <w:t xml:space="preserve"> Реестр договоров, ведущийся в</w:t>
      </w:r>
      <w:r>
        <w:rPr>
          <w:sz w:val="22"/>
          <w:szCs w:val="22"/>
        </w:rPr>
        <w:t xml:space="preserve"> единой информационной системе,</w:t>
      </w:r>
      <w:r w:rsidRPr="00AC3F45">
        <w:rPr>
          <w:sz w:val="22"/>
          <w:szCs w:val="22"/>
        </w:rPr>
        <w:t xml:space="preserve"> Заказчиком не вносятся </w:t>
      </w:r>
      <w:r w:rsidRPr="00BE3C27">
        <w:rPr>
          <w:sz w:val="22"/>
          <w:szCs w:val="22"/>
        </w:rPr>
        <w:t>сведения и документы, которые в соответствии с Законом № 223-ФЗ не подлежат размещению в единой информационной системе».</w:t>
      </w:r>
    </w:p>
    <w:p w:rsidR="00475ADB" w:rsidRDefault="000719CA" w:rsidP="00475ADB">
      <w:pPr>
        <w:pStyle w:val="afff6"/>
        <w:tabs>
          <w:tab w:val="left" w:pos="765"/>
        </w:tabs>
        <w:ind w:left="0"/>
        <w:rPr>
          <w:sz w:val="22"/>
          <w:szCs w:val="22"/>
        </w:rPr>
      </w:pPr>
      <w:r w:rsidRPr="0044215D">
        <w:rPr>
          <w:sz w:val="22"/>
          <w:szCs w:val="22"/>
        </w:rPr>
        <w:t xml:space="preserve">10.13. 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w:t>
      </w:r>
      <w:r w:rsidRPr="0044215D">
        <w:rPr>
          <w:sz w:val="22"/>
          <w:szCs w:val="22"/>
        </w:rPr>
        <w:tab/>
      </w:r>
    </w:p>
    <w:p w:rsidR="00475ADB" w:rsidRDefault="000719CA" w:rsidP="00475ADB">
      <w:pPr>
        <w:pStyle w:val="afff6"/>
        <w:tabs>
          <w:tab w:val="left" w:pos="765"/>
        </w:tabs>
        <w:ind w:left="0"/>
        <w:rPr>
          <w:sz w:val="22"/>
          <w:szCs w:val="22"/>
        </w:rPr>
      </w:pPr>
      <w:r w:rsidRPr="0044215D">
        <w:rPr>
          <w:sz w:val="22"/>
          <w:szCs w:val="22"/>
        </w:rPr>
        <w:t xml:space="preserve">В указанном случае в извещение и (или) документацию о закупке включается </w:t>
      </w:r>
      <w:proofErr w:type="gramStart"/>
      <w:r w:rsidRPr="0044215D">
        <w:rPr>
          <w:sz w:val="22"/>
          <w:szCs w:val="22"/>
        </w:rPr>
        <w:t>информация</w:t>
      </w:r>
      <w:proofErr w:type="gramEnd"/>
      <w:r w:rsidRPr="0044215D">
        <w:rPr>
          <w:sz w:val="22"/>
          <w:szCs w:val="22"/>
        </w:rPr>
        <w:t xml:space="preserve">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w:t>
      </w:r>
      <w:r w:rsidRPr="0044215D">
        <w:rPr>
          <w:sz w:val="22"/>
          <w:szCs w:val="22"/>
        </w:rPr>
        <w:lastRenderedPageBreak/>
        <w:t>итоговом протоколе указывается информация об участниках закупки, с которыми заказчик намеревается заключить договор.</w:t>
      </w:r>
    </w:p>
    <w:p w:rsidR="00475ADB" w:rsidRDefault="000719CA" w:rsidP="00475ADB">
      <w:pPr>
        <w:pStyle w:val="afff6"/>
        <w:tabs>
          <w:tab w:val="left" w:pos="765"/>
        </w:tabs>
        <w:ind w:left="0"/>
        <w:rPr>
          <w:sz w:val="22"/>
          <w:szCs w:val="22"/>
        </w:rPr>
      </w:pPr>
      <w:r w:rsidRPr="00BE3C27">
        <w:rPr>
          <w:sz w:val="22"/>
          <w:szCs w:val="22"/>
        </w:rPr>
        <w:t>Заключение договоров при этом осуществляется в порядке, установленном п</w:t>
      </w:r>
      <w:r>
        <w:rPr>
          <w:sz w:val="22"/>
          <w:szCs w:val="22"/>
        </w:rPr>
        <w:t>. 10</w:t>
      </w:r>
      <w:r w:rsidRPr="00BE3C27">
        <w:rPr>
          <w:sz w:val="22"/>
          <w:szCs w:val="22"/>
        </w:rPr>
        <w:t xml:space="preserve"> настоящего положения о закупке.</w:t>
      </w:r>
    </w:p>
    <w:p w:rsidR="00475ADB" w:rsidRDefault="000719CA" w:rsidP="00475ADB">
      <w:pPr>
        <w:pStyle w:val="afff6"/>
        <w:tabs>
          <w:tab w:val="left" w:pos="765"/>
        </w:tabs>
        <w:ind w:left="0"/>
        <w:rPr>
          <w:sz w:val="22"/>
          <w:szCs w:val="22"/>
        </w:rPr>
      </w:pPr>
      <w:r>
        <w:rPr>
          <w:sz w:val="22"/>
          <w:szCs w:val="22"/>
        </w:rPr>
        <w:t>10</w:t>
      </w:r>
      <w:r w:rsidRPr="00BE3C27">
        <w:rPr>
          <w:sz w:val="22"/>
          <w:szCs w:val="22"/>
        </w:rPr>
        <w:t>.14.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Pr="00BE3C27">
        <w:rPr>
          <w:sz w:val="22"/>
          <w:szCs w:val="22"/>
          <w:u w:val="single"/>
        </w:rPr>
        <w:t>для неконкурентных закупок</w:t>
      </w:r>
      <w:r w:rsidRPr="00BE3C27">
        <w:rPr>
          <w:sz w:val="22"/>
          <w:szCs w:val="22"/>
        </w:rPr>
        <w:t>):</w:t>
      </w:r>
    </w:p>
    <w:p w:rsidR="00475ADB" w:rsidRDefault="000719CA" w:rsidP="00475ADB">
      <w:pPr>
        <w:pStyle w:val="afff6"/>
        <w:tabs>
          <w:tab w:val="left" w:pos="765"/>
        </w:tabs>
        <w:ind w:left="0"/>
        <w:rPr>
          <w:sz w:val="22"/>
          <w:szCs w:val="22"/>
        </w:rPr>
      </w:pPr>
      <w:r w:rsidRPr="00BE3C27">
        <w:rPr>
          <w:sz w:val="22"/>
          <w:szCs w:val="22"/>
        </w:rPr>
        <w:t>1)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rsidR="00475ADB" w:rsidRDefault="000719CA" w:rsidP="00475ADB">
      <w:pPr>
        <w:pStyle w:val="afff6"/>
        <w:tabs>
          <w:tab w:val="left" w:pos="765"/>
        </w:tabs>
        <w:ind w:left="0"/>
        <w:rPr>
          <w:sz w:val="22"/>
          <w:szCs w:val="22"/>
        </w:rPr>
      </w:pPr>
      <w:r w:rsidRPr="00BE3C27">
        <w:rPr>
          <w:sz w:val="22"/>
          <w:szCs w:val="22"/>
        </w:rPr>
        <w:t>2)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475ADB" w:rsidRDefault="000719CA" w:rsidP="00475ADB">
      <w:pPr>
        <w:pStyle w:val="afff6"/>
        <w:tabs>
          <w:tab w:val="left" w:pos="765"/>
        </w:tabs>
        <w:ind w:left="0"/>
        <w:rPr>
          <w:sz w:val="22"/>
          <w:szCs w:val="22"/>
        </w:rPr>
      </w:pPr>
      <w:r w:rsidRPr="00BE3C27">
        <w:rPr>
          <w:sz w:val="22"/>
          <w:szCs w:val="22"/>
        </w:rPr>
        <w:t>3) изменение потребностей в закупаемых товарах, работах, услугах,</w:t>
      </w:r>
    </w:p>
    <w:p w:rsidR="00475ADB" w:rsidRDefault="000719CA" w:rsidP="00475ADB">
      <w:pPr>
        <w:pStyle w:val="afff6"/>
        <w:tabs>
          <w:tab w:val="left" w:pos="765"/>
        </w:tabs>
        <w:ind w:left="0"/>
        <w:rPr>
          <w:sz w:val="22"/>
          <w:szCs w:val="22"/>
        </w:rPr>
      </w:pPr>
      <w:r w:rsidRPr="00BE3C27">
        <w:rPr>
          <w:sz w:val="22"/>
          <w:szCs w:val="22"/>
        </w:rPr>
        <w:t>4) изменение условий договора с заказчиком, во исполнение которого проводилась закупка.</w:t>
      </w:r>
    </w:p>
    <w:p w:rsidR="000719CA" w:rsidRPr="00BE3C27" w:rsidRDefault="000719CA" w:rsidP="00475ADB">
      <w:pPr>
        <w:pStyle w:val="afff6"/>
        <w:tabs>
          <w:tab w:val="left" w:pos="765"/>
        </w:tabs>
        <w:ind w:left="0"/>
        <w:rPr>
          <w:sz w:val="22"/>
          <w:szCs w:val="22"/>
        </w:rPr>
      </w:pPr>
      <w:r>
        <w:rPr>
          <w:sz w:val="22"/>
          <w:szCs w:val="22"/>
        </w:rPr>
        <w:t>10</w:t>
      </w:r>
      <w:r w:rsidRPr="00BE3C27">
        <w:rPr>
          <w:sz w:val="22"/>
          <w:szCs w:val="22"/>
        </w:rPr>
        <w:t xml:space="preserve">.15.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w:t>
      </w:r>
      <w:r w:rsidR="00055516">
        <w:rPr>
          <w:sz w:val="22"/>
          <w:szCs w:val="22"/>
        </w:rPr>
        <w:t>арбитражным</w:t>
      </w:r>
      <w:r w:rsidRPr="00BE3C27">
        <w:rPr>
          <w:sz w:val="22"/>
          <w:szCs w:val="22"/>
        </w:rPr>
        <w:t xml:space="preserve"> судом.</w:t>
      </w:r>
    </w:p>
    <w:p w:rsidR="000719CA" w:rsidRPr="00BE3C27" w:rsidRDefault="000719CA" w:rsidP="000719CA">
      <w:pPr>
        <w:rPr>
          <w:sz w:val="22"/>
          <w:szCs w:val="22"/>
        </w:rPr>
      </w:pPr>
    </w:p>
    <w:p w:rsidR="000719CA" w:rsidRPr="00BE3C27" w:rsidRDefault="000719CA" w:rsidP="008C3FEF">
      <w:pPr>
        <w:pStyle w:val="1"/>
        <w:numPr>
          <w:ilvl w:val="0"/>
          <w:numId w:val="0"/>
        </w:numPr>
        <w:spacing w:before="0" w:after="0"/>
        <w:rPr>
          <w:rFonts w:ascii="Times New Roman" w:hAnsi="Times New Roman"/>
          <w:sz w:val="22"/>
          <w:szCs w:val="22"/>
        </w:rPr>
      </w:pPr>
      <w:r>
        <w:rPr>
          <w:rFonts w:ascii="Times New Roman" w:hAnsi="Times New Roman"/>
          <w:sz w:val="22"/>
          <w:szCs w:val="22"/>
        </w:rPr>
        <w:t>11</w:t>
      </w:r>
      <w:r w:rsidRPr="00BE3C27">
        <w:rPr>
          <w:rFonts w:ascii="Times New Roman" w:hAnsi="Times New Roman"/>
          <w:sz w:val="22"/>
          <w:szCs w:val="22"/>
        </w:rPr>
        <w:t>. Исполнение договора, заключенного по результатам закупки.</w:t>
      </w:r>
    </w:p>
    <w:p w:rsidR="00475ADB" w:rsidRDefault="000719CA" w:rsidP="00475ADB">
      <w:pPr>
        <w:pStyle w:val="afff6"/>
        <w:tabs>
          <w:tab w:val="left" w:pos="567"/>
        </w:tabs>
        <w:ind w:left="0"/>
        <w:rPr>
          <w:sz w:val="22"/>
          <w:szCs w:val="22"/>
        </w:rPr>
      </w:pPr>
      <w:r>
        <w:rPr>
          <w:sz w:val="22"/>
          <w:szCs w:val="22"/>
        </w:rPr>
        <w:t>11</w:t>
      </w:r>
      <w:r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Pr="00AC3F45">
        <w:rPr>
          <w:sz w:val="22"/>
          <w:szCs w:val="22"/>
        </w:rPr>
        <w:t xml:space="preserve"> документами учреждения. </w:t>
      </w:r>
    </w:p>
    <w:p w:rsidR="00475ADB" w:rsidRDefault="000719CA" w:rsidP="00475ADB">
      <w:pPr>
        <w:pStyle w:val="afff6"/>
        <w:tabs>
          <w:tab w:val="left" w:pos="567"/>
        </w:tabs>
        <w:ind w:left="0"/>
        <w:rPr>
          <w:sz w:val="22"/>
          <w:szCs w:val="22"/>
        </w:rPr>
      </w:pPr>
      <w:r>
        <w:rPr>
          <w:sz w:val="22"/>
          <w:szCs w:val="22"/>
        </w:rPr>
        <w:t>11</w:t>
      </w:r>
      <w:r w:rsidRPr="00AC3F45">
        <w:rPr>
          <w:sz w:val="22"/>
          <w:szCs w:val="22"/>
        </w:rPr>
        <w:t xml:space="preserve">.2.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C3F45">
        <w:rPr>
          <w:sz w:val="22"/>
          <w:szCs w:val="22"/>
        </w:rPr>
        <w:t>указанными</w:t>
      </w:r>
      <w:proofErr w:type="gramEnd"/>
      <w:r w:rsidRPr="00AC3F45">
        <w:rPr>
          <w:sz w:val="22"/>
          <w:szCs w:val="22"/>
        </w:rPr>
        <w:t xml:space="preserve"> в</w:t>
      </w:r>
      <w:r>
        <w:rPr>
          <w:sz w:val="22"/>
          <w:szCs w:val="22"/>
        </w:rPr>
        <w:t xml:space="preserve"> </w:t>
      </w:r>
      <w:r w:rsidRPr="0044215D">
        <w:rPr>
          <w:sz w:val="22"/>
          <w:szCs w:val="22"/>
        </w:rPr>
        <w:t>извещении и (или) документации о закупке</w:t>
      </w:r>
      <w:r w:rsidRPr="00AC3F45">
        <w:rPr>
          <w:sz w:val="22"/>
          <w:szCs w:val="22"/>
        </w:rPr>
        <w:t xml:space="preserve"> и в протоколе, составленном по результатам закупки. При изменении догово</w:t>
      </w:r>
      <w:r>
        <w:rPr>
          <w:sz w:val="22"/>
          <w:szCs w:val="22"/>
        </w:rPr>
        <w:t>ра, заключенного по результатам</w:t>
      </w:r>
      <w:r w:rsidRPr="00AC3F45">
        <w:rPr>
          <w:sz w:val="22"/>
          <w:szCs w:val="22"/>
        </w:rPr>
        <w:t xml:space="preserve"> проведенных торгов, иных способов закупки, не может нарушаться антимонопольное законодательство. </w:t>
      </w:r>
    </w:p>
    <w:p w:rsidR="00475ADB" w:rsidRDefault="000719CA" w:rsidP="00475ADB">
      <w:pPr>
        <w:pStyle w:val="afff6"/>
        <w:tabs>
          <w:tab w:val="left" w:pos="567"/>
        </w:tabs>
        <w:ind w:left="0"/>
        <w:rPr>
          <w:sz w:val="22"/>
          <w:szCs w:val="22"/>
        </w:rPr>
      </w:pPr>
      <w:r>
        <w:rPr>
          <w:sz w:val="22"/>
          <w:szCs w:val="22"/>
        </w:rPr>
        <w:t>11</w:t>
      </w:r>
      <w:r w:rsidRPr="00AC3F45">
        <w:rPr>
          <w:sz w:val="22"/>
          <w:szCs w:val="22"/>
        </w:rPr>
        <w:t>.3. В случае</w:t>
      </w:r>
      <w:proofErr w:type="gramStart"/>
      <w:r w:rsidRPr="00AC3F45">
        <w:rPr>
          <w:sz w:val="22"/>
          <w:szCs w:val="22"/>
        </w:rPr>
        <w:t>,</w:t>
      </w:r>
      <w:proofErr w:type="gramEnd"/>
      <w:r w:rsidRPr="00AC3F45">
        <w:rPr>
          <w:sz w:val="22"/>
          <w:szCs w:val="22"/>
        </w:rPr>
        <w:t xml:space="preserve"> если при заключении и исполнении </w:t>
      </w:r>
      <w:r w:rsidRPr="00AC3F45">
        <w:rPr>
          <w:rStyle w:val="f"/>
          <w:sz w:val="22"/>
          <w:szCs w:val="22"/>
        </w:rPr>
        <w:t>договора</w:t>
      </w:r>
      <w:r w:rsidRPr="00AC3F45">
        <w:rPr>
          <w:sz w:val="22"/>
          <w:szCs w:val="22"/>
        </w:rPr>
        <w:t xml:space="preserve"> </w:t>
      </w:r>
      <w:r w:rsidRPr="00AC3F45">
        <w:rPr>
          <w:rStyle w:val="f"/>
          <w:sz w:val="22"/>
          <w:szCs w:val="22"/>
        </w:rPr>
        <w:t>изменяются</w:t>
      </w:r>
      <w:r w:rsidRPr="00AC3F45">
        <w:rPr>
          <w:sz w:val="22"/>
          <w:szCs w:val="22"/>
        </w:rPr>
        <w:t xml:space="preserve"> объем, цена закупаемых товаров, работ, услуг или сроки исполнения </w:t>
      </w:r>
      <w:r w:rsidRPr="00AC3F45">
        <w:rPr>
          <w:rStyle w:val="f"/>
          <w:sz w:val="22"/>
          <w:szCs w:val="22"/>
        </w:rPr>
        <w:t>договора</w:t>
      </w:r>
      <w:r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Pr="00AC3F45">
        <w:rPr>
          <w:rStyle w:val="f"/>
          <w:sz w:val="22"/>
          <w:szCs w:val="22"/>
        </w:rPr>
        <w:t>изменений</w:t>
      </w:r>
      <w:r w:rsidRPr="00AC3F45">
        <w:rPr>
          <w:sz w:val="22"/>
          <w:szCs w:val="22"/>
        </w:rPr>
        <w:t xml:space="preserve"> в </w:t>
      </w:r>
      <w:r w:rsidRPr="00AC3F45">
        <w:rPr>
          <w:rStyle w:val="f"/>
          <w:sz w:val="22"/>
          <w:szCs w:val="22"/>
        </w:rPr>
        <w:t>договор</w:t>
      </w:r>
      <w:r w:rsidRPr="00AC3F45">
        <w:rPr>
          <w:sz w:val="22"/>
          <w:szCs w:val="22"/>
        </w:rPr>
        <w:t xml:space="preserve"> в единой информационной системе размещается информация об </w:t>
      </w:r>
      <w:r w:rsidRPr="00AC3F45">
        <w:rPr>
          <w:rStyle w:val="f"/>
          <w:sz w:val="22"/>
          <w:szCs w:val="22"/>
        </w:rPr>
        <w:t>изменении</w:t>
      </w:r>
      <w:r w:rsidRPr="00AC3F45">
        <w:rPr>
          <w:sz w:val="22"/>
          <w:szCs w:val="22"/>
        </w:rPr>
        <w:t xml:space="preserve"> </w:t>
      </w:r>
      <w:r w:rsidRPr="00AC3F45">
        <w:rPr>
          <w:rStyle w:val="f"/>
          <w:sz w:val="22"/>
          <w:szCs w:val="22"/>
        </w:rPr>
        <w:t>договора</w:t>
      </w:r>
      <w:r w:rsidRPr="00AC3F45">
        <w:rPr>
          <w:sz w:val="22"/>
          <w:szCs w:val="22"/>
        </w:rPr>
        <w:t xml:space="preserve"> с указанием </w:t>
      </w:r>
      <w:r w:rsidRPr="00AC3F45">
        <w:rPr>
          <w:rStyle w:val="f"/>
          <w:sz w:val="22"/>
          <w:szCs w:val="22"/>
        </w:rPr>
        <w:t>измененных</w:t>
      </w:r>
      <w:r w:rsidRPr="00AC3F45">
        <w:rPr>
          <w:sz w:val="22"/>
          <w:szCs w:val="22"/>
        </w:rPr>
        <w:t xml:space="preserve"> условий.</w:t>
      </w:r>
    </w:p>
    <w:p w:rsidR="00475ADB" w:rsidRDefault="000719CA" w:rsidP="00475ADB">
      <w:pPr>
        <w:pStyle w:val="afff6"/>
        <w:tabs>
          <w:tab w:val="left" w:pos="567"/>
        </w:tabs>
        <w:ind w:left="0"/>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0719CA" w:rsidRPr="00AC3F45" w:rsidRDefault="000719CA" w:rsidP="000719CA">
      <w:pPr>
        <w:pStyle w:val="afff6"/>
        <w:tabs>
          <w:tab w:val="left" w:pos="770"/>
          <w:tab w:val="left" w:pos="1134"/>
        </w:tabs>
        <w:ind w:left="0"/>
        <w:rPr>
          <w:sz w:val="22"/>
          <w:szCs w:val="22"/>
        </w:rPr>
      </w:pPr>
    </w:p>
    <w:p w:rsidR="000719CA" w:rsidRPr="009F20B3" w:rsidRDefault="000719CA" w:rsidP="000719CA">
      <w:pPr>
        <w:ind w:firstLine="284"/>
        <w:jc w:val="center"/>
        <w:rPr>
          <w:sz w:val="22"/>
          <w:szCs w:val="22"/>
        </w:rPr>
      </w:pPr>
      <w:r>
        <w:rPr>
          <w:b/>
          <w:sz w:val="22"/>
          <w:szCs w:val="22"/>
        </w:rPr>
        <w:t>12</w:t>
      </w:r>
      <w:r w:rsidRPr="009F20B3">
        <w:rPr>
          <w:b/>
          <w:sz w:val="22"/>
          <w:szCs w:val="22"/>
        </w:rPr>
        <w:t>. Отчётность по результатам закупки</w:t>
      </w:r>
    </w:p>
    <w:p w:rsidR="00475ADB" w:rsidRDefault="000719CA" w:rsidP="00475ADB">
      <w:pPr>
        <w:pStyle w:val="afffd"/>
        <w:ind w:firstLine="567"/>
        <w:jc w:val="both"/>
        <w:rPr>
          <w:sz w:val="22"/>
          <w:szCs w:val="22"/>
        </w:rPr>
      </w:pPr>
      <w:r>
        <w:rPr>
          <w:sz w:val="22"/>
          <w:szCs w:val="22"/>
        </w:rPr>
        <w:t>12</w:t>
      </w:r>
      <w:r w:rsidRPr="009F20B3">
        <w:rPr>
          <w:sz w:val="22"/>
          <w:szCs w:val="22"/>
        </w:rPr>
        <w:t xml:space="preserve">.1. Заказчик не позднее 10-го числа месяца, следующего за отчетным месяцем, размещает в </w:t>
      </w:r>
      <w:r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rsidR="00475ADB" w:rsidRDefault="000719CA" w:rsidP="00475ADB">
      <w:pPr>
        <w:pStyle w:val="afffd"/>
        <w:ind w:firstLine="567"/>
        <w:jc w:val="both"/>
        <w:rPr>
          <w:sz w:val="22"/>
          <w:szCs w:val="22"/>
        </w:rPr>
      </w:pPr>
      <w:r w:rsidRPr="00BE3C27">
        <w:rPr>
          <w:sz w:val="22"/>
          <w:szCs w:val="22"/>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475ADB" w:rsidRDefault="000719CA" w:rsidP="00475ADB">
      <w:pPr>
        <w:pStyle w:val="afffd"/>
        <w:ind w:firstLine="567"/>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75ADB" w:rsidRDefault="000719CA" w:rsidP="00475ADB">
      <w:pPr>
        <w:pStyle w:val="afffd"/>
        <w:ind w:firstLine="567"/>
        <w:jc w:val="both"/>
        <w:rPr>
          <w:sz w:val="22"/>
          <w:szCs w:val="22"/>
        </w:rPr>
      </w:pPr>
      <w:r w:rsidRPr="00BE3C27">
        <w:rPr>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(далее по тексту Положения – ежемесячная отчётность).</w:t>
      </w:r>
    </w:p>
    <w:p w:rsidR="00475ADB" w:rsidRDefault="000719CA" w:rsidP="00475ADB">
      <w:pPr>
        <w:pStyle w:val="afffd"/>
        <w:ind w:firstLine="567"/>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w:t>
      </w:r>
      <w:r w:rsidRPr="009F20B3">
        <w:rPr>
          <w:sz w:val="22"/>
          <w:szCs w:val="22"/>
        </w:rPr>
        <w:lastRenderedPageBreak/>
        <w:t>сделок, если законодательством Российской Федерации для договоров данного вида не установлена определенная форма.</w:t>
      </w:r>
    </w:p>
    <w:p w:rsidR="000719CA" w:rsidRDefault="000719CA" w:rsidP="00475ADB">
      <w:pPr>
        <w:pStyle w:val="afffd"/>
        <w:ind w:firstLine="567"/>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rsidR="00055516" w:rsidRDefault="00055516" w:rsidP="00475ADB">
      <w:pPr>
        <w:pStyle w:val="afffd"/>
        <w:ind w:firstLine="567"/>
        <w:jc w:val="both"/>
        <w:rPr>
          <w:sz w:val="22"/>
          <w:szCs w:val="22"/>
        </w:rPr>
      </w:pPr>
    </w:p>
    <w:p w:rsidR="00475ADB" w:rsidRDefault="000719CA" w:rsidP="00055516">
      <w:pPr>
        <w:pStyle w:val="afff6"/>
        <w:ind w:left="0" w:firstLine="709"/>
        <w:jc w:val="center"/>
        <w:rPr>
          <w:b/>
          <w:sz w:val="22"/>
          <w:szCs w:val="22"/>
        </w:rPr>
      </w:pPr>
      <w:r>
        <w:rPr>
          <w:b/>
          <w:sz w:val="22"/>
          <w:szCs w:val="22"/>
        </w:rPr>
        <w:t>13</w:t>
      </w:r>
      <w:r w:rsidRPr="00137D27">
        <w:rPr>
          <w:b/>
          <w:sz w:val="22"/>
          <w:szCs w:val="22"/>
        </w:rPr>
        <w:t xml:space="preserve">. </w:t>
      </w:r>
      <w:proofErr w:type="gramStart"/>
      <w:r w:rsidRPr="00137D27">
        <w:rPr>
          <w:b/>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Pr>
          <w:b/>
          <w:sz w:val="22"/>
          <w:szCs w:val="22"/>
        </w:rPr>
        <w:t>.</w:t>
      </w:r>
      <w:proofErr w:type="gramEnd"/>
    </w:p>
    <w:p w:rsidR="00055516" w:rsidRDefault="00055516" w:rsidP="00055516">
      <w:pPr>
        <w:pStyle w:val="afff6"/>
        <w:ind w:left="0" w:firstLine="709"/>
        <w:jc w:val="center"/>
        <w:rPr>
          <w:b/>
          <w:sz w:val="22"/>
          <w:szCs w:val="22"/>
        </w:rPr>
      </w:pPr>
    </w:p>
    <w:p w:rsidR="00475ADB" w:rsidRDefault="000719CA" w:rsidP="000719CA">
      <w:pPr>
        <w:pStyle w:val="afff6"/>
        <w:ind w:left="0" w:firstLine="709"/>
        <w:rPr>
          <w:sz w:val="22"/>
          <w:szCs w:val="22"/>
        </w:rPr>
      </w:pPr>
      <w:r>
        <w:rPr>
          <w:sz w:val="22"/>
          <w:szCs w:val="22"/>
        </w:rPr>
        <w:t>13</w:t>
      </w:r>
      <w:r w:rsidRPr="00137D27">
        <w:rPr>
          <w:sz w:val="22"/>
          <w:szCs w:val="22"/>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37D27">
        <w:rPr>
          <w:sz w:val="22"/>
          <w:szCs w:val="22"/>
        </w:rPr>
        <w:t>победителем</w:t>
      </w:r>
      <w:proofErr w:type="gramEnd"/>
      <w:r w:rsidRPr="00137D27">
        <w:rPr>
          <w:sz w:val="22"/>
          <w:szCs w:val="2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137D27">
        <w:rPr>
          <w:sz w:val="22"/>
          <w:szCs w:val="2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475ADB" w:rsidRDefault="000719CA" w:rsidP="000719CA">
      <w:pPr>
        <w:pStyle w:val="afff6"/>
        <w:ind w:left="0" w:firstLine="709"/>
        <w:rPr>
          <w:sz w:val="22"/>
          <w:szCs w:val="22"/>
        </w:rPr>
      </w:pPr>
      <w:r>
        <w:rPr>
          <w:sz w:val="22"/>
          <w:szCs w:val="22"/>
        </w:rPr>
        <w:t>13</w:t>
      </w:r>
      <w:r w:rsidRPr="00137D27">
        <w:rPr>
          <w:sz w:val="22"/>
          <w:szCs w:val="22"/>
        </w:rPr>
        <w:t xml:space="preserve">.2. </w:t>
      </w:r>
      <w:proofErr w:type="gramStart"/>
      <w:r w:rsidRPr="00137D27">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137D27">
        <w:rPr>
          <w:sz w:val="22"/>
          <w:szCs w:val="22"/>
        </w:rPr>
        <w:t xml:space="preserve">, </w:t>
      </w:r>
      <w:proofErr w:type="gramStart"/>
      <w:r w:rsidRPr="00137D27">
        <w:rPr>
          <w:sz w:val="22"/>
          <w:szCs w:val="22"/>
        </w:rPr>
        <w:t>оказании</w:t>
      </w:r>
      <w:proofErr w:type="gramEnd"/>
      <w:r w:rsidRPr="00137D27">
        <w:rPr>
          <w:sz w:val="22"/>
          <w:szCs w:val="22"/>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0719CA" w:rsidRPr="00137D27" w:rsidRDefault="000719CA" w:rsidP="000719CA">
      <w:pPr>
        <w:pStyle w:val="afff6"/>
        <w:ind w:left="0" w:firstLine="709"/>
        <w:rPr>
          <w:sz w:val="22"/>
          <w:szCs w:val="22"/>
        </w:rPr>
      </w:pPr>
      <w:r>
        <w:rPr>
          <w:sz w:val="22"/>
          <w:szCs w:val="22"/>
        </w:rPr>
        <w:t>13</w:t>
      </w:r>
      <w:r w:rsidRPr="00137D27">
        <w:rPr>
          <w:sz w:val="22"/>
          <w:szCs w:val="22"/>
        </w:rPr>
        <w:t xml:space="preserve">.3. </w:t>
      </w:r>
      <w:proofErr w:type="gramStart"/>
      <w:r w:rsidRPr="00137D27">
        <w:rPr>
          <w:sz w:val="22"/>
          <w:szCs w:val="2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137D27">
        <w:rPr>
          <w:sz w:val="22"/>
          <w:szCs w:val="22"/>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719CA" w:rsidRPr="00137D27" w:rsidRDefault="000719CA" w:rsidP="000719CA">
      <w:pPr>
        <w:pStyle w:val="afff6"/>
        <w:ind w:left="0" w:firstLine="709"/>
        <w:rPr>
          <w:sz w:val="22"/>
          <w:szCs w:val="22"/>
        </w:rPr>
      </w:pPr>
      <w:r>
        <w:rPr>
          <w:sz w:val="22"/>
          <w:szCs w:val="22"/>
        </w:rPr>
        <w:t>13</w:t>
      </w:r>
      <w:r w:rsidRPr="00137D27">
        <w:rPr>
          <w:sz w:val="22"/>
          <w:szCs w:val="22"/>
        </w:rPr>
        <w:t>.4. Условием предоставления приоритета является включение в документацию о закупке следующих сведений:</w:t>
      </w:r>
    </w:p>
    <w:p w:rsidR="000719CA" w:rsidRPr="00137D27" w:rsidRDefault="000719CA" w:rsidP="000719CA">
      <w:pPr>
        <w:pStyle w:val="afff6"/>
        <w:ind w:left="0" w:firstLine="709"/>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0719CA" w:rsidRPr="00137D27" w:rsidRDefault="000719CA" w:rsidP="000719CA">
      <w:pPr>
        <w:pStyle w:val="afff6"/>
        <w:ind w:left="0" w:firstLine="709"/>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rsidR="000719CA" w:rsidRPr="00137D27" w:rsidRDefault="000719CA" w:rsidP="000719CA">
      <w:pPr>
        <w:pStyle w:val="afff6"/>
        <w:ind w:left="0" w:firstLine="709"/>
        <w:rPr>
          <w:sz w:val="22"/>
          <w:szCs w:val="22"/>
        </w:rPr>
      </w:pPr>
      <w:r w:rsidRPr="00137D27">
        <w:rPr>
          <w:sz w:val="22"/>
          <w:szCs w:val="22"/>
        </w:rPr>
        <w:t xml:space="preserve">в) Заказчик указывает в документации о закупке сведения о начальной (максимальной) цене единицы каждого товара, работы, услуги, </w:t>
      </w:r>
      <w:proofErr w:type="gramStart"/>
      <w:r w:rsidRPr="00137D27">
        <w:rPr>
          <w:sz w:val="22"/>
          <w:szCs w:val="22"/>
        </w:rPr>
        <w:t>являющихся</w:t>
      </w:r>
      <w:proofErr w:type="gramEnd"/>
      <w:r w:rsidRPr="00137D27">
        <w:rPr>
          <w:sz w:val="22"/>
          <w:szCs w:val="22"/>
        </w:rPr>
        <w:t xml:space="preserve"> предметом закупки;</w:t>
      </w:r>
    </w:p>
    <w:p w:rsidR="000719CA" w:rsidRPr="00137D27" w:rsidRDefault="000719CA" w:rsidP="000719CA">
      <w:pPr>
        <w:pStyle w:val="afff6"/>
        <w:ind w:left="0" w:firstLine="709"/>
        <w:rPr>
          <w:sz w:val="22"/>
          <w:szCs w:val="22"/>
        </w:rPr>
      </w:pPr>
      <w:r w:rsidRPr="00137D27">
        <w:rPr>
          <w:sz w:val="22"/>
          <w:szCs w:val="22"/>
        </w:rPr>
        <w:lastRenderedPageBreak/>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37D27">
        <w:rPr>
          <w:sz w:val="22"/>
          <w:szCs w:val="22"/>
        </w:rPr>
        <w:t>закупке</w:t>
      </w:r>
      <w:proofErr w:type="gramEnd"/>
      <w:r w:rsidRPr="00137D27">
        <w:rPr>
          <w:sz w:val="22"/>
          <w:szCs w:val="22"/>
        </w:rPr>
        <w:t xml:space="preserve"> и такая заявка рассматривается как содержащая предложение о поставке иностранных товаров;</w:t>
      </w:r>
    </w:p>
    <w:p w:rsidR="000719CA" w:rsidRPr="00137D27" w:rsidRDefault="000719CA" w:rsidP="000719CA">
      <w:pPr>
        <w:pStyle w:val="afff6"/>
        <w:ind w:left="0" w:firstLine="709"/>
        <w:rPr>
          <w:sz w:val="22"/>
          <w:szCs w:val="22"/>
        </w:rPr>
      </w:pPr>
      <w:proofErr w:type="spellStart"/>
      <w:proofErr w:type="gramStart"/>
      <w:r w:rsidRPr="00137D27">
        <w:rPr>
          <w:sz w:val="22"/>
          <w:szCs w:val="22"/>
        </w:rPr>
        <w:t>д</w:t>
      </w:r>
      <w:proofErr w:type="spellEnd"/>
      <w:r w:rsidRPr="00137D27">
        <w:rPr>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Pr>
          <w:sz w:val="22"/>
          <w:szCs w:val="22"/>
        </w:rPr>
        <w:t xml:space="preserve"> подпунктами "г" и "</w:t>
      </w:r>
      <w:proofErr w:type="spellStart"/>
      <w:r>
        <w:rPr>
          <w:sz w:val="22"/>
          <w:szCs w:val="22"/>
        </w:rPr>
        <w:t>д</w:t>
      </w:r>
      <w:proofErr w:type="spellEnd"/>
      <w:r>
        <w:rPr>
          <w:sz w:val="22"/>
          <w:szCs w:val="22"/>
        </w:rPr>
        <w:t>"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proofErr w:type="gramEnd"/>
      <w:r w:rsidRPr="00137D27">
        <w:rPr>
          <w:sz w:val="22"/>
          <w:szCs w:val="22"/>
        </w:rPr>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719CA" w:rsidRPr="00137D27" w:rsidRDefault="000719CA" w:rsidP="000719CA">
      <w:pPr>
        <w:pStyle w:val="afff6"/>
        <w:ind w:left="0" w:firstLine="709"/>
        <w:rPr>
          <w:sz w:val="22"/>
          <w:szCs w:val="22"/>
        </w:rPr>
      </w:pPr>
      <w:proofErr w:type="gramStart"/>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w:t>
      </w:r>
      <w:proofErr w:type="gramEnd"/>
      <w:r w:rsidRPr="00137D27">
        <w:rPr>
          <w:sz w:val="22"/>
          <w:szCs w:val="22"/>
        </w:rPr>
        <w:t xml:space="preserve"> </w:t>
      </w:r>
      <w:proofErr w:type="gramStart"/>
      <w:r w:rsidRPr="00137D27">
        <w:rPr>
          <w:sz w:val="22"/>
          <w:szCs w:val="22"/>
        </w:rPr>
        <w:t>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137D27">
        <w:rPr>
          <w:sz w:val="22"/>
          <w:szCs w:val="22"/>
        </w:rPr>
        <w:t>),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0719CA" w:rsidRPr="00137D27" w:rsidRDefault="000719CA" w:rsidP="000719CA">
      <w:pPr>
        <w:pStyle w:val="afff6"/>
        <w:ind w:left="0" w:firstLine="709"/>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719CA" w:rsidRPr="00137D27" w:rsidRDefault="000719CA" w:rsidP="000719CA">
      <w:pPr>
        <w:pStyle w:val="afff6"/>
        <w:ind w:left="0" w:firstLine="709"/>
        <w:rPr>
          <w:sz w:val="22"/>
          <w:szCs w:val="22"/>
        </w:rPr>
      </w:pPr>
      <w:proofErr w:type="spellStart"/>
      <w:proofErr w:type="gramStart"/>
      <w:r w:rsidRPr="00137D27">
        <w:rPr>
          <w:sz w:val="22"/>
          <w:szCs w:val="22"/>
        </w:rPr>
        <w:t>з</w:t>
      </w:r>
      <w:proofErr w:type="spellEnd"/>
      <w:r w:rsidRPr="00137D27">
        <w:rPr>
          <w:sz w:val="22"/>
          <w:szCs w:val="22"/>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19CA" w:rsidRPr="00137D27" w:rsidRDefault="000719CA" w:rsidP="000719CA">
      <w:pPr>
        <w:pStyle w:val="afff6"/>
        <w:ind w:left="0" w:firstLine="709"/>
        <w:rPr>
          <w:sz w:val="22"/>
          <w:szCs w:val="22"/>
        </w:rPr>
      </w:pPr>
      <w:proofErr w:type="gramStart"/>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137D27">
        <w:rPr>
          <w:sz w:val="22"/>
          <w:szCs w:val="22"/>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719CA" w:rsidRPr="00137D27" w:rsidRDefault="000719CA" w:rsidP="000719CA">
      <w:pPr>
        <w:pStyle w:val="afff6"/>
        <w:ind w:left="0" w:firstLine="709"/>
        <w:rPr>
          <w:sz w:val="22"/>
          <w:szCs w:val="22"/>
        </w:rPr>
      </w:pPr>
      <w:r>
        <w:rPr>
          <w:sz w:val="22"/>
          <w:szCs w:val="22"/>
        </w:rPr>
        <w:t>13</w:t>
      </w:r>
      <w:r w:rsidRPr="00137D27">
        <w:rPr>
          <w:sz w:val="22"/>
          <w:szCs w:val="22"/>
        </w:rPr>
        <w:t>.5. Приоритет не предоставляется в случаях, если:</w:t>
      </w:r>
    </w:p>
    <w:p w:rsidR="000719CA" w:rsidRPr="00137D27" w:rsidRDefault="000719CA" w:rsidP="000719CA">
      <w:pPr>
        <w:pStyle w:val="afff6"/>
        <w:ind w:left="0" w:firstLine="709"/>
        <w:rPr>
          <w:sz w:val="22"/>
          <w:szCs w:val="22"/>
        </w:rPr>
      </w:pPr>
      <w:r w:rsidRPr="00137D27">
        <w:rPr>
          <w:sz w:val="22"/>
          <w:szCs w:val="22"/>
        </w:rPr>
        <w:t xml:space="preserve">а) закупка признана </w:t>
      </w:r>
      <w:proofErr w:type="gramStart"/>
      <w:r w:rsidRPr="00137D27">
        <w:rPr>
          <w:sz w:val="22"/>
          <w:szCs w:val="22"/>
        </w:rPr>
        <w:t>несостоявшейся</w:t>
      </w:r>
      <w:proofErr w:type="gramEnd"/>
      <w:r w:rsidRPr="00137D27">
        <w:rPr>
          <w:sz w:val="22"/>
          <w:szCs w:val="22"/>
        </w:rPr>
        <w:t xml:space="preserve"> и договор заключается с единственным участником закупки;</w:t>
      </w:r>
    </w:p>
    <w:p w:rsidR="000719CA" w:rsidRPr="00137D27" w:rsidRDefault="000719CA" w:rsidP="000719CA">
      <w:pPr>
        <w:pStyle w:val="afff6"/>
        <w:ind w:left="0" w:firstLine="709"/>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19CA" w:rsidRPr="00137D27" w:rsidRDefault="000719CA" w:rsidP="000719CA">
      <w:pPr>
        <w:pStyle w:val="afff6"/>
        <w:ind w:left="0" w:firstLine="709"/>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19CA" w:rsidRPr="00137D27" w:rsidRDefault="000719CA" w:rsidP="000719CA">
      <w:pPr>
        <w:pStyle w:val="afff6"/>
        <w:ind w:left="0" w:firstLine="709"/>
        <w:rPr>
          <w:sz w:val="22"/>
          <w:szCs w:val="22"/>
        </w:rPr>
      </w:pPr>
      <w:proofErr w:type="gramStart"/>
      <w:r w:rsidRPr="00137D27">
        <w:rPr>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37D27">
        <w:rPr>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19CA" w:rsidRPr="00137D27" w:rsidRDefault="000719CA" w:rsidP="000719CA">
      <w:pPr>
        <w:pStyle w:val="afff6"/>
        <w:ind w:left="0" w:firstLine="709"/>
        <w:rPr>
          <w:sz w:val="22"/>
          <w:szCs w:val="22"/>
        </w:rPr>
      </w:pPr>
      <w:proofErr w:type="spellStart"/>
      <w:proofErr w:type="gramStart"/>
      <w:r w:rsidRPr="00137D27">
        <w:rPr>
          <w:sz w:val="22"/>
          <w:szCs w:val="22"/>
        </w:rPr>
        <w:t>д</w:t>
      </w:r>
      <w:proofErr w:type="spellEnd"/>
      <w:r w:rsidRPr="00137D27">
        <w:rPr>
          <w:sz w:val="22"/>
          <w:szCs w:val="22"/>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137D27">
        <w:rPr>
          <w:sz w:val="22"/>
          <w:szCs w:val="22"/>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719CA" w:rsidRPr="00137D27" w:rsidRDefault="000719CA" w:rsidP="000719CA">
      <w:pPr>
        <w:pStyle w:val="afff6"/>
        <w:ind w:left="0" w:firstLine="709"/>
        <w:rPr>
          <w:sz w:val="22"/>
          <w:szCs w:val="22"/>
        </w:rPr>
      </w:pPr>
      <w:r>
        <w:rPr>
          <w:sz w:val="22"/>
          <w:szCs w:val="22"/>
        </w:rPr>
        <w:t>13</w:t>
      </w:r>
      <w:r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Pr="00137D27">
        <w:rPr>
          <w:sz w:val="22"/>
          <w:szCs w:val="22"/>
        </w:rPr>
        <w:t>.4 настоящего Положения.</w:t>
      </w:r>
    </w:p>
    <w:p w:rsidR="000719CA" w:rsidRDefault="000719CA" w:rsidP="000719CA">
      <w:pPr>
        <w:pStyle w:val="Default"/>
        <w:ind w:firstLine="709"/>
        <w:rPr>
          <w:color w:val="auto"/>
          <w:sz w:val="22"/>
          <w:szCs w:val="22"/>
        </w:rPr>
      </w:pPr>
      <w:r>
        <w:rPr>
          <w:color w:val="auto"/>
          <w:sz w:val="22"/>
          <w:szCs w:val="22"/>
        </w:rPr>
        <w:t>13</w:t>
      </w:r>
      <w:r w:rsidRPr="00137D27">
        <w:rPr>
          <w:color w:val="auto"/>
          <w:sz w:val="22"/>
          <w:szCs w:val="22"/>
        </w:rPr>
        <w:t xml:space="preserve">.7. </w:t>
      </w:r>
      <w:proofErr w:type="gramStart"/>
      <w:r w:rsidRPr="00137D27">
        <w:rPr>
          <w:color w:val="auto"/>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C75A9" w:rsidRDefault="000C75A9" w:rsidP="000719CA">
      <w:pPr>
        <w:pStyle w:val="Default"/>
        <w:ind w:firstLine="709"/>
        <w:rPr>
          <w:color w:val="auto"/>
          <w:sz w:val="22"/>
          <w:szCs w:val="22"/>
        </w:rPr>
      </w:pPr>
    </w:p>
    <w:p w:rsidR="000C75A9" w:rsidRPr="008149B4" w:rsidRDefault="000C75A9" w:rsidP="000C75A9">
      <w:pPr>
        <w:pStyle w:val="1"/>
        <w:numPr>
          <w:ilvl w:val="0"/>
          <w:numId w:val="0"/>
        </w:numPr>
        <w:spacing w:before="0" w:after="0"/>
        <w:rPr>
          <w:rFonts w:ascii="Times New Roman" w:hAnsi="Times New Roman"/>
          <w:sz w:val="24"/>
          <w:szCs w:val="24"/>
        </w:rPr>
      </w:pPr>
      <w:r>
        <w:rPr>
          <w:rFonts w:ascii="Times New Roman" w:hAnsi="Times New Roman"/>
          <w:sz w:val="24"/>
          <w:szCs w:val="24"/>
        </w:rPr>
        <w:t>1</w:t>
      </w:r>
      <w:r w:rsidR="003C60FE">
        <w:rPr>
          <w:rFonts w:ascii="Times New Roman" w:hAnsi="Times New Roman"/>
          <w:sz w:val="24"/>
          <w:szCs w:val="24"/>
        </w:rPr>
        <w:t>4</w:t>
      </w:r>
      <w:r w:rsidRPr="008149B4">
        <w:rPr>
          <w:rFonts w:ascii="Times New Roman" w:hAnsi="Times New Roman"/>
          <w:sz w:val="24"/>
          <w:szCs w:val="24"/>
        </w:rPr>
        <w:t>. Контроль процедур закупки. Обжалование</w:t>
      </w:r>
    </w:p>
    <w:p w:rsidR="000C75A9" w:rsidRPr="008149B4" w:rsidRDefault="000C75A9" w:rsidP="000C75A9">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Pr>
          <w:b w:val="0"/>
          <w:sz w:val="24"/>
          <w:szCs w:val="24"/>
        </w:rPr>
        <w:t>.</w:t>
      </w:r>
      <w:r w:rsidRPr="008149B4">
        <w:rPr>
          <w:b w:val="0"/>
          <w:sz w:val="24"/>
          <w:szCs w:val="24"/>
        </w:rPr>
        <w:t xml:space="preserve">1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w:t>
      </w:r>
      <w:proofErr w:type="gramStart"/>
      <w:r w:rsidRPr="008149B4">
        <w:rPr>
          <w:b w:val="0"/>
          <w:sz w:val="24"/>
          <w:szCs w:val="24"/>
        </w:rPr>
        <w:t>с даты окончания</w:t>
      </w:r>
      <w:proofErr w:type="gramEnd"/>
      <w:r w:rsidRPr="008149B4">
        <w:rPr>
          <w:b w:val="0"/>
          <w:sz w:val="24"/>
          <w:szCs w:val="24"/>
        </w:rPr>
        <w:t xml:space="preserve"> процедуры закупки.</w:t>
      </w:r>
    </w:p>
    <w:p w:rsidR="000C75A9" w:rsidRPr="008149B4" w:rsidRDefault="000C75A9" w:rsidP="000C75A9">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sidRPr="008149B4">
        <w:rPr>
          <w:b w:val="0"/>
          <w:sz w:val="24"/>
          <w:szCs w:val="24"/>
        </w:rPr>
        <w:t>.2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 членов Комиссии.</w:t>
      </w:r>
    </w:p>
    <w:p w:rsidR="000C75A9" w:rsidRPr="008149B4" w:rsidRDefault="000C75A9" w:rsidP="000C75A9">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sidRPr="008149B4">
        <w:rPr>
          <w:b w:val="0"/>
          <w:sz w:val="24"/>
          <w:szCs w:val="24"/>
        </w:rPr>
        <w:t xml:space="preserve">.3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w:t>
      </w:r>
    </w:p>
    <w:p w:rsidR="000C75A9" w:rsidRPr="007E3BDF" w:rsidRDefault="000C75A9" w:rsidP="000C75A9">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sidRPr="008149B4">
        <w:rPr>
          <w:b w:val="0"/>
          <w:sz w:val="24"/>
          <w:szCs w:val="24"/>
        </w:rPr>
        <w:t xml:space="preserve">.4 Обжалование действий (бездействия) Заказчика. </w:t>
      </w:r>
    </w:p>
    <w:p w:rsidR="000C75A9" w:rsidRPr="008149B4" w:rsidRDefault="000C75A9" w:rsidP="000C75A9">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sidRPr="008149B4">
        <w:rPr>
          <w:b w:val="0"/>
          <w:sz w:val="24"/>
          <w:szCs w:val="24"/>
        </w:rPr>
        <w:t>.4.1.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0C75A9" w:rsidRPr="008149B4" w:rsidRDefault="000C75A9" w:rsidP="000C75A9">
      <w:pPr>
        <w:pStyle w:val="6"/>
        <w:numPr>
          <w:ilvl w:val="0"/>
          <w:numId w:val="0"/>
        </w:numPr>
        <w:spacing w:before="0" w:after="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sidRPr="008149B4">
        <w:rPr>
          <w:b w:val="0"/>
          <w:sz w:val="24"/>
          <w:szCs w:val="24"/>
        </w:rPr>
        <w:t>.4.2. Жалоба направляется на имя руководителя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C75A9" w:rsidRPr="008149B4" w:rsidRDefault="000C75A9" w:rsidP="000C75A9">
      <w:pPr>
        <w:pStyle w:val="5"/>
        <w:numPr>
          <w:ilvl w:val="0"/>
          <w:numId w:val="0"/>
        </w:numPr>
        <w:spacing w:before="0" w:line="240" w:lineRule="auto"/>
        <w:ind w:firstLine="567"/>
        <w:contextualSpacing/>
        <w:rPr>
          <w:b w:val="0"/>
          <w:sz w:val="24"/>
          <w:szCs w:val="24"/>
        </w:rPr>
      </w:pPr>
      <w:r w:rsidRPr="008149B4">
        <w:rPr>
          <w:b w:val="0"/>
          <w:sz w:val="24"/>
          <w:szCs w:val="24"/>
        </w:rPr>
        <w:t xml:space="preserve">  </w:t>
      </w:r>
      <w:r>
        <w:rPr>
          <w:b w:val="0"/>
          <w:sz w:val="24"/>
          <w:szCs w:val="24"/>
        </w:rPr>
        <w:t>1</w:t>
      </w:r>
      <w:r w:rsidR="003C60FE">
        <w:rPr>
          <w:b w:val="0"/>
          <w:sz w:val="24"/>
          <w:szCs w:val="24"/>
        </w:rPr>
        <w:t>4</w:t>
      </w:r>
      <w:r w:rsidRPr="008149B4">
        <w:rPr>
          <w:b w:val="0"/>
          <w:sz w:val="24"/>
          <w:szCs w:val="24"/>
        </w:rPr>
        <w:t>.4.3. Руководитель Заказчика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0C75A9" w:rsidRPr="007E3BDF" w:rsidRDefault="000C75A9" w:rsidP="000C75A9">
      <w:pPr>
        <w:pStyle w:val="5"/>
        <w:numPr>
          <w:ilvl w:val="0"/>
          <w:numId w:val="0"/>
        </w:numPr>
        <w:spacing w:before="0" w:line="240" w:lineRule="auto"/>
        <w:ind w:firstLine="567"/>
        <w:contextualSpacing/>
        <w:rPr>
          <w:b w:val="0"/>
          <w:sz w:val="24"/>
          <w:szCs w:val="24"/>
        </w:rPr>
      </w:pPr>
      <w:r w:rsidRPr="008149B4">
        <w:rPr>
          <w:b w:val="0"/>
          <w:sz w:val="24"/>
          <w:szCs w:val="24"/>
        </w:rPr>
        <w:t xml:space="preserve">  </w:t>
      </w:r>
    </w:p>
    <w:p w:rsidR="000C75A9" w:rsidRDefault="000C75A9" w:rsidP="000719CA">
      <w:pPr>
        <w:pStyle w:val="Default"/>
        <w:ind w:firstLine="709"/>
        <w:rPr>
          <w:color w:val="auto"/>
          <w:sz w:val="22"/>
          <w:szCs w:val="22"/>
        </w:rPr>
      </w:pPr>
    </w:p>
    <w:p w:rsidR="000C75A9" w:rsidRDefault="000C75A9" w:rsidP="000719CA">
      <w:pPr>
        <w:pStyle w:val="Default"/>
        <w:ind w:firstLine="709"/>
        <w:rPr>
          <w:color w:val="auto"/>
          <w:sz w:val="22"/>
          <w:szCs w:val="22"/>
        </w:rPr>
      </w:pPr>
    </w:p>
    <w:p w:rsidR="000C75A9" w:rsidRPr="00D85214" w:rsidRDefault="000C75A9" w:rsidP="000719CA">
      <w:pPr>
        <w:pStyle w:val="Default"/>
        <w:ind w:firstLine="709"/>
        <w:rPr>
          <w:b/>
          <w:color w:val="auto"/>
          <w:sz w:val="22"/>
          <w:szCs w:val="22"/>
          <w:shd w:val="clear" w:color="auto" w:fill="FFFFFF"/>
        </w:rPr>
      </w:pPr>
    </w:p>
    <w:p w:rsidR="00E63FBC" w:rsidRPr="00AC3F45" w:rsidRDefault="00E63FBC" w:rsidP="00E63FBC">
      <w:pPr>
        <w:pageBreakBefore/>
        <w:tabs>
          <w:tab w:val="left" w:pos="540"/>
          <w:tab w:val="left" w:pos="900"/>
        </w:tabs>
        <w:jc w:val="right"/>
        <w:rPr>
          <w:b/>
          <w:sz w:val="22"/>
          <w:szCs w:val="22"/>
        </w:rPr>
      </w:pPr>
      <w:bookmarkStart w:id="227" w:name="__RefHeading__213_2018128844"/>
      <w:bookmarkStart w:id="228" w:name="_Toc243970359"/>
      <w:bookmarkStart w:id="229" w:name="_Toc243999599"/>
      <w:bookmarkStart w:id="230" w:name="_Ref262738081"/>
      <w:bookmarkStart w:id="231" w:name="_Ref240391377"/>
      <w:bookmarkStart w:id="232" w:name="_Ref261359886"/>
      <w:bookmarkStart w:id="233" w:name="_Ref261359958"/>
      <w:bookmarkEnd w:id="101"/>
      <w:bookmarkEnd w:id="224"/>
      <w:bookmarkEnd w:id="225"/>
      <w:bookmarkEnd w:id="227"/>
      <w:bookmarkEnd w:id="228"/>
      <w:bookmarkEnd w:id="229"/>
      <w:r w:rsidRPr="00AC3F45">
        <w:rPr>
          <w:b/>
          <w:sz w:val="22"/>
          <w:szCs w:val="22"/>
        </w:rPr>
        <w:lastRenderedPageBreak/>
        <w:t>Приложение 1</w:t>
      </w:r>
    </w:p>
    <w:p w:rsidR="00E63FBC" w:rsidRPr="00AC3F45" w:rsidRDefault="00E63FBC" w:rsidP="00E63FBC">
      <w:pPr>
        <w:tabs>
          <w:tab w:val="left" w:pos="540"/>
          <w:tab w:val="left" w:pos="900"/>
        </w:tabs>
        <w:jc w:val="right"/>
        <w:rPr>
          <w:b/>
          <w:sz w:val="22"/>
          <w:szCs w:val="22"/>
        </w:rPr>
      </w:pPr>
    </w:p>
    <w:p w:rsidR="00E63FBC" w:rsidRPr="00AC3F45" w:rsidRDefault="00E63FBC" w:rsidP="00E63FBC">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rsidR="00E63FBC" w:rsidRPr="00AC3F45" w:rsidRDefault="00E63FBC" w:rsidP="00E63FBC">
      <w:pPr>
        <w:tabs>
          <w:tab w:val="left" w:pos="284"/>
        </w:tabs>
        <w:rPr>
          <w:b/>
          <w:sz w:val="22"/>
          <w:szCs w:val="22"/>
        </w:rPr>
      </w:pPr>
    </w:p>
    <w:p w:rsidR="00E63FBC" w:rsidRPr="00BE3C27" w:rsidRDefault="00E63FBC" w:rsidP="00E63FBC">
      <w:pPr>
        <w:numPr>
          <w:ilvl w:val="0"/>
          <w:numId w:val="23"/>
        </w:numPr>
        <w:tabs>
          <w:tab w:val="left" w:pos="0"/>
          <w:tab w:val="left" w:pos="284"/>
        </w:tabs>
        <w:autoSpaceDE w:val="0"/>
        <w:spacing w:line="240" w:lineRule="auto"/>
        <w:ind w:left="0" w:firstLine="0"/>
        <w:rPr>
          <w:sz w:val="22"/>
          <w:szCs w:val="22"/>
        </w:rPr>
      </w:pPr>
      <w:r w:rsidRPr="00AC3F45">
        <w:rPr>
          <w:sz w:val="22"/>
          <w:szCs w:val="22"/>
        </w:rPr>
        <w:t>Настоящий порядок применяется для проведения оценки заявок на участие в конкурсе</w:t>
      </w:r>
      <w:r>
        <w:rPr>
          <w:sz w:val="22"/>
          <w:szCs w:val="22"/>
        </w:rPr>
        <w:t>,</w:t>
      </w:r>
      <w:r w:rsidRPr="00AC3F45">
        <w:rPr>
          <w:sz w:val="22"/>
          <w:szCs w:val="22"/>
        </w:rPr>
        <w:t xml:space="preserve"> запросе </w:t>
      </w:r>
      <w:r w:rsidRPr="00BE3C27">
        <w:rPr>
          <w:sz w:val="22"/>
          <w:szCs w:val="22"/>
        </w:rPr>
        <w:t>предложений, тендере.</w:t>
      </w:r>
    </w:p>
    <w:p w:rsidR="00E63FBC" w:rsidRPr="00BE3C27" w:rsidRDefault="00E63FBC" w:rsidP="00E63FBC">
      <w:pPr>
        <w:numPr>
          <w:ilvl w:val="0"/>
          <w:numId w:val="23"/>
        </w:numPr>
        <w:tabs>
          <w:tab w:val="left" w:pos="0"/>
          <w:tab w:val="left" w:pos="284"/>
        </w:tabs>
        <w:autoSpaceDE w:val="0"/>
        <w:spacing w:line="240" w:lineRule="auto"/>
        <w:ind w:left="0" w:firstLine="0"/>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 тендерную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63FBC" w:rsidRPr="00AC3F45" w:rsidRDefault="00E63FBC" w:rsidP="00E63FBC">
      <w:pPr>
        <w:numPr>
          <w:ilvl w:val="0"/>
          <w:numId w:val="23"/>
        </w:numPr>
        <w:tabs>
          <w:tab w:val="left" w:pos="0"/>
          <w:tab w:val="left" w:pos="284"/>
        </w:tabs>
        <w:autoSpaceDE w:val="0"/>
        <w:spacing w:line="240" w:lineRule="auto"/>
        <w:ind w:left="0" w:firstLine="0"/>
        <w:rPr>
          <w:sz w:val="22"/>
          <w:szCs w:val="22"/>
        </w:rPr>
      </w:pPr>
      <w:r w:rsidRPr="00AC3F45">
        <w:rPr>
          <w:sz w:val="22"/>
          <w:szCs w:val="22"/>
        </w:rPr>
        <w:t>Совокупная значимость всех кр</w:t>
      </w:r>
      <w:r>
        <w:rPr>
          <w:sz w:val="22"/>
          <w:szCs w:val="22"/>
        </w:rPr>
        <w:t>итериев должна быть равна 100%.</w:t>
      </w:r>
    </w:p>
    <w:p w:rsidR="00E63FBC" w:rsidRPr="00AC3F45" w:rsidRDefault="00E63FBC" w:rsidP="00E63FBC">
      <w:pPr>
        <w:numPr>
          <w:ilvl w:val="0"/>
          <w:numId w:val="23"/>
        </w:numPr>
        <w:tabs>
          <w:tab w:val="left" w:pos="0"/>
          <w:tab w:val="left" w:pos="284"/>
        </w:tabs>
        <w:autoSpaceDE w:val="0"/>
        <w:spacing w:line="240" w:lineRule="auto"/>
        <w:ind w:left="0" w:firstLine="0"/>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rsidR="00E63FBC" w:rsidRPr="00B83E44" w:rsidRDefault="00E63FBC" w:rsidP="00E63FBC">
      <w:pPr>
        <w:numPr>
          <w:ilvl w:val="0"/>
          <w:numId w:val="23"/>
        </w:numPr>
        <w:tabs>
          <w:tab w:val="left" w:pos="0"/>
          <w:tab w:val="left" w:pos="284"/>
        </w:tabs>
        <w:autoSpaceDE w:val="0"/>
        <w:spacing w:line="240" w:lineRule="auto"/>
        <w:ind w:left="0" w:firstLine="0"/>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дельными значимостями:</w:t>
      </w:r>
    </w:p>
    <w:tbl>
      <w:tblPr>
        <w:tblW w:w="9750" w:type="dxa"/>
        <w:tblInd w:w="-87" w:type="dxa"/>
        <w:tblLayout w:type="fixed"/>
        <w:tblLook w:val="0000"/>
      </w:tblPr>
      <w:tblGrid>
        <w:gridCol w:w="1046"/>
        <w:gridCol w:w="3634"/>
        <w:gridCol w:w="2880"/>
        <w:gridCol w:w="2190"/>
      </w:tblGrid>
      <w:tr w:rsidR="00E63FBC" w:rsidRPr="00B83E44" w:rsidTr="0015173A">
        <w:trPr>
          <w:trHeight w:val="1934"/>
          <w:tblHeader/>
        </w:trPr>
        <w:tc>
          <w:tcPr>
            <w:tcW w:w="1046" w:type="dxa"/>
            <w:tcBorders>
              <w:top w:val="single" w:sz="4" w:space="0" w:color="000000"/>
              <w:left w:val="single" w:sz="4" w:space="0" w:color="000000"/>
              <w:bottom w:val="single" w:sz="4" w:space="0" w:color="000000"/>
            </w:tcBorders>
            <w:shd w:val="clear" w:color="auto" w:fill="auto"/>
          </w:tcPr>
          <w:p w:rsidR="00E63FBC" w:rsidRPr="007073EC" w:rsidRDefault="00E63FBC" w:rsidP="0015173A">
            <w:pPr>
              <w:pStyle w:val="aff9"/>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rsidR="00E63FBC" w:rsidRPr="007073EC" w:rsidRDefault="00E63FBC" w:rsidP="0015173A">
            <w:pPr>
              <w:pStyle w:val="aff9"/>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E63FBC" w:rsidRPr="007073EC" w:rsidRDefault="00E63FBC" w:rsidP="0015173A">
            <w:pPr>
              <w:pStyle w:val="aff9"/>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7073EC" w:rsidRDefault="00E63FBC" w:rsidP="0015173A">
            <w:pPr>
              <w:pStyle w:val="aff9"/>
              <w:ind w:left="0" w:firstLine="0"/>
              <w:jc w:val="center"/>
              <w:rPr>
                <w:b/>
                <w:sz w:val="21"/>
                <w:szCs w:val="21"/>
              </w:rPr>
            </w:pPr>
            <w:r w:rsidRPr="007073EC">
              <w:rPr>
                <w:b/>
                <w:sz w:val="21"/>
                <w:szCs w:val="21"/>
              </w:rPr>
              <w:t>З</w:t>
            </w:r>
            <w:r>
              <w:rPr>
                <w:b/>
                <w:sz w:val="21"/>
                <w:szCs w:val="21"/>
              </w:rPr>
              <w:t>начимость критериев в процентах*</w:t>
            </w:r>
          </w:p>
          <w:p w:rsidR="00E63FBC" w:rsidRPr="007073EC" w:rsidRDefault="00E63FBC" w:rsidP="0015173A">
            <w:pPr>
              <w:pStyle w:val="aff9"/>
              <w:ind w:left="0" w:firstLine="0"/>
              <w:jc w:val="center"/>
              <w:rPr>
                <w:b/>
                <w:sz w:val="21"/>
                <w:szCs w:val="21"/>
              </w:rPr>
            </w:pPr>
          </w:p>
          <w:p w:rsidR="00E63FBC" w:rsidRPr="007073EC" w:rsidRDefault="00E63FBC" w:rsidP="0015173A">
            <w:pPr>
              <w:pStyle w:val="aff9"/>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E63FBC" w:rsidRPr="00B83E44" w:rsidTr="0015173A">
        <w:trPr>
          <w:trHeight w:val="1202"/>
        </w:trPr>
        <w:tc>
          <w:tcPr>
            <w:tcW w:w="1046"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Цена договора</w:t>
            </w:r>
            <w:r>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Начальную цену догово</w:t>
            </w:r>
            <w:r>
              <w:rPr>
                <w:sz w:val="20"/>
                <w:szCs w:val="20"/>
              </w:rPr>
              <w:t>ра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B83E44" w:rsidRDefault="00E63FBC" w:rsidP="0015173A">
            <w:pPr>
              <w:pStyle w:val="aff9"/>
              <w:ind w:left="0" w:hanging="3"/>
              <w:jc w:val="center"/>
              <w:rPr>
                <w:sz w:val="20"/>
                <w:szCs w:val="20"/>
              </w:rPr>
            </w:pPr>
            <w:r w:rsidRPr="00B83E44">
              <w:rPr>
                <w:sz w:val="20"/>
                <w:szCs w:val="20"/>
              </w:rPr>
              <w:t>Не менее 20 %</w:t>
            </w:r>
            <w:r>
              <w:rPr>
                <w:sz w:val="20"/>
                <w:szCs w:val="20"/>
              </w:rPr>
              <w:t>*</w:t>
            </w:r>
          </w:p>
        </w:tc>
      </w:tr>
      <w:tr w:rsidR="00E63FBC" w:rsidRPr="00B83E44" w:rsidTr="0015173A">
        <w:trPr>
          <w:trHeight w:val="1266"/>
        </w:trPr>
        <w:tc>
          <w:tcPr>
            <w:tcW w:w="1046"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E63FBC" w:rsidRPr="00B83E44" w:rsidRDefault="00E63FBC" w:rsidP="00E63FBC">
            <w:pPr>
              <w:pStyle w:val="aff9"/>
              <w:numPr>
                <w:ilvl w:val="0"/>
                <w:numId w:val="24"/>
              </w:numPr>
              <w:tabs>
                <w:tab w:val="left" w:pos="-108"/>
                <w:tab w:val="left" w:pos="0"/>
                <w:tab w:val="left" w:pos="1980"/>
              </w:tabs>
              <w:spacing w:line="240" w:lineRule="auto"/>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rsidR="00E63FBC" w:rsidRPr="00B83E44" w:rsidRDefault="00E63FBC" w:rsidP="00E63FBC">
            <w:pPr>
              <w:pStyle w:val="aff9"/>
              <w:numPr>
                <w:ilvl w:val="0"/>
                <w:numId w:val="24"/>
              </w:numPr>
              <w:tabs>
                <w:tab w:val="left" w:pos="-108"/>
                <w:tab w:val="left" w:pos="0"/>
                <w:tab w:val="left" w:pos="1980"/>
              </w:tabs>
              <w:spacing w:line="240" w:lineRule="auto"/>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rsidR="00E63FBC" w:rsidRPr="00B83E44" w:rsidRDefault="00E63FBC" w:rsidP="00E63FBC">
            <w:pPr>
              <w:pStyle w:val="aff9"/>
              <w:numPr>
                <w:ilvl w:val="0"/>
                <w:numId w:val="24"/>
              </w:numPr>
              <w:tabs>
                <w:tab w:val="left" w:pos="-108"/>
                <w:tab w:val="left" w:pos="0"/>
                <w:tab w:val="left" w:pos="1980"/>
              </w:tabs>
              <w:spacing w:line="240" w:lineRule="auto"/>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E63FBC" w:rsidRPr="00B83E44" w:rsidRDefault="00E63FBC" w:rsidP="0015173A">
            <w:pPr>
              <w:pStyle w:val="aff9"/>
              <w:tabs>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B83E44" w:rsidRDefault="00E63FBC" w:rsidP="0015173A">
            <w:pPr>
              <w:pStyle w:val="aff9"/>
              <w:ind w:left="0" w:hanging="3"/>
              <w:jc w:val="center"/>
              <w:rPr>
                <w:sz w:val="20"/>
                <w:szCs w:val="20"/>
              </w:rPr>
            </w:pPr>
            <w:r w:rsidRPr="00B83E44">
              <w:rPr>
                <w:sz w:val="20"/>
                <w:szCs w:val="20"/>
              </w:rPr>
              <w:t>Не более 70 %</w:t>
            </w:r>
            <w:r>
              <w:rPr>
                <w:sz w:val="20"/>
                <w:szCs w:val="20"/>
              </w:rPr>
              <w:t>*</w:t>
            </w:r>
          </w:p>
        </w:tc>
      </w:tr>
      <w:tr w:rsidR="00E63FBC" w:rsidRPr="00B83E44" w:rsidTr="0015173A">
        <w:trPr>
          <w:trHeight w:val="1411"/>
        </w:trPr>
        <w:tc>
          <w:tcPr>
            <w:tcW w:w="1046"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B83E44" w:rsidRDefault="00E63FBC" w:rsidP="0015173A">
            <w:pPr>
              <w:pStyle w:val="aff9"/>
              <w:ind w:left="0" w:hanging="3"/>
              <w:jc w:val="center"/>
              <w:rPr>
                <w:sz w:val="20"/>
                <w:szCs w:val="20"/>
              </w:rPr>
            </w:pPr>
            <w:r w:rsidRPr="00B83E44">
              <w:rPr>
                <w:sz w:val="20"/>
                <w:szCs w:val="20"/>
              </w:rPr>
              <w:t>Не более 70 %</w:t>
            </w:r>
            <w:r>
              <w:rPr>
                <w:sz w:val="20"/>
                <w:szCs w:val="20"/>
              </w:rPr>
              <w:t>*</w:t>
            </w:r>
          </w:p>
        </w:tc>
      </w:tr>
      <w:tr w:rsidR="00E63FBC" w:rsidRPr="00B83E44" w:rsidTr="0015173A">
        <w:trPr>
          <w:trHeight w:val="77"/>
        </w:trPr>
        <w:tc>
          <w:tcPr>
            <w:tcW w:w="1046"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B83E44" w:rsidRDefault="00E63FBC" w:rsidP="0015173A">
            <w:pPr>
              <w:pStyle w:val="aff9"/>
              <w:ind w:left="0" w:hanging="3"/>
              <w:jc w:val="center"/>
              <w:rPr>
                <w:sz w:val="20"/>
                <w:szCs w:val="20"/>
              </w:rPr>
            </w:pPr>
            <w:r w:rsidRPr="00B83E44">
              <w:rPr>
                <w:sz w:val="20"/>
                <w:szCs w:val="20"/>
              </w:rPr>
              <w:t>Не более 70 %</w:t>
            </w:r>
            <w:r>
              <w:rPr>
                <w:sz w:val="20"/>
                <w:szCs w:val="20"/>
              </w:rPr>
              <w:t>*</w:t>
            </w:r>
          </w:p>
        </w:tc>
      </w:tr>
      <w:tr w:rsidR="00E63FBC" w:rsidRPr="00B83E44" w:rsidTr="0015173A">
        <w:trPr>
          <w:trHeight w:val="1509"/>
        </w:trPr>
        <w:tc>
          <w:tcPr>
            <w:tcW w:w="1046"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rPr>
                <w:sz w:val="20"/>
                <w:szCs w:val="20"/>
              </w:rPr>
            </w:pPr>
            <w:r w:rsidRPr="00B83E44">
              <w:rPr>
                <w:sz w:val="20"/>
                <w:szCs w:val="20"/>
              </w:rPr>
              <w:t>Максимальный приемлемый срок и минимальный приемлемый срок.</w:t>
            </w:r>
          </w:p>
          <w:p w:rsidR="00E63FBC" w:rsidRDefault="00E63FBC" w:rsidP="0015173A">
            <w:pPr>
              <w:pStyle w:val="aff9"/>
              <w:ind w:left="0" w:firstLine="0"/>
              <w:rPr>
                <w:sz w:val="20"/>
                <w:szCs w:val="20"/>
              </w:rPr>
            </w:pPr>
          </w:p>
          <w:p w:rsidR="00E63FBC" w:rsidRPr="00B83E44" w:rsidRDefault="00E63FBC" w:rsidP="0015173A">
            <w:pPr>
              <w:pStyle w:val="aff9"/>
              <w:ind w:left="0" w:firstLine="0"/>
              <w:rPr>
                <w:sz w:val="20"/>
                <w:szCs w:val="20"/>
              </w:rPr>
            </w:pPr>
            <w:r w:rsidRPr="00B83E44">
              <w:rPr>
                <w:sz w:val="20"/>
                <w:szCs w:val="20"/>
              </w:rPr>
              <w:t xml:space="preserve">Минимальный срок можно не устанавливать и тогда считать </w:t>
            </w:r>
            <w:r w:rsidRPr="00B83E44">
              <w:rPr>
                <w:sz w:val="20"/>
                <w:szCs w:val="20"/>
              </w:rPr>
              <w:lastRenderedPageBreak/>
              <w:t>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B83E44" w:rsidRDefault="00E63FBC" w:rsidP="0015173A">
            <w:pPr>
              <w:pStyle w:val="aff9"/>
              <w:ind w:left="0" w:hanging="3"/>
              <w:jc w:val="center"/>
              <w:rPr>
                <w:sz w:val="20"/>
                <w:szCs w:val="20"/>
              </w:rPr>
            </w:pPr>
            <w:r w:rsidRPr="00B83E44">
              <w:rPr>
                <w:sz w:val="20"/>
                <w:szCs w:val="20"/>
              </w:rPr>
              <w:lastRenderedPageBreak/>
              <w:t>Не более 50 %</w:t>
            </w:r>
            <w:r>
              <w:rPr>
                <w:sz w:val="20"/>
                <w:szCs w:val="20"/>
              </w:rPr>
              <w:t>*</w:t>
            </w:r>
          </w:p>
        </w:tc>
      </w:tr>
      <w:tr w:rsidR="00E63FBC" w:rsidRPr="00B83E44" w:rsidTr="0015173A">
        <w:trPr>
          <w:trHeight w:val="1113"/>
        </w:trPr>
        <w:tc>
          <w:tcPr>
            <w:tcW w:w="1046"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E63FBC" w:rsidRPr="00B83E44" w:rsidRDefault="00E63FBC" w:rsidP="0015173A">
            <w:pPr>
              <w:pStyle w:val="aff9"/>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E63FBC" w:rsidRPr="00B83E44" w:rsidRDefault="00E63FBC" w:rsidP="0015173A">
            <w:pPr>
              <w:pStyle w:val="aff9"/>
              <w:ind w:left="0" w:hanging="3"/>
              <w:jc w:val="center"/>
              <w:rPr>
                <w:sz w:val="20"/>
                <w:szCs w:val="20"/>
              </w:rPr>
            </w:pPr>
            <w:r w:rsidRPr="00B83E44">
              <w:rPr>
                <w:sz w:val="20"/>
                <w:szCs w:val="20"/>
              </w:rPr>
              <w:t>Не более 30%</w:t>
            </w:r>
            <w:r>
              <w:rPr>
                <w:sz w:val="20"/>
                <w:szCs w:val="20"/>
              </w:rPr>
              <w:t>*</w:t>
            </w:r>
          </w:p>
        </w:tc>
      </w:tr>
    </w:tbl>
    <w:p w:rsidR="00E63FBC" w:rsidRPr="002751CB" w:rsidRDefault="00E63FBC" w:rsidP="00E63FBC">
      <w:pPr>
        <w:rPr>
          <w:sz w:val="22"/>
          <w:szCs w:val="22"/>
        </w:rPr>
      </w:pPr>
      <w:proofErr w:type="gramStart"/>
      <w:r w:rsidRPr="002751CB">
        <w:rPr>
          <w:sz w:val="22"/>
          <w:szCs w:val="22"/>
        </w:rPr>
        <w:t>*Указанные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единицы товара, работы, услуги и максимальное значение цены договора, а вместо них предусмотрена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roofErr w:type="gramEnd"/>
    </w:p>
    <w:p w:rsidR="00E63FBC" w:rsidRPr="002751CB" w:rsidRDefault="00E63FBC" w:rsidP="00E63FBC">
      <w:pPr>
        <w:numPr>
          <w:ilvl w:val="0"/>
          <w:numId w:val="23"/>
        </w:numPr>
        <w:tabs>
          <w:tab w:val="clear" w:pos="720"/>
          <w:tab w:val="left" w:pos="0"/>
          <w:tab w:val="num" w:pos="284"/>
        </w:tabs>
        <w:autoSpaceDE w:val="0"/>
        <w:spacing w:line="240" w:lineRule="auto"/>
        <w:ind w:left="0" w:firstLine="0"/>
        <w:rPr>
          <w:sz w:val="22"/>
          <w:szCs w:val="22"/>
        </w:rPr>
      </w:pPr>
      <w:r w:rsidRPr="002751CB">
        <w:rPr>
          <w:sz w:val="22"/>
          <w:szCs w:val="22"/>
        </w:rPr>
        <w:t>Оценка заявок осуществляется в следующем порядке.</w:t>
      </w:r>
    </w:p>
    <w:p w:rsidR="00E63FBC" w:rsidRPr="00AC3F45" w:rsidRDefault="00E63FBC" w:rsidP="00E63FBC">
      <w:pPr>
        <w:numPr>
          <w:ilvl w:val="1"/>
          <w:numId w:val="23"/>
        </w:numPr>
        <w:tabs>
          <w:tab w:val="left" w:pos="0"/>
          <w:tab w:val="num" w:pos="284"/>
        </w:tabs>
        <w:autoSpaceDE w:val="0"/>
        <w:spacing w:line="240" w:lineRule="auto"/>
        <w:ind w:left="0" w:firstLine="0"/>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E63FBC" w:rsidRPr="00AC3F45" w:rsidRDefault="00E63FBC" w:rsidP="00E63FBC">
      <w:pPr>
        <w:numPr>
          <w:ilvl w:val="1"/>
          <w:numId w:val="23"/>
        </w:numPr>
        <w:tabs>
          <w:tab w:val="left" w:pos="0"/>
          <w:tab w:val="num" w:pos="284"/>
        </w:tabs>
        <w:autoSpaceDE w:val="0"/>
        <w:spacing w:line="240" w:lineRule="auto"/>
        <w:ind w:left="0" w:firstLine="0"/>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E63FBC" w:rsidRPr="00AC3F45" w:rsidRDefault="00E63FBC" w:rsidP="00E63FBC">
      <w:pPr>
        <w:numPr>
          <w:ilvl w:val="1"/>
          <w:numId w:val="23"/>
        </w:numPr>
        <w:tabs>
          <w:tab w:val="left" w:pos="0"/>
          <w:tab w:val="num" w:pos="284"/>
        </w:tabs>
        <w:autoSpaceDE w:val="0"/>
        <w:spacing w:line="240" w:lineRule="auto"/>
        <w:ind w:left="0" w:firstLine="0"/>
        <w:rPr>
          <w:sz w:val="22"/>
          <w:szCs w:val="22"/>
        </w:rPr>
      </w:pPr>
      <w:r w:rsidRPr="00AC3F45">
        <w:rPr>
          <w:sz w:val="22"/>
          <w:szCs w:val="22"/>
        </w:rPr>
        <w:t xml:space="preserve">Присуждение каждой заявке порядкового номера по мере </w:t>
      </w:r>
      <w:proofErr w:type="gramStart"/>
      <w:r w:rsidRPr="00AC3F45">
        <w:rPr>
          <w:sz w:val="22"/>
          <w:szCs w:val="22"/>
        </w:rPr>
        <w:t>уменьшения степени привлекательности предложения участника</w:t>
      </w:r>
      <w:proofErr w:type="gramEnd"/>
      <w:r w:rsidRPr="00AC3F45">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E63FBC" w:rsidRPr="00AC3F45" w:rsidRDefault="00E63FBC" w:rsidP="00E63FBC">
      <w:pPr>
        <w:numPr>
          <w:ilvl w:val="1"/>
          <w:numId w:val="23"/>
        </w:numPr>
        <w:tabs>
          <w:tab w:val="left" w:pos="0"/>
          <w:tab w:val="num" w:pos="284"/>
        </w:tabs>
        <w:autoSpaceDE w:val="0"/>
        <w:spacing w:line="240" w:lineRule="auto"/>
        <w:ind w:left="0" w:firstLine="0"/>
        <w:rPr>
          <w:sz w:val="22"/>
          <w:szCs w:val="22"/>
        </w:rPr>
      </w:pPr>
      <w:r w:rsidRPr="00AC3F45">
        <w:rPr>
          <w:sz w:val="22"/>
          <w:szCs w:val="22"/>
        </w:rPr>
        <w:t>Рейтинг, присуждаемый заявке по критерию «Цена договора»</w:t>
      </w:r>
      <w:r>
        <w:rPr>
          <w:sz w:val="22"/>
          <w:szCs w:val="22"/>
        </w:rPr>
        <w:t xml:space="preserve"> или «Цена единицы товара (работы, услуги)»</w:t>
      </w:r>
      <w:r w:rsidRPr="00AC3F45">
        <w:rPr>
          <w:sz w:val="22"/>
          <w:szCs w:val="22"/>
        </w:rPr>
        <w:t>, определяется по формуле:</w:t>
      </w:r>
    </w:p>
    <w:p w:rsidR="00E63FBC" w:rsidRPr="00AC3F45" w:rsidRDefault="00E63FBC" w:rsidP="00E63FBC">
      <w:pPr>
        <w:jc w:val="center"/>
        <w:rPr>
          <w:sz w:val="22"/>
          <w:szCs w:val="22"/>
        </w:rPr>
      </w:pPr>
      <w:r w:rsidRPr="00AC3F45">
        <w:rPr>
          <w:sz w:val="22"/>
          <w:szCs w:val="22"/>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11" o:title=""/>
          </v:shape>
          <o:OLEObject Type="Embed" ProgID="Equation.3" ShapeID="_x0000_i1025" DrawAspect="Content" ObjectID="_1606121033" r:id="rId12"/>
        </w:object>
      </w:r>
      <w:r w:rsidRPr="00AC3F45">
        <w:rPr>
          <w:sz w:val="22"/>
          <w:szCs w:val="22"/>
        </w:rPr>
        <w:t>,</w:t>
      </w:r>
    </w:p>
    <w:p w:rsidR="00E63FBC" w:rsidRPr="00AC3F45" w:rsidRDefault="00E63FBC" w:rsidP="00E63FBC">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rsidR="00E63FBC" w:rsidRPr="00AC3F45" w:rsidRDefault="00E63FBC" w:rsidP="00E63FBC">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Rai</w:t>
      </w:r>
      <w:proofErr w:type="spellEnd"/>
      <w:r w:rsidRPr="00AC3F45">
        <w:rPr>
          <w:rFonts w:ascii="Times New Roman" w:hAnsi="Times New Roman" w:cs="Times New Roman"/>
          <w:sz w:val="22"/>
          <w:szCs w:val="22"/>
        </w:rPr>
        <w:t xml:space="preserve"> - рейтинг, присуждаемый </w:t>
      </w:r>
      <w:proofErr w:type="spellStart"/>
      <w:r w:rsidRPr="00AC3F45">
        <w:rPr>
          <w:rFonts w:ascii="Times New Roman" w:hAnsi="Times New Roman" w:cs="Times New Roman"/>
          <w:sz w:val="22"/>
          <w:szCs w:val="22"/>
        </w:rPr>
        <w:t>i-й</w:t>
      </w:r>
      <w:proofErr w:type="spellEnd"/>
      <w:r w:rsidRPr="00AC3F45">
        <w:rPr>
          <w:rFonts w:ascii="Times New Roman" w:hAnsi="Times New Roman" w:cs="Times New Roman"/>
          <w:sz w:val="22"/>
          <w:szCs w:val="22"/>
        </w:rPr>
        <w:t xml:space="preserve"> заявке по указанному критерию;</w:t>
      </w:r>
    </w:p>
    <w:p w:rsidR="00E63FBC" w:rsidRPr="00AC3F45" w:rsidRDefault="00E63FBC" w:rsidP="00E63FBC">
      <w:pPr>
        <w:pStyle w:val="ConsPlusNonformat"/>
        <w:widowControl/>
        <w:ind w:left="1134"/>
        <w:rPr>
          <w:rFonts w:ascii="Times New Roman" w:hAnsi="Times New Roman" w:cs="Times New Roman"/>
          <w:sz w:val="22"/>
          <w:szCs w:val="22"/>
        </w:rPr>
      </w:pPr>
    </w:p>
    <w:p w:rsidR="00E63FBC" w:rsidRPr="00AC3F45" w:rsidRDefault="00E63FBC" w:rsidP="00E63FBC">
      <w:pPr>
        <w:pStyle w:val="ConsPlusNonformat"/>
        <w:widowControl/>
        <w:ind w:left="1134"/>
        <w:rPr>
          <w:rFonts w:ascii="Times New Roman" w:hAnsi="Times New Roman" w:cs="Times New Roman"/>
          <w:sz w:val="22"/>
          <w:szCs w:val="22"/>
        </w:rPr>
      </w:pPr>
      <w:proofErr w:type="spellStart"/>
      <w:r w:rsidRPr="00AC3F45">
        <w:rPr>
          <w:rFonts w:ascii="Times New Roman" w:hAnsi="Times New Roman" w:cs="Times New Roman"/>
          <w:sz w:val="22"/>
          <w:szCs w:val="22"/>
        </w:rPr>
        <w:t>Amax</w:t>
      </w:r>
      <w:proofErr w:type="spellEnd"/>
      <w:r w:rsidRPr="00AC3F45">
        <w:rPr>
          <w:rFonts w:ascii="Times New Roman" w:hAnsi="Times New Roman" w:cs="Times New Roman"/>
          <w:sz w:val="22"/>
          <w:szCs w:val="22"/>
        </w:rPr>
        <w:t xml:space="preserve"> -  начальная цена договора</w:t>
      </w:r>
      <w:r>
        <w:rPr>
          <w:rFonts w:ascii="Times New Roman" w:hAnsi="Times New Roman" w:cs="Times New Roman"/>
          <w:sz w:val="22"/>
          <w:szCs w:val="22"/>
        </w:rPr>
        <w:t xml:space="preserve"> или начальн</w:t>
      </w:r>
      <w:r w:rsidRPr="00B15222">
        <w:rPr>
          <w:rFonts w:ascii="Times New Roman" w:hAnsi="Times New Roman" w:cs="Times New Roman"/>
          <w:sz w:val="22"/>
          <w:szCs w:val="22"/>
        </w:rPr>
        <w:t>ая цена единицы товара (работы, услуги</w:t>
      </w:r>
      <w:r>
        <w:rPr>
          <w:rFonts w:ascii="Times New Roman" w:hAnsi="Times New Roman" w:cs="Times New Roman"/>
          <w:sz w:val="22"/>
          <w:szCs w:val="22"/>
        </w:rPr>
        <w:t>)</w:t>
      </w:r>
      <w:r w:rsidRPr="00B15222">
        <w:rPr>
          <w:rFonts w:ascii="Times New Roman" w:hAnsi="Times New Roman" w:cs="Times New Roman"/>
          <w:sz w:val="22"/>
          <w:szCs w:val="22"/>
        </w:rPr>
        <w:t>;</w:t>
      </w:r>
    </w:p>
    <w:p w:rsidR="00E63FBC" w:rsidRPr="00AC3F45" w:rsidRDefault="00E63FBC" w:rsidP="00E63FBC">
      <w:pPr>
        <w:pStyle w:val="ConsPlusNonformat"/>
        <w:widowControl/>
        <w:ind w:left="1134"/>
        <w:rPr>
          <w:rFonts w:ascii="Times New Roman" w:hAnsi="Times New Roman" w:cs="Times New Roman"/>
          <w:sz w:val="22"/>
          <w:szCs w:val="22"/>
        </w:rPr>
      </w:pPr>
      <w:proofErr w:type="spellStart"/>
      <w:proofErr w:type="gramStart"/>
      <w:r w:rsidRPr="00AC3F45">
        <w:rPr>
          <w:rFonts w:ascii="Times New Roman" w:hAnsi="Times New Roman" w:cs="Times New Roman"/>
          <w:sz w:val="22"/>
          <w:szCs w:val="22"/>
        </w:rPr>
        <w:t>Ai</w:t>
      </w:r>
      <w:proofErr w:type="spellEnd"/>
      <w:r>
        <w:rPr>
          <w:rFonts w:ascii="Times New Roman" w:hAnsi="Times New Roman" w:cs="Times New Roman"/>
          <w:sz w:val="22"/>
          <w:szCs w:val="22"/>
        </w:rPr>
        <w:t xml:space="preserve"> -  цена договора </w:t>
      </w:r>
      <w:r w:rsidRPr="00B15222">
        <w:rPr>
          <w:rFonts w:ascii="Times New Roman" w:hAnsi="Times New Roman" w:cs="Times New Roman"/>
          <w:sz w:val="22"/>
          <w:szCs w:val="22"/>
        </w:rPr>
        <w:t>или цена единицы товара (работы, услуги,</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roofErr w:type="gramEnd"/>
    </w:p>
    <w:p w:rsidR="00E63FBC" w:rsidRPr="00AC3F45" w:rsidRDefault="00E63FBC" w:rsidP="00E63FBC">
      <w:pPr>
        <w:pStyle w:val="ConsPlusNonformat"/>
        <w:widowControl/>
        <w:ind w:left="1134"/>
        <w:rPr>
          <w:rFonts w:ascii="Times New Roman" w:hAnsi="Times New Roman" w:cs="Times New Roman"/>
          <w:sz w:val="22"/>
          <w:szCs w:val="22"/>
        </w:rPr>
      </w:pPr>
    </w:p>
    <w:p w:rsidR="00E63FBC" w:rsidRPr="00AC3F45" w:rsidRDefault="00E63FBC" w:rsidP="00E63FBC">
      <w:pPr>
        <w:numPr>
          <w:ilvl w:val="1"/>
          <w:numId w:val="23"/>
        </w:numPr>
        <w:tabs>
          <w:tab w:val="clear" w:pos="1440"/>
          <w:tab w:val="left" w:pos="284"/>
        </w:tabs>
        <w:autoSpaceDE w:val="0"/>
        <w:spacing w:line="240" w:lineRule="auto"/>
        <w:ind w:left="0" w:firstLine="0"/>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rsidR="00E63FBC" w:rsidRPr="00AC3F45" w:rsidRDefault="00E63FBC" w:rsidP="00E63FBC">
      <w:pPr>
        <w:numPr>
          <w:ilvl w:val="1"/>
          <w:numId w:val="23"/>
        </w:numPr>
        <w:tabs>
          <w:tab w:val="clear" w:pos="1440"/>
          <w:tab w:val="left" w:pos="284"/>
        </w:tabs>
        <w:autoSpaceDE w:val="0"/>
        <w:spacing w:line="240" w:lineRule="auto"/>
        <w:ind w:left="0" w:firstLine="0"/>
        <w:rPr>
          <w:sz w:val="22"/>
          <w:szCs w:val="22"/>
        </w:rPr>
      </w:pPr>
      <w:r w:rsidRPr="00AC3F45">
        <w:rPr>
          <w:sz w:val="22"/>
          <w:szCs w:val="22"/>
        </w:rPr>
        <w:lastRenderedPageBreak/>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rsidR="00E63FBC" w:rsidRPr="00AC3F45" w:rsidRDefault="00E63FBC" w:rsidP="00E63FBC">
      <w:pPr>
        <w:numPr>
          <w:ilvl w:val="1"/>
          <w:numId w:val="23"/>
        </w:numPr>
        <w:tabs>
          <w:tab w:val="clear" w:pos="1440"/>
          <w:tab w:val="left" w:pos="284"/>
        </w:tabs>
        <w:autoSpaceDE w:val="0"/>
        <w:spacing w:line="240" w:lineRule="auto"/>
        <w:ind w:left="0" w:firstLine="0"/>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rsidR="00E63FBC" w:rsidRPr="00AC3F45" w:rsidRDefault="004359CE" w:rsidP="00E63FBC">
      <w:pPr>
        <w:autoSpaceDE w:val="0"/>
        <w:ind w:left="1080"/>
        <w:rPr>
          <w:sz w:val="22"/>
          <w:szCs w:val="22"/>
          <w:lang w:val="en-US"/>
        </w:rPr>
      </w:pPr>
      <w:r>
        <w:rPr>
          <w:noProof/>
          <w:sz w:val="22"/>
          <w:szCs w:val="22"/>
        </w:rPr>
      </w:r>
      <w:r w:rsidRPr="004359CE">
        <w:rPr>
          <w:noProof/>
          <w:sz w:val="22"/>
          <w:szCs w:val="22"/>
        </w:rPr>
        <w:pict>
          <v:group id="Группа 17" o:spid="_x0000_s1041" style="width:174.6pt;height:99.6pt;mso-position-horizontal-relative:char;mso-position-vertical-relative:line" coordsize="3492,1992">
            <v:rect id="Rectangle 3" o:spid="_x0000_s1042" style="position:absolute;width:3492;height:19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" filled="f" stroked="f" strokecolor="#3465af">
              <v:stroke joinstyle="round"/>
            </v:rect>
            <v:rect id="Rectangle 4" o:spid="_x0000_s1043" style="position:absolute;left:540;top:540;width:2412;height: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" stroked="f" strokecolor="#3465af">
              <v:stroke joinstyle="round"/>
            </v:rect>
            <v:shapetype id="_x0000_t202" coordsize="21600,21600" o:spt="202" path="m,l,21600r21600,l21600,xe">
              <v:stroke joinstyle="miter"/>
              <v:path gradientshapeok="t" o:connecttype="rect"/>
            </v:shapetype>
            <v:shape id="Text Box 5" o:spid="_x0000_s1044" type="#_x0000_t202" style="position:absolute;left:610;top:854;width:860;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" filled="f" stroked="f" strokecolor="#3465af">
              <v:stroke joinstyle="round"/>
              <v:textbox inset="0,0,0,0">
                <w:txbxContent>
                  <w:p w:rsidR="00E63FBC" w:rsidRDefault="00E63FBC" w:rsidP="00E63FBC">
                    <w:pPr>
                      <w:rPr>
                        <w:i/>
                        <w:iCs/>
                        <w:color w:val="000000"/>
                      </w:rPr>
                    </w:pPr>
                    <w:r>
                      <w:rPr>
                        <w:i/>
                        <w:iCs/>
                        <w:color w:val="000000"/>
                        <w:lang w:val="en-US"/>
                      </w:rPr>
                      <w:t>R</w:t>
                    </w:r>
                    <w:r>
                      <w:rPr>
                        <w:i/>
                        <w:iCs/>
                        <w:color w:val="000000"/>
                      </w:rPr>
                      <w:t>в</w:t>
                    </w:r>
                  </w:p>
                </w:txbxContent>
              </v:textbox>
            </v:shape>
            <v:shape id="Text Box 6" o:spid="_x0000_s1045" type="#_x0000_t202" style="position:absolute;left:813;top:974;width:612;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" filled="f" stroked="f" strokecolor="#3465af">
              <v:stroke joinstyle="round"/>
              <v:textbox inset="0,0,0,0">
                <w:txbxContent>
                  <w:p w:rsidR="00E63FBC" w:rsidRDefault="00E63FBC" w:rsidP="00E63FBC">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7" o:spid="_x0000_s1046" type="#_x0000_t202" style="position:absolute;left:868;top:854;width:727;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" filled="f" stroked="f" strokecolor="#3465af">
              <v:stroke joinstyle="round"/>
              <v:textbox inset="0,0,0,0">
                <w:txbxContent>
                  <w:p w:rsidR="00E63FBC" w:rsidRDefault="00E63FBC" w:rsidP="00E63FBC">
                    <w:pPr>
                      <w:rPr>
                        <w:b/>
                        <w:color w:val="000000"/>
                        <w:lang w:val="en-US"/>
                      </w:rPr>
                    </w:pPr>
                    <w:r>
                      <w:rPr>
                        <w:b/>
                        <w:color w:val="000000"/>
                        <w:lang w:val="en-US"/>
                      </w:rPr>
                      <w:t>=</w:t>
                    </w:r>
                  </w:p>
                </w:txbxContent>
              </v:textbox>
            </v:shape>
            <v:shape id="Text Box 8" o:spid="_x0000_s1047" type="#_x0000_t202" style="position:absolute;left:1368;top:629;width:852;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" filled="f" stroked="f" strokecolor="#3465af">
              <v:stroke joinstyle="round"/>
              <v:textbox inset="0,0,0,0">
                <w:txbxContent>
                  <w:p w:rsidR="00E63FBC" w:rsidRDefault="00E63FBC" w:rsidP="00E63FBC">
                    <w:pPr>
                      <w:rPr>
                        <w:b/>
                        <w:i/>
                        <w:iCs/>
                        <w:color w:val="000000"/>
                        <w:sz w:val="16"/>
                        <w:szCs w:val="16"/>
                        <w:lang w:val="en-US"/>
                      </w:rPr>
                    </w:pPr>
                    <w:proofErr w:type="gramStart"/>
                    <w:r>
                      <w:rPr>
                        <w:b/>
                        <w:i/>
                        <w:iCs/>
                        <w:color w:val="000000"/>
                        <w:sz w:val="16"/>
                        <w:szCs w:val="16"/>
                        <w:lang w:val="en-US"/>
                      </w:rPr>
                      <w:t>max</w:t>
                    </w:r>
                    <w:proofErr w:type="gramEnd"/>
                  </w:p>
                </w:txbxContent>
              </v:textbox>
            </v:shape>
            <v:shape id="Text Box 9" o:spid="_x0000_s1048" type="#_x0000_t202" style="position:absolute;left:1223;top:689;width:7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" filled="f" stroked="f" strokecolor="#3465af">
              <v:stroke joinstyle="round"/>
              <v:textbox inset="0,0,0,0">
                <w:txbxContent>
                  <w:p w:rsidR="00E63FBC" w:rsidRDefault="00E63FBC" w:rsidP="00E63FBC">
                    <w:pPr>
                      <w:rPr>
                        <w:b/>
                        <w:i/>
                        <w:iCs/>
                        <w:color w:val="000000"/>
                      </w:rPr>
                    </w:pPr>
                    <w:r>
                      <w:rPr>
                        <w:b/>
                        <w:i/>
                        <w:iCs/>
                        <w:color w:val="000000"/>
                      </w:rPr>
                      <w:t>В</w:t>
                    </w:r>
                  </w:p>
                </w:txbxContent>
              </v:textbox>
            </v:shape>
            <v:shape id="Text Box 10" o:spid="_x0000_s1049" type="#_x0000_t202" style="position:absolute;left:1675;top:689;width:6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" filled="f" stroked="f" strokecolor="#3465af">
              <v:stroke joinstyle="round"/>
              <v:textbox inset="0,0,0,0">
                <w:txbxContent>
                  <w:p w:rsidR="00E63FBC" w:rsidRDefault="00E63FBC" w:rsidP="00E63FBC">
                    <w:pPr>
                      <w:rPr>
                        <w:b/>
                        <w:color w:val="000000"/>
                        <w:lang w:val="en-US"/>
                      </w:rPr>
                    </w:pPr>
                    <w:r>
                      <w:rPr>
                        <w:b/>
                        <w:color w:val="000000"/>
                        <w:lang w:val="en-US"/>
                      </w:rPr>
                      <w:t>-</w:t>
                    </w:r>
                  </w:p>
                </w:txbxContent>
              </v:textbox>
            </v:shape>
            <v:shape id="Text Box 11" o:spid="_x0000_s1050" type="#_x0000_t202" style="position:absolute;left:2013;top:629;width:612;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" filled="f" stroked="f" strokecolor="#3465af">
              <v:stroke joinstyle="round"/>
              <v:textbox inset="0,0,0,0">
                <w:txbxContent>
                  <w:p w:rsidR="00E63FBC" w:rsidRDefault="00E63FBC" w:rsidP="00E63FBC">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12" o:spid="_x0000_s1051" type="#_x0000_t202" style="position:absolute;left:1868;top:689;width:7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" filled="f" stroked="f" strokecolor="#3465af">
              <v:stroke joinstyle="round"/>
              <v:textbox inset="0,0,0,0">
                <w:txbxContent>
                  <w:p w:rsidR="00E63FBC" w:rsidRDefault="00E63FBC" w:rsidP="00E63FBC">
                    <w:pPr>
                      <w:rPr>
                        <w:b/>
                        <w:i/>
                        <w:iCs/>
                        <w:color w:val="000000"/>
                      </w:rPr>
                    </w:pPr>
                    <w:r>
                      <w:rPr>
                        <w:b/>
                        <w:i/>
                        <w:iCs/>
                        <w:color w:val="000000"/>
                      </w:rPr>
                      <w:t>В</w:t>
                    </w:r>
                  </w:p>
                </w:txbxContent>
              </v:textbox>
            </v:shape>
            <v:shape id="Text Box 13" o:spid="_x0000_s1052" type="#_x0000_t202" style="position:absolute;left:1263;top:1034;width:852;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" filled="f" stroked="f" strokecolor="#3465af">
              <v:stroke joinstyle="round"/>
              <v:textbox inset="0,0,0,0">
                <w:txbxContent>
                  <w:p w:rsidR="00E63FBC" w:rsidRDefault="00E63FBC" w:rsidP="00E63FBC">
                    <w:pPr>
                      <w:rPr>
                        <w:b/>
                        <w:i/>
                        <w:iCs/>
                        <w:color w:val="000000"/>
                        <w:sz w:val="16"/>
                        <w:szCs w:val="16"/>
                        <w:lang w:val="en-US"/>
                      </w:rPr>
                    </w:pPr>
                    <w:proofErr w:type="gramStart"/>
                    <w:r>
                      <w:rPr>
                        <w:b/>
                        <w:i/>
                        <w:iCs/>
                        <w:color w:val="000000"/>
                        <w:sz w:val="16"/>
                        <w:szCs w:val="16"/>
                        <w:lang w:val="en-US"/>
                      </w:rPr>
                      <w:t>max</w:t>
                    </w:r>
                    <w:proofErr w:type="gramEnd"/>
                  </w:p>
                </w:txbxContent>
              </v:textbox>
            </v:shape>
            <v:shape id="Text Box 14" o:spid="_x0000_s1053" type="#_x0000_t202" style="position:absolute;left:1118;top:1094;width:7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" filled="f" stroked="f" strokecolor="#3465af">
              <v:stroke joinstyle="round"/>
              <v:textbox inset="0,0,0,0">
                <w:txbxContent>
                  <w:p w:rsidR="00E63FBC" w:rsidRDefault="00E63FBC" w:rsidP="00E63FBC">
                    <w:pPr>
                      <w:rPr>
                        <w:b/>
                        <w:i/>
                        <w:iCs/>
                        <w:color w:val="000000"/>
                      </w:rPr>
                    </w:pPr>
                    <w:r>
                      <w:rPr>
                        <w:b/>
                        <w:i/>
                        <w:iCs/>
                        <w:color w:val="000000"/>
                      </w:rPr>
                      <w:t>В</w:t>
                    </w:r>
                  </w:p>
                </w:txbxContent>
              </v:textbox>
            </v:shape>
            <v:shape id="Text Box 15" o:spid="_x0000_s1054" type="#_x0000_t202" style="position:absolute;left:1570;top:1094;width:6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" filled="f" stroked="f" strokecolor="#3465af">
              <v:stroke joinstyle="round"/>
              <v:textbox inset="0,0,0,0">
                <w:txbxContent>
                  <w:p w:rsidR="00E63FBC" w:rsidRDefault="00E63FBC" w:rsidP="00E63FBC">
                    <w:pPr>
                      <w:rPr>
                        <w:b/>
                        <w:color w:val="000000"/>
                        <w:lang w:val="en-US"/>
                      </w:rPr>
                    </w:pPr>
                    <w:r>
                      <w:rPr>
                        <w:b/>
                        <w:color w:val="000000"/>
                        <w:lang w:val="en-US"/>
                      </w:rPr>
                      <w:t>-</w:t>
                    </w:r>
                  </w:p>
                </w:txbxContent>
              </v:textbox>
            </v:shape>
            <v:shape id="Text Box 16" o:spid="_x0000_s1055" type="#_x0000_t202" style="position:absolute;left:1906;top:1034;width:825;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" filled="f" stroked="f" strokecolor="#3465af">
              <v:stroke joinstyle="round"/>
              <v:textbox inset="0,0,0,0">
                <w:txbxContent>
                  <w:p w:rsidR="00E63FBC" w:rsidRDefault="00E63FBC" w:rsidP="00E63FBC">
                    <w:pPr>
                      <w:rPr>
                        <w:b/>
                        <w:i/>
                        <w:iCs/>
                        <w:color w:val="000000"/>
                        <w:sz w:val="16"/>
                        <w:szCs w:val="16"/>
                        <w:lang w:val="en-US"/>
                      </w:rPr>
                    </w:pPr>
                    <w:proofErr w:type="gramStart"/>
                    <w:r>
                      <w:rPr>
                        <w:b/>
                        <w:i/>
                        <w:iCs/>
                        <w:color w:val="000000"/>
                        <w:sz w:val="16"/>
                        <w:szCs w:val="16"/>
                        <w:lang w:val="en-US"/>
                      </w:rPr>
                      <w:t>min</w:t>
                    </w:r>
                    <w:proofErr w:type="gramEnd"/>
                  </w:p>
                </w:txbxContent>
              </v:textbox>
            </v:shape>
            <v:shape id="Text Box 17" o:spid="_x0000_s1056" type="#_x0000_t202" style="position:absolute;left:1763;top:1094;width:75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" filled="f" stroked="f" strokecolor="#3465af">
              <v:stroke joinstyle="round"/>
              <v:textbox inset="0,0,0,0">
                <w:txbxContent>
                  <w:p w:rsidR="00E63FBC" w:rsidRDefault="00E63FBC" w:rsidP="00E63FBC">
                    <w:pPr>
                      <w:rPr>
                        <w:b/>
                        <w:i/>
                        <w:iCs/>
                        <w:color w:val="000000"/>
                      </w:rPr>
                    </w:pPr>
                    <w:r>
                      <w:rPr>
                        <w:b/>
                        <w:i/>
                        <w:iCs/>
                        <w:color w:val="000000"/>
                      </w:rPr>
                      <w:t>В</w:t>
                    </w:r>
                  </w:p>
                </w:txbxContent>
              </v:textbox>
            </v:shape>
            <v:rect id="Rectangle 18" o:spid="_x0000_s1057" style="position:absolute;left:1080;top:99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" fillcolor="black" strokeweight=".26mm">
              <v:stroke endcap="square"/>
            </v:rect>
            <v:shape id="Text Box 19" o:spid="_x0000_s1058" type="#_x0000_t202" style="position:absolute;left:2245;top:854;width:778;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" filled="f" stroked="f" strokecolor="#3465af">
              <v:stroke joinstyle="round"/>
              <v:textbox inset="0,0,0,0">
                <w:txbxContent>
                  <w:p w:rsidR="00E63FBC" w:rsidRDefault="00E63FBC" w:rsidP="00E63FBC">
                    <w:pPr>
                      <w:rPr>
                        <w:b/>
                        <w:color w:val="000000"/>
                      </w:rPr>
                    </w:pPr>
                    <w:r>
                      <w:rPr>
                        <w:b/>
                        <w:color w:val="000000"/>
                      </w:rPr>
                      <w:t xml:space="preserve"> </w:t>
                    </w:r>
                    <w:proofErr w:type="spellStart"/>
                    <w:r>
                      <w:rPr>
                        <w:b/>
                        <w:color w:val="000000"/>
                      </w:rPr>
                      <w:t>х</w:t>
                    </w:r>
                    <w:proofErr w:type="spellEnd"/>
                  </w:p>
                </w:txbxContent>
              </v:textbox>
            </v:shape>
            <v:shape id="Text Box 20" o:spid="_x0000_s1059" type="#_x0000_t202" style="position:absolute;left:2410;top:854;width:988;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" filled="f" stroked="f" strokecolor="#3465af">
              <v:stroke joinstyle="round"/>
              <v:textbox inset="0,0,0,0">
                <w:txbxContent>
                  <w:p w:rsidR="00E63FBC" w:rsidRDefault="00E63FBC" w:rsidP="00E63FBC">
                    <w:pPr>
                      <w:rPr>
                        <w:color w:val="000000"/>
                        <w:lang w:val="en-US"/>
                      </w:rPr>
                    </w:pPr>
                    <w:r>
                      <w:rPr>
                        <w:color w:val="000000"/>
                        <w:lang w:val="en-US"/>
                      </w:rPr>
                      <w:t>100</w:t>
                    </w:r>
                  </w:p>
                </w:txbxContent>
              </v:textbox>
            </v:shape>
            <w10:wrap type="none"/>
            <w10:anchorlock/>
          </v:group>
        </w:pict>
      </w:r>
    </w:p>
    <w:p w:rsidR="00E63FBC" w:rsidRPr="00AC3F45" w:rsidRDefault="00E63FBC" w:rsidP="00E63FBC">
      <w:pPr>
        <w:ind w:firstLine="720"/>
        <w:rPr>
          <w:sz w:val="22"/>
          <w:szCs w:val="22"/>
          <w:lang w:val="en-US"/>
        </w:rPr>
      </w:pPr>
    </w:p>
    <w:p w:rsidR="00E63FBC" w:rsidRPr="00AC3F45" w:rsidRDefault="00E63FBC" w:rsidP="00E63FBC">
      <w:pPr>
        <w:ind w:firstLine="720"/>
        <w:rPr>
          <w:sz w:val="22"/>
          <w:szCs w:val="22"/>
        </w:rPr>
      </w:pPr>
      <w:r w:rsidRPr="00AC3F45">
        <w:rPr>
          <w:sz w:val="22"/>
          <w:szCs w:val="22"/>
        </w:rPr>
        <w:t xml:space="preserve">где: </w:t>
      </w:r>
    </w:p>
    <w:p w:rsidR="00E63FBC" w:rsidRPr="00AC3F45" w:rsidRDefault="00E63FBC" w:rsidP="00E63FBC">
      <w:pPr>
        <w:ind w:left="720"/>
        <w:rPr>
          <w:sz w:val="22"/>
          <w:szCs w:val="22"/>
        </w:rPr>
      </w:pPr>
    </w:p>
    <w:p w:rsidR="00E63FBC" w:rsidRPr="00AC3F45" w:rsidRDefault="00E63FBC" w:rsidP="00E63FBC">
      <w:pPr>
        <w:ind w:left="720"/>
        <w:rPr>
          <w:sz w:val="22"/>
          <w:szCs w:val="22"/>
        </w:rPr>
      </w:pPr>
      <w:proofErr w:type="spellStart"/>
      <w:r w:rsidRPr="00AC3F45">
        <w:rPr>
          <w:sz w:val="22"/>
          <w:szCs w:val="22"/>
        </w:rPr>
        <w:t>R</w:t>
      </w:r>
      <w:proofErr w:type="gramStart"/>
      <w:r w:rsidRPr="00AC3F45">
        <w:rPr>
          <w:sz w:val="22"/>
          <w:szCs w:val="22"/>
        </w:rPr>
        <w:t>в</w:t>
      </w:r>
      <w:proofErr w:type="gramEnd"/>
      <w:r w:rsidRPr="00AC3F45">
        <w:rPr>
          <w:sz w:val="22"/>
          <w:szCs w:val="22"/>
        </w:rPr>
        <w:t>i</w:t>
      </w:r>
      <w:proofErr w:type="spellEnd"/>
      <w:r w:rsidRPr="00AC3F45">
        <w:rPr>
          <w:sz w:val="22"/>
          <w:szCs w:val="22"/>
        </w:rPr>
        <w:t xml:space="preserve"> - рейтинг, присуждаемый </w:t>
      </w:r>
      <w:proofErr w:type="spellStart"/>
      <w:r w:rsidRPr="00AC3F45">
        <w:rPr>
          <w:sz w:val="22"/>
          <w:szCs w:val="22"/>
        </w:rPr>
        <w:t>i-й</w:t>
      </w:r>
      <w:proofErr w:type="spellEnd"/>
      <w:r w:rsidRPr="00AC3F45">
        <w:rPr>
          <w:sz w:val="22"/>
          <w:szCs w:val="22"/>
        </w:rPr>
        <w:t xml:space="preserve"> заявке по указанному критерию;</w:t>
      </w:r>
    </w:p>
    <w:p w:rsidR="00E63FBC" w:rsidRPr="00AC3F45" w:rsidRDefault="00E63FBC" w:rsidP="00E63FBC">
      <w:pPr>
        <w:ind w:firstLine="720"/>
        <w:rPr>
          <w:sz w:val="22"/>
          <w:szCs w:val="22"/>
        </w:rPr>
      </w:pPr>
      <w:proofErr w:type="spellStart"/>
      <w:proofErr w:type="gramStart"/>
      <w:r w:rsidRPr="00AC3F45">
        <w:rPr>
          <w:sz w:val="22"/>
          <w:szCs w:val="22"/>
        </w:rPr>
        <w:t>В</w:t>
      </w:r>
      <w:proofErr w:type="gramEnd"/>
      <w:r w:rsidRPr="00AC3F45">
        <w:rPr>
          <w:sz w:val="22"/>
          <w:szCs w:val="22"/>
        </w:rPr>
        <w:t>max</w:t>
      </w:r>
      <w:proofErr w:type="spellEnd"/>
      <w:r w:rsidRPr="00AC3F45">
        <w:rPr>
          <w:sz w:val="22"/>
          <w:szCs w:val="22"/>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E63FBC" w:rsidRPr="00AC3F45" w:rsidRDefault="00E63FBC" w:rsidP="00E63FBC">
      <w:pPr>
        <w:ind w:firstLine="720"/>
        <w:rPr>
          <w:sz w:val="22"/>
          <w:szCs w:val="22"/>
        </w:rPr>
      </w:pPr>
      <w:proofErr w:type="spellStart"/>
      <w:proofErr w:type="gramStart"/>
      <w:r w:rsidRPr="00AC3F45">
        <w:rPr>
          <w:sz w:val="22"/>
          <w:szCs w:val="22"/>
        </w:rPr>
        <w:t>В</w:t>
      </w:r>
      <w:proofErr w:type="gramEnd"/>
      <w:r w:rsidRPr="00AC3F45">
        <w:rPr>
          <w:sz w:val="22"/>
          <w:szCs w:val="22"/>
        </w:rPr>
        <w:t>min</w:t>
      </w:r>
      <w:proofErr w:type="spellEnd"/>
      <w:r w:rsidRPr="00AC3F45">
        <w:rPr>
          <w:sz w:val="22"/>
          <w:szCs w:val="22"/>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E63FBC" w:rsidRPr="00AC3F45" w:rsidRDefault="00E63FBC" w:rsidP="00E63FBC">
      <w:pPr>
        <w:ind w:firstLine="720"/>
        <w:rPr>
          <w:sz w:val="22"/>
          <w:szCs w:val="22"/>
        </w:rPr>
      </w:pPr>
      <w:proofErr w:type="spellStart"/>
      <w:proofErr w:type="gramStart"/>
      <w:r w:rsidRPr="00AC3F45">
        <w:rPr>
          <w:sz w:val="22"/>
          <w:szCs w:val="22"/>
        </w:rPr>
        <w:t>Вi</w:t>
      </w:r>
      <w:proofErr w:type="spellEnd"/>
      <w:r w:rsidRPr="00AC3F45">
        <w:rPr>
          <w:sz w:val="22"/>
          <w:szCs w:val="22"/>
        </w:rPr>
        <w:t xml:space="preserve"> - предложение, содержащееся в </w:t>
      </w:r>
      <w:proofErr w:type="spellStart"/>
      <w:r w:rsidRPr="00AC3F45">
        <w:rPr>
          <w:sz w:val="22"/>
          <w:szCs w:val="22"/>
        </w:rPr>
        <w:t>i-й</w:t>
      </w:r>
      <w:proofErr w:type="spellEnd"/>
      <w:r w:rsidRPr="00AC3F45">
        <w:rPr>
          <w:sz w:val="22"/>
          <w:szCs w:val="22"/>
        </w:rPr>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E63FBC" w:rsidRPr="00AC3F45" w:rsidRDefault="00E63FBC" w:rsidP="00E63FBC">
      <w:pPr>
        <w:autoSpaceDE w:val="0"/>
        <w:ind w:left="1080"/>
        <w:rPr>
          <w:sz w:val="22"/>
          <w:szCs w:val="22"/>
        </w:rPr>
      </w:pPr>
    </w:p>
    <w:p w:rsidR="00E63FBC" w:rsidRPr="00AC3F45" w:rsidRDefault="00E63FBC" w:rsidP="00E63FBC">
      <w:pPr>
        <w:numPr>
          <w:ilvl w:val="1"/>
          <w:numId w:val="23"/>
        </w:numPr>
        <w:tabs>
          <w:tab w:val="left" w:pos="0"/>
        </w:tabs>
        <w:autoSpaceDE w:val="0"/>
        <w:spacing w:line="240" w:lineRule="auto"/>
        <w:ind w:left="0" w:firstLine="0"/>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rsidR="00E63FBC" w:rsidRPr="00AC3F45" w:rsidRDefault="004359CE" w:rsidP="00E63FBC">
      <w:pPr>
        <w:autoSpaceDE w:val="0"/>
        <w:ind w:left="1080"/>
        <w:rPr>
          <w:sz w:val="22"/>
          <w:szCs w:val="22"/>
        </w:rPr>
      </w:pPr>
      <w:r>
        <w:rPr>
          <w:noProof/>
          <w:sz w:val="22"/>
          <w:szCs w:val="22"/>
        </w:rPr>
      </w:r>
      <w:r>
        <w:rPr>
          <w:noProof/>
          <w:sz w:val="22"/>
          <w:szCs w:val="22"/>
        </w:rPr>
        <w:pict>
          <v:group id="Группа 2" o:spid="_x0000_s1026" style="width:156.6pt;height:81.6pt;mso-position-horizontal-relative:char;mso-position-vertical-relative:line" coordsize="3132,1632">
            <v:rect id="Rectangle 22" o:spid="_x0000_s1027" style="position:absolute;width:3132;height:16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rect id="Rectangle 23" o:spid="_x0000_s1028" style="position:absolute;left:540;top:540;width:2412;height:7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" stroked="f" strokecolor="#3465af">
              <v:stroke joinstyle="round"/>
            </v:rect>
            <v:shape id="Text Box 24" o:spid="_x0000_s1029" type="#_x0000_t202" style="position:absolute;left:430;top:674;width:863;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inset="0,0,0,0">
                <w:txbxContent>
                  <w:p w:rsidR="00E63FBC" w:rsidRDefault="00E63FBC" w:rsidP="00E63FBC">
                    <w:pPr>
                      <w:rPr>
                        <w:i/>
                        <w:iCs/>
                        <w:color w:val="000000"/>
                      </w:rPr>
                    </w:pPr>
                    <w:r>
                      <w:rPr>
                        <w:i/>
                        <w:iCs/>
                        <w:color w:val="000000"/>
                        <w:lang w:val="en-US"/>
                      </w:rPr>
                      <w:t>R</w:t>
                    </w:r>
                    <w:r>
                      <w:rPr>
                        <w:i/>
                        <w:iCs/>
                        <w:color w:val="000000"/>
                      </w:rPr>
                      <w:t>с</w:t>
                    </w:r>
                  </w:p>
                </w:txbxContent>
              </v:textbox>
            </v:shape>
            <v:shape id="Text Box 25" o:spid="_x0000_s1030" type="#_x0000_t202" style="position:absolute;left:633;top:794;width:612;height:1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inset="0,0,0,0">
                <w:txbxContent>
                  <w:p w:rsidR="00E63FBC" w:rsidRDefault="00E63FBC" w:rsidP="00E63FBC">
                    <w:pPr>
                      <w:rPr>
                        <w:i/>
                        <w:iCs/>
                        <w:color w:val="000000"/>
                        <w:sz w:val="16"/>
                        <w:szCs w:val="16"/>
                        <w:lang w:val="en-US"/>
                      </w:rPr>
                    </w:pPr>
                    <w:proofErr w:type="spellStart"/>
                    <w:proofErr w:type="gramStart"/>
                    <w:r>
                      <w:rPr>
                        <w:i/>
                        <w:iCs/>
                        <w:color w:val="000000"/>
                        <w:sz w:val="16"/>
                        <w:szCs w:val="16"/>
                        <w:lang w:val="en-US"/>
                      </w:rPr>
                      <w:t>i</w:t>
                    </w:r>
                    <w:proofErr w:type="spellEnd"/>
                    <w:proofErr w:type="gramEnd"/>
                  </w:p>
                </w:txbxContent>
              </v:textbox>
            </v:shape>
            <v:shape id="Text Box 26" o:spid="_x0000_s1031" type="#_x0000_t202" style="position:absolute;left:690;top:674;width:725;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inset="0,0,0,0">
                <w:txbxContent>
                  <w:p w:rsidR="00E63FBC" w:rsidRDefault="00E63FBC" w:rsidP="00E63FBC">
                    <w:pPr>
                      <w:rPr>
                        <w:color w:val="000000"/>
                        <w:lang w:val="en-US"/>
                      </w:rPr>
                    </w:pPr>
                    <w:r>
                      <w:rPr>
                        <w:color w:val="000000"/>
                        <w:lang w:val="en-US"/>
                      </w:rPr>
                      <w:t>=</w:t>
                    </w:r>
                  </w:p>
                </w:txbxContent>
              </v:textbox>
            </v:shape>
            <v:shape id="Text Box 27" o:spid="_x0000_s1032" type="#_x0000_t202" style="position:absolute;left:1105;top:539;width:832;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inset="0,0,0,0">
                <w:txbxContent>
                  <w:p w:rsidR="00E63FBC" w:rsidRDefault="00E63FBC" w:rsidP="00E63FBC">
                    <w:pPr>
                      <w:rPr>
                        <w:i/>
                        <w:lang w:val="en-US"/>
                      </w:rPr>
                    </w:pPr>
                    <w:r>
                      <w:rPr>
                        <w:i/>
                      </w:rPr>
                      <w:t>С</w:t>
                    </w:r>
                    <w:proofErr w:type="spellStart"/>
                    <w:proofErr w:type="gramStart"/>
                    <w:r>
                      <w:rPr>
                        <w:i/>
                        <w:lang w:val="en-US"/>
                      </w:rPr>
                      <w:t>i</w:t>
                    </w:r>
                    <w:proofErr w:type="spellEnd"/>
                    <w:proofErr w:type="gramEnd"/>
                  </w:p>
                </w:txbxContent>
              </v:textbox>
            </v:shape>
            <v:shape id="Text Box 28" o:spid="_x0000_s1033" type="#_x0000_t202" style="position:absolute;left:1495;top:509;width:661;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inset="0,0,0,0">
                <w:txbxContent>
                  <w:p w:rsidR="00E63FBC" w:rsidRDefault="00E63FBC" w:rsidP="00E63FBC">
                    <w:pPr>
                      <w:rPr>
                        <w:color w:val="000000"/>
                        <w:lang w:val="en-US"/>
                      </w:rPr>
                    </w:pPr>
                    <w:r>
                      <w:rPr>
                        <w:color w:val="000000"/>
                        <w:lang w:val="en-US"/>
                      </w:rPr>
                      <w:t>-</w:t>
                    </w:r>
                  </w:p>
                </w:txbxContent>
              </v:textbox>
            </v:shape>
            <v:shape id="Text Box 29" o:spid="_x0000_s1034" type="#_x0000_t202" style="position:absolute;left:1814;top:450;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" filled="f" stroked="f" strokecolor="#3465af">
              <v:stroke joinstyle="round"/>
            </v:shape>
            <v:shape id="Text Box 30" o:spid="_x0000_s1035" type="#_x0000_t202" style="position:absolute;left:1643;top:539;width:117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" filled="f" stroked="f" strokecolor="#3465af">
              <v:stroke joinstyle="round"/>
              <v:textbox inset="0,0,0,0">
                <w:txbxContent>
                  <w:p w:rsidR="00E63FBC" w:rsidRDefault="00E63FBC" w:rsidP="00E63FBC">
                    <w:pPr>
                      <w:rPr>
                        <w:i/>
                        <w:iCs/>
                        <w:color w:val="000000"/>
                        <w:lang w:val="en-US"/>
                      </w:rPr>
                    </w:pPr>
                    <w:proofErr w:type="spellStart"/>
                    <w:r>
                      <w:rPr>
                        <w:i/>
                        <w:iCs/>
                        <w:color w:val="000000"/>
                        <w:lang w:val="en-US"/>
                      </w:rPr>
                      <w:t>Cmin</w:t>
                    </w:r>
                    <w:proofErr w:type="spellEnd"/>
                  </w:p>
                </w:txbxContent>
              </v:textbox>
            </v:shape>
            <v:shape id="Text Box 31" o:spid="_x0000_s1036" type="#_x0000_t202" style="position:absolute;left:1064;top:855;width:106;height:2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" filled="f" stroked="f" strokecolor="#3465af">
              <v:stroke joinstyle="round"/>
            </v:shape>
            <v:shape id="Text Box 32" o:spid="_x0000_s1037" type="#_x0000_t202" style="position:absolute;left:1418;top:914;width:1174;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" filled="f" stroked="f" strokecolor="#3465af">
              <v:stroke joinstyle="round"/>
              <v:textbox inset="0,0,0,0">
                <w:txbxContent>
                  <w:p w:rsidR="00E63FBC" w:rsidRDefault="00E63FBC" w:rsidP="00E63FBC">
                    <w:pPr>
                      <w:rPr>
                        <w:i/>
                        <w:color w:val="000000"/>
                        <w:lang w:val="en-US"/>
                      </w:rPr>
                    </w:pPr>
                    <w:proofErr w:type="spellStart"/>
                    <w:r>
                      <w:rPr>
                        <w:i/>
                        <w:color w:val="000000"/>
                        <w:lang w:val="en-US"/>
                      </w:rPr>
                      <w:t>Cmin</w:t>
                    </w:r>
                    <w:proofErr w:type="spellEnd"/>
                  </w:p>
                </w:txbxContent>
              </v:textbox>
            </v:shape>
            <v:rect id="Rectangle 33" o:spid="_x0000_s1038" style="position:absolute;left:1080;top:900;width:1092;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" fillcolor="black" strokeweight=".26mm">
              <v:stroke endcap="square"/>
            </v:rect>
            <v:shape id="Text Box 34" o:spid="_x0000_s1039" type="#_x0000_t202" style="position:absolute;left:2155;top:719;width:778;height:27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" filled="f" stroked="f" strokecolor="#3465af">
              <v:stroke joinstyle="round"/>
              <v:textbox inset="0,0,0,0">
                <w:txbxContent>
                  <w:p w:rsidR="00E63FBC" w:rsidRDefault="00E63FBC" w:rsidP="00E63FBC">
                    <w:pPr>
                      <w:rPr>
                        <w:color w:val="000000"/>
                      </w:rPr>
                    </w:pPr>
                    <w:r>
                      <w:rPr>
                        <w:color w:val="000000"/>
                      </w:rPr>
                      <w:t xml:space="preserve"> </w:t>
                    </w:r>
                    <w:proofErr w:type="spellStart"/>
                    <w:r>
                      <w:rPr>
                        <w:color w:val="000000"/>
                      </w:rPr>
                      <w:t>х</w:t>
                    </w:r>
                    <w:proofErr w:type="spellEnd"/>
                  </w:p>
                </w:txbxContent>
              </v:textbox>
            </v:shape>
            <v:shape id="Text Box 35" o:spid="_x0000_s1040" type="#_x0000_t202" style="position:absolute;left:2339;top:719;width:537;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" filled="f" stroked="f" strokecolor="#3465af">
              <v:stroke joinstyle="round"/>
              <v:textbox inset="0,0,0,0">
                <w:txbxContent>
                  <w:p w:rsidR="00E63FBC" w:rsidRDefault="00E63FBC" w:rsidP="00E63FBC">
                    <w:pPr>
                      <w:rPr>
                        <w:color w:val="000000"/>
                        <w:lang w:val="en-US"/>
                      </w:rPr>
                    </w:pPr>
                    <w:r>
                      <w:rPr>
                        <w:color w:val="000000"/>
                        <w:lang w:val="en-US"/>
                      </w:rPr>
                      <w:t>100</w:t>
                    </w:r>
                  </w:p>
                </w:txbxContent>
              </v:textbox>
            </v:shape>
            <w10:wrap type="none"/>
            <w10:anchorlock/>
          </v:group>
        </w:pict>
      </w:r>
    </w:p>
    <w:p w:rsidR="00E63FBC" w:rsidRPr="00AC3F45" w:rsidRDefault="00E63FBC" w:rsidP="00E63FBC">
      <w:pPr>
        <w:ind w:firstLine="720"/>
        <w:rPr>
          <w:sz w:val="22"/>
          <w:szCs w:val="22"/>
        </w:rPr>
      </w:pPr>
      <w:r w:rsidRPr="00AC3F45">
        <w:rPr>
          <w:sz w:val="22"/>
          <w:szCs w:val="22"/>
        </w:rPr>
        <w:t xml:space="preserve">где: </w:t>
      </w:r>
    </w:p>
    <w:p w:rsidR="00E63FBC" w:rsidRPr="00AC3F45" w:rsidRDefault="004359CE" w:rsidP="00E63FBC">
      <w:pPr>
        <w:ind w:firstLine="720"/>
        <w:rPr>
          <w:sz w:val="22"/>
          <w:szCs w:val="22"/>
        </w:rPr>
      </w:pPr>
      <w:r>
        <w:rPr>
          <w:noProof/>
          <w:sz w:val="22"/>
          <w:szCs w:val="22"/>
        </w:rPr>
        <w:pict>
          <v:shape id="Надпись 1" o:spid="_x0000_s1060" type="#_x0000_t202" style="position:absolute;left:0;text-align:left;margin-left:18pt;margin-top:3pt;width:15.7pt;height:13.6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rsidR="00E63FBC" w:rsidRDefault="00E63FBC" w:rsidP="00E63FBC">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w:r>
      <w:r w:rsidR="00E63FBC" w:rsidRPr="00AC3F45">
        <w:rPr>
          <w:sz w:val="22"/>
          <w:szCs w:val="22"/>
        </w:rPr>
        <w:t xml:space="preserve"> - рейтинг, присуждаемый </w:t>
      </w:r>
      <w:proofErr w:type="spellStart"/>
      <w:r w:rsidR="00E63FBC" w:rsidRPr="00AC3F45">
        <w:rPr>
          <w:sz w:val="22"/>
          <w:szCs w:val="22"/>
        </w:rPr>
        <w:t>i-й</w:t>
      </w:r>
      <w:proofErr w:type="spellEnd"/>
      <w:r w:rsidR="00E63FBC" w:rsidRPr="00AC3F45">
        <w:rPr>
          <w:sz w:val="22"/>
          <w:szCs w:val="22"/>
        </w:rPr>
        <w:t xml:space="preserve"> заявке по указанному критерию;</w:t>
      </w:r>
    </w:p>
    <w:p w:rsidR="00E63FBC" w:rsidRPr="00AC3F45" w:rsidRDefault="00E63FBC" w:rsidP="00E63FBC">
      <w:pPr>
        <w:ind w:firstLine="720"/>
        <w:rPr>
          <w:sz w:val="22"/>
          <w:szCs w:val="22"/>
        </w:rPr>
      </w:pPr>
      <w:proofErr w:type="spellStart"/>
      <w:r w:rsidRPr="00AC3F45">
        <w:rPr>
          <w:sz w:val="22"/>
          <w:szCs w:val="22"/>
          <w:lang w:val="en-US"/>
        </w:rPr>
        <w:t>Cmin</w:t>
      </w:r>
      <w:proofErr w:type="spellEnd"/>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rsidR="00E63FBC" w:rsidRPr="00AC3F45" w:rsidRDefault="00E63FBC" w:rsidP="00E63FBC">
      <w:pPr>
        <w:ind w:firstLine="720"/>
        <w:rPr>
          <w:sz w:val="22"/>
          <w:szCs w:val="22"/>
        </w:rPr>
      </w:pPr>
      <w:proofErr w:type="spellStart"/>
      <w:proofErr w:type="gramStart"/>
      <w:r w:rsidRPr="00AC3F45">
        <w:rPr>
          <w:sz w:val="22"/>
          <w:szCs w:val="22"/>
          <w:lang w:val="en-US"/>
        </w:rPr>
        <w:t>Ci</w:t>
      </w:r>
      <w:proofErr w:type="spellEnd"/>
      <w:r w:rsidRPr="00AC3F45">
        <w:rPr>
          <w:sz w:val="22"/>
          <w:szCs w:val="22"/>
        </w:rPr>
        <w:t xml:space="preserve"> - предложение i-го участника по сроку гарантии качества товара, работ, услуг.</w:t>
      </w:r>
      <w:proofErr w:type="gramEnd"/>
    </w:p>
    <w:p w:rsidR="00E63FBC" w:rsidRPr="00AC3F45" w:rsidRDefault="00E63FBC" w:rsidP="00E63FBC">
      <w:pPr>
        <w:ind w:firstLine="720"/>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rsidR="00E63FBC" w:rsidRPr="00AC3F45" w:rsidRDefault="00E63FBC" w:rsidP="00E63FBC">
      <w:pPr>
        <w:ind w:firstLine="720"/>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E63FBC" w:rsidRPr="00AC3F45" w:rsidRDefault="00E63FBC" w:rsidP="00E63FBC">
      <w:pPr>
        <w:numPr>
          <w:ilvl w:val="0"/>
          <w:numId w:val="23"/>
        </w:numPr>
        <w:tabs>
          <w:tab w:val="left" w:pos="0"/>
        </w:tabs>
        <w:autoSpaceDE w:val="0"/>
        <w:spacing w:line="240" w:lineRule="auto"/>
        <w:ind w:left="0" w:firstLine="0"/>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63FBC" w:rsidRPr="00AC3F45" w:rsidRDefault="00E63FBC" w:rsidP="00E63FBC">
      <w:pPr>
        <w:numPr>
          <w:ilvl w:val="0"/>
          <w:numId w:val="23"/>
        </w:numPr>
        <w:tabs>
          <w:tab w:val="left" w:pos="0"/>
        </w:tabs>
        <w:autoSpaceDE w:val="0"/>
        <w:spacing w:line="240" w:lineRule="auto"/>
        <w:ind w:left="0" w:firstLine="0"/>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rsidR="00E63FBC" w:rsidRPr="00AC3F45" w:rsidRDefault="00E63FBC" w:rsidP="00E63FBC">
      <w:pPr>
        <w:rPr>
          <w:sz w:val="22"/>
          <w:szCs w:val="22"/>
        </w:rPr>
      </w:pPr>
      <w:r>
        <w:rPr>
          <w:sz w:val="22"/>
          <w:szCs w:val="22"/>
        </w:rPr>
        <w:lastRenderedPageBreak/>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rsidR="003655AE" w:rsidRPr="007E3BDF" w:rsidRDefault="00E63FBC" w:rsidP="00055516">
      <w:pPr>
        <w:pStyle w:val="-3"/>
        <w:numPr>
          <w:ilvl w:val="0"/>
          <w:numId w:val="0"/>
        </w:numPr>
        <w:spacing w:line="240" w:lineRule="auto"/>
        <w:ind w:firstLine="540"/>
      </w:pPr>
      <w:r w:rsidRPr="00AC3F45">
        <w:rPr>
          <w:b/>
          <w:sz w:val="22"/>
          <w:szCs w:val="22"/>
        </w:rPr>
        <w:br w:type="page"/>
      </w:r>
      <w:r w:rsidR="0067541D" w:rsidRPr="008149B4">
        <w:rPr>
          <w:sz w:val="24"/>
        </w:rPr>
        <w:lastRenderedPageBreak/>
        <w:t xml:space="preserve">  </w:t>
      </w:r>
      <w:bookmarkEnd w:id="230"/>
      <w:bookmarkEnd w:id="231"/>
      <w:bookmarkEnd w:id="232"/>
      <w:bookmarkEnd w:id="233"/>
    </w:p>
    <w:p w:rsidR="002735F1" w:rsidRPr="0074710C" w:rsidRDefault="002735F1" w:rsidP="002735F1">
      <w:pPr>
        <w:jc w:val="right"/>
        <w:rPr>
          <w:b/>
          <w:sz w:val="22"/>
          <w:szCs w:val="22"/>
        </w:rPr>
      </w:pPr>
      <w:r w:rsidRPr="0074710C">
        <w:rPr>
          <w:b/>
          <w:sz w:val="22"/>
          <w:szCs w:val="22"/>
        </w:rPr>
        <w:t xml:space="preserve">Приложение № </w:t>
      </w:r>
      <w:r w:rsidR="00475ADB">
        <w:rPr>
          <w:b/>
          <w:sz w:val="22"/>
          <w:szCs w:val="22"/>
        </w:rPr>
        <w:t>2</w:t>
      </w:r>
    </w:p>
    <w:p w:rsidR="002735F1" w:rsidRPr="00FD02E3" w:rsidRDefault="002735F1" w:rsidP="002735F1">
      <w:pPr>
        <w:jc w:val="right"/>
        <w:rPr>
          <w:sz w:val="22"/>
          <w:szCs w:val="22"/>
        </w:rPr>
      </w:pPr>
    </w:p>
    <w:p w:rsidR="002735F1" w:rsidRDefault="002735F1" w:rsidP="002735F1">
      <w:pPr>
        <w:jc w:val="center"/>
        <w:rPr>
          <w:b/>
          <w:sz w:val="22"/>
          <w:szCs w:val="22"/>
        </w:rPr>
      </w:pPr>
      <w:r w:rsidRPr="0074710C">
        <w:rPr>
          <w:b/>
          <w:sz w:val="22"/>
          <w:szCs w:val="22"/>
        </w:rPr>
        <w:t>Ф</w:t>
      </w:r>
      <w:r>
        <w:rPr>
          <w:b/>
          <w:sz w:val="22"/>
          <w:szCs w:val="22"/>
        </w:rPr>
        <w:t>ОРМА ЗАЯВКИ НА УЧАСТИЕ В ЗАПРОСЕ КОТИРОВОК В ЭЛЕКТРОННОЙ ФОРМЕ (ОБРАЗЕЦ)</w:t>
      </w:r>
    </w:p>
    <w:p w:rsidR="002735F1" w:rsidRDefault="002735F1" w:rsidP="002735F1">
      <w:pPr>
        <w:jc w:val="center"/>
        <w:rPr>
          <w:b/>
          <w:sz w:val="22"/>
          <w:szCs w:val="22"/>
        </w:rPr>
      </w:pPr>
    </w:p>
    <w:p w:rsidR="002735F1" w:rsidRPr="0074710C" w:rsidRDefault="002735F1" w:rsidP="002735F1">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rsidR="002735F1" w:rsidRPr="0074710C" w:rsidRDefault="002735F1" w:rsidP="002735F1">
      <w:pPr>
        <w:jc w:val="center"/>
        <w:rPr>
          <w:b/>
          <w:sz w:val="22"/>
          <w:szCs w:val="22"/>
        </w:rPr>
      </w:pPr>
      <w:r w:rsidRPr="0074710C">
        <w:rPr>
          <w:b/>
          <w:sz w:val="22"/>
          <w:szCs w:val="22"/>
        </w:rPr>
        <w:t xml:space="preserve">на право заключения договора </w:t>
      </w:r>
      <w:proofErr w:type="gramStart"/>
      <w:r w:rsidRPr="0074710C">
        <w:rPr>
          <w:b/>
          <w:sz w:val="22"/>
          <w:szCs w:val="22"/>
        </w:rPr>
        <w:t>на</w:t>
      </w:r>
      <w:proofErr w:type="gramEnd"/>
      <w:r w:rsidRPr="0074710C">
        <w:rPr>
          <w:b/>
          <w:sz w:val="22"/>
          <w:szCs w:val="22"/>
        </w:rPr>
        <w:t xml:space="preserve"> ___________________________</w:t>
      </w:r>
    </w:p>
    <w:p w:rsidR="002735F1" w:rsidRPr="0074710C" w:rsidRDefault="002735F1" w:rsidP="002735F1">
      <w:pPr>
        <w:jc w:val="center"/>
        <w:rPr>
          <w:b/>
          <w:sz w:val="20"/>
          <w:szCs w:val="20"/>
        </w:rPr>
      </w:pPr>
      <w:r w:rsidRPr="0074710C">
        <w:rPr>
          <w:b/>
        </w:rPr>
        <w:t xml:space="preserve">                                                           </w:t>
      </w:r>
      <w:r w:rsidRPr="0074710C">
        <w:rPr>
          <w:b/>
          <w:sz w:val="20"/>
          <w:szCs w:val="20"/>
        </w:rPr>
        <w:t>(наименование объекта закупки)</w:t>
      </w:r>
    </w:p>
    <w:p w:rsidR="002735F1" w:rsidRPr="00F41BC7" w:rsidRDefault="002735F1" w:rsidP="002735F1">
      <w:pPr>
        <w:jc w:val="center"/>
        <w:rPr>
          <w:sz w:val="22"/>
          <w:szCs w:val="22"/>
        </w:rPr>
      </w:pPr>
    </w:p>
    <w:p w:rsidR="002735F1" w:rsidRPr="00F41BC7" w:rsidRDefault="002735F1" w:rsidP="002735F1">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 xml:space="preserve">2018г.        </w:t>
      </w:r>
      <w:r w:rsidRPr="00F41BC7">
        <w:rPr>
          <w:sz w:val="22"/>
          <w:szCs w:val="22"/>
        </w:rPr>
        <w:tab/>
      </w:r>
      <w:r w:rsidRPr="00F41BC7">
        <w:rPr>
          <w:sz w:val="22"/>
          <w:szCs w:val="22"/>
        </w:rPr>
        <w:tab/>
      </w:r>
      <w:r>
        <w:rPr>
          <w:sz w:val="22"/>
          <w:szCs w:val="22"/>
        </w:rPr>
        <w:t xml:space="preserve">       </w:t>
      </w:r>
      <w:r w:rsidRPr="00F41BC7">
        <w:rPr>
          <w:sz w:val="22"/>
          <w:szCs w:val="22"/>
        </w:rPr>
        <w:tab/>
        <w:t xml:space="preserve">                 </w:t>
      </w:r>
      <w:r w:rsidRPr="00F41BC7">
        <w:rPr>
          <w:sz w:val="22"/>
          <w:szCs w:val="22"/>
        </w:rPr>
        <w:tab/>
        <w:t>г. ______________</w:t>
      </w:r>
    </w:p>
    <w:p w:rsidR="002735F1" w:rsidRPr="00F41BC7" w:rsidRDefault="002735F1" w:rsidP="002735F1">
      <w:pPr>
        <w:rPr>
          <w:sz w:val="22"/>
          <w:szCs w:val="22"/>
        </w:rPr>
      </w:pPr>
    </w:p>
    <w:p w:rsidR="002735F1" w:rsidRPr="00F41BC7" w:rsidRDefault="002735F1" w:rsidP="002735F1">
      <w:pPr>
        <w:rPr>
          <w:sz w:val="22"/>
          <w:szCs w:val="22"/>
        </w:rPr>
      </w:pPr>
      <w:r w:rsidRPr="00F41BC7">
        <w:rPr>
          <w:sz w:val="22"/>
          <w:szCs w:val="22"/>
        </w:rPr>
        <w:t>Кому: __________________________</w:t>
      </w:r>
    </w:p>
    <w:p w:rsidR="002735F1" w:rsidRDefault="002735F1" w:rsidP="002735F1">
      <w:pPr>
        <w:rPr>
          <w:sz w:val="22"/>
          <w:szCs w:val="22"/>
        </w:rPr>
      </w:pPr>
      <w:r w:rsidRPr="00F41BC7">
        <w:rPr>
          <w:sz w:val="22"/>
          <w:szCs w:val="22"/>
        </w:rPr>
        <w:t>От кого:  ____________________________________________________________________________</w:t>
      </w:r>
    </w:p>
    <w:p w:rsidR="002735F1" w:rsidRPr="000D5A12" w:rsidRDefault="002735F1" w:rsidP="002735F1">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rsidR="002735F1" w:rsidRPr="00F41BC7" w:rsidRDefault="002735F1" w:rsidP="002735F1">
      <w:pPr>
        <w:rPr>
          <w:sz w:val="22"/>
          <w:szCs w:val="22"/>
        </w:rPr>
      </w:pPr>
      <w:r w:rsidRPr="00F41BC7">
        <w:rPr>
          <w:sz w:val="22"/>
          <w:szCs w:val="22"/>
        </w:rPr>
        <w:t>Контактное лицо:  ____________________________________________________________________</w:t>
      </w:r>
    </w:p>
    <w:p w:rsidR="002735F1" w:rsidRPr="00F41BC7" w:rsidRDefault="002735F1" w:rsidP="002735F1">
      <w:pPr>
        <w:rPr>
          <w:sz w:val="22"/>
          <w:szCs w:val="22"/>
        </w:rPr>
      </w:pPr>
      <w:r w:rsidRPr="00F41BC7">
        <w:rPr>
          <w:sz w:val="22"/>
          <w:szCs w:val="22"/>
        </w:rPr>
        <w:t>Контактный телефон:_________________________ Адрес электронной почты _________________</w:t>
      </w:r>
    </w:p>
    <w:p w:rsidR="002735F1" w:rsidRDefault="002735F1" w:rsidP="002735F1">
      <w:pPr>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в полном соответствии с требованиями, установленными извещением о проведении запроса котировок:</w:t>
      </w:r>
    </w:p>
    <w:p w:rsidR="002735F1" w:rsidRPr="00F41BC7" w:rsidRDefault="002735F1" w:rsidP="002735F1">
      <w:pPr>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2438"/>
      </w:tblGrid>
      <w:tr w:rsidR="002735F1" w:rsidRPr="00740F26" w:rsidTr="0015173A">
        <w:trPr>
          <w:trHeight w:val="357"/>
        </w:trPr>
        <w:tc>
          <w:tcPr>
            <w:tcW w:w="567" w:type="dxa"/>
            <w:tcBorders>
              <w:right w:val="single" w:sz="4" w:space="0" w:color="auto"/>
            </w:tcBorders>
          </w:tcPr>
          <w:p w:rsidR="002735F1" w:rsidRPr="00740F26" w:rsidRDefault="002735F1" w:rsidP="0015173A">
            <w:r w:rsidRPr="00740F26">
              <w:rPr>
                <w:sz w:val="22"/>
                <w:szCs w:val="22"/>
              </w:rPr>
              <w:t>1.</w:t>
            </w:r>
          </w:p>
        </w:tc>
        <w:tc>
          <w:tcPr>
            <w:tcW w:w="6521" w:type="dxa"/>
            <w:tcBorders>
              <w:left w:val="single" w:sz="4" w:space="0" w:color="auto"/>
              <w:right w:val="single" w:sz="4" w:space="0" w:color="auto"/>
            </w:tcBorders>
          </w:tcPr>
          <w:p w:rsidR="002735F1" w:rsidRPr="00740F26" w:rsidRDefault="002735F1" w:rsidP="0015173A">
            <w:r w:rsidRPr="00740F26">
              <w:rPr>
                <w:sz w:val="22"/>
                <w:szCs w:val="22"/>
              </w:rPr>
              <w:t>ФИО руководителя</w:t>
            </w:r>
          </w:p>
        </w:tc>
        <w:tc>
          <w:tcPr>
            <w:tcW w:w="2438" w:type="dxa"/>
            <w:tcBorders>
              <w:left w:val="single" w:sz="4" w:space="0" w:color="auto"/>
            </w:tcBorders>
          </w:tcPr>
          <w:p w:rsidR="002735F1" w:rsidRPr="00740F26" w:rsidRDefault="002735F1" w:rsidP="0015173A">
            <w:pPr>
              <w:rPr>
                <w:lang w:val="en-US"/>
              </w:rPr>
            </w:pPr>
            <w:r w:rsidRPr="00740F26">
              <w:rPr>
                <w:sz w:val="22"/>
                <w:szCs w:val="22"/>
                <w:lang w:val="en-US"/>
              </w:rPr>
              <w:t xml:space="preserve"> </w:t>
            </w:r>
          </w:p>
        </w:tc>
      </w:tr>
      <w:tr w:rsidR="002735F1" w:rsidRPr="00740F26" w:rsidTr="0015173A">
        <w:trPr>
          <w:trHeight w:val="349"/>
        </w:trPr>
        <w:tc>
          <w:tcPr>
            <w:tcW w:w="567" w:type="dxa"/>
            <w:vMerge w:val="restart"/>
            <w:tcBorders>
              <w:right w:val="single" w:sz="4" w:space="0" w:color="auto"/>
            </w:tcBorders>
          </w:tcPr>
          <w:p w:rsidR="002735F1" w:rsidRPr="00740F26" w:rsidRDefault="002735F1" w:rsidP="0015173A">
            <w:r w:rsidRPr="00740F26">
              <w:rPr>
                <w:sz w:val="22"/>
                <w:szCs w:val="22"/>
              </w:rPr>
              <w:t>2.</w:t>
            </w:r>
          </w:p>
        </w:tc>
        <w:tc>
          <w:tcPr>
            <w:tcW w:w="6521" w:type="dxa"/>
            <w:tcBorders>
              <w:left w:val="single" w:sz="4" w:space="0" w:color="auto"/>
              <w:right w:val="single" w:sz="4" w:space="0" w:color="auto"/>
            </w:tcBorders>
          </w:tcPr>
          <w:p w:rsidR="002735F1" w:rsidRPr="00740F26" w:rsidRDefault="002735F1" w:rsidP="0015173A">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2735F1" w:rsidRPr="00740F26" w:rsidRDefault="002735F1" w:rsidP="0015173A">
            <w:r w:rsidRPr="00740F26">
              <w:rPr>
                <w:sz w:val="22"/>
                <w:szCs w:val="22"/>
              </w:rPr>
              <w:t xml:space="preserve"> </w:t>
            </w:r>
          </w:p>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tabs>
                <w:tab w:val="left" w:pos="904"/>
              </w:tabs>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591"/>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rsidR="002735F1" w:rsidRPr="00740F26" w:rsidRDefault="002735F1" w:rsidP="0015173A"/>
        </w:tc>
      </w:tr>
      <w:tr w:rsidR="002735F1" w:rsidRPr="00740F26" w:rsidTr="0015173A">
        <w:trPr>
          <w:trHeight w:val="349"/>
        </w:trPr>
        <w:tc>
          <w:tcPr>
            <w:tcW w:w="567" w:type="dxa"/>
            <w:vMerge w:val="restart"/>
            <w:tcBorders>
              <w:right w:val="single" w:sz="4" w:space="0" w:color="auto"/>
            </w:tcBorders>
          </w:tcPr>
          <w:p w:rsidR="002735F1" w:rsidRPr="00740F26" w:rsidRDefault="002735F1" w:rsidP="0015173A">
            <w:r w:rsidRPr="00740F26">
              <w:rPr>
                <w:sz w:val="22"/>
                <w:szCs w:val="22"/>
              </w:rPr>
              <w:t xml:space="preserve">3. </w:t>
            </w:r>
          </w:p>
        </w:tc>
        <w:tc>
          <w:tcPr>
            <w:tcW w:w="8959" w:type="dxa"/>
            <w:gridSpan w:val="2"/>
            <w:tcBorders>
              <w:left w:val="single" w:sz="4" w:space="0" w:color="auto"/>
            </w:tcBorders>
          </w:tcPr>
          <w:p w:rsidR="002735F1" w:rsidRPr="00740F26" w:rsidRDefault="002735F1" w:rsidP="0015173A">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 xml:space="preserve">Страна </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Субъект РФ</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 xml:space="preserve">Район </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Город</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Населенный пункт</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Улица</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Номер дома (владения)</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Корпус (строение)</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Офис (квартира)</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Адрес электронной почты</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349"/>
        </w:trPr>
        <w:tc>
          <w:tcPr>
            <w:tcW w:w="567" w:type="dxa"/>
            <w:vMerge/>
            <w:tcBorders>
              <w:right w:val="single" w:sz="4" w:space="0" w:color="auto"/>
            </w:tcBorders>
          </w:tcPr>
          <w:p w:rsidR="002735F1" w:rsidRPr="00740F26" w:rsidRDefault="002735F1" w:rsidP="0015173A"/>
        </w:tc>
        <w:tc>
          <w:tcPr>
            <w:tcW w:w="6521" w:type="dxa"/>
            <w:tcBorders>
              <w:left w:val="single" w:sz="4" w:space="0" w:color="auto"/>
              <w:right w:val="single" w:sz="4" w:space="0" w:color="auto"/>
            </w:tcBorders>
          </w:tcPr>
          <w:p w:rsidR="002735F1" w:rsidRPr="00740F26" w:rsidRDefault="002735F1" w:rsidP="0015173A">
            <w:pPr>
              <w:rPr>
                <w:b/>
              </w:rPr>
            </w:pPr>
            <w:r w:rsidRPr="00740F26">
              <w:rPr>
                <w:b/>
                <w:sz w:val="22"/>
                <w:szCs w:val="22"/>
              </w:rPr>
              <w:t>Контактный телефон</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77"/>
        </w:trPr>
        <w:tc>
          <w:tcPr>
            <w:tcW w:w="567" w:type="dxa"/>
            <w:tcBorders>
              <w:right w:val="single" w:sz="4" w:space="0" w:color="auto"/>
            </w:tcBorders>
          </w:tcPr>
          <w:p w:rsidR="002735F1" w:rsidRPr="00740F26" w:rsidRDefault="002735F1" w:rsidP="0015173A">
            <w:r>
              <w:rPr>
                <w:sz w:val="22"/>
                <w:szCs w:val="22"/>
              </w:rPr>
              <w:t>4</w:t>
            </w:r>
            <w:r w:rsidRPr="00740F26">
              <w:rPr>
                <w:sz w:val="22"/>
                <w:szCs w:val="22"/>
              </w:rPr>
              <w:t>.</w:t>
            </w:r>
          </w:p>
        </w:tc>
        <w:tc>
          <w:tcPr>
            <w:tcW w:w="6521" w:type="dxa"/>
            <w:tcBorders>
              <w:left w:val="single" w:sz="4" w:space="0" w:color="auto"/>
              <w:right w:val="single" w:sz="4" w:space="0" w:color="auto"/>
            </w:tcBorders>
          </w:tcPr>
          <w:p w:rsidR="002735F1" w:rsidRPr="00740F26" w:rsidRDefault="002735F1" w:rsidP="0015173A">
            <w:r w:rsidRPr="00740F26">
              <w:rPr>
                <w:sz w:val="22"/>
                <w:szCs w:val="22"/>
              </w:rPr>
              <w:t>Банковские реквизиты</w:t>
            </w:r>
          </w:p>
        </w:tc>
        <w:tc>
          <w:tcPr>
            <w:tcW w:w="2438" w:type="dxa"/>
            <w:tcBorders>
              <w:left w:val="single" w:sz="4" w:space="0" w:color="auto"/>
              <w:bottom w:val="single" w:sz="4" w:space="0" w:color="auto"/>
            </w:tcBorders>
          </w:tcPr>
          <w:p w:rsidR="002735F1" w:rsidRPr="00740F26" w:rsidRDefault="002735F1" w:rsidP="0015173A"/>
        </w:tc>
      </w:tr>
      <w:tr w:rsidR="002735F1" w:rsidRPr="00740F26" w:rsidTr="0015173A">
        <w:trPr>
          <w:trHeight w:val="77"/>
        </w:trPr>
        <w:tc>
          <w:tcPr>
            <w:tcW w:w="567" w:type="dxa"/>
          </w:tcPr>
          <w:p w:rsidR="002735F1" w:rsidRPr="00740F26" w:rsidRDefault="002735F1" w:rsidP="0015173A">
            <w:r>
              <w:rPr>
                <w:sz w:val="22"/>
                <w:szCs w:val="22"/>
              </w:rPr>
              <w:t>5</w:t>
            </w:r>
            <w:r w:rsidRPr="00740F26">
              <w:rPr>
                <w:sz w:val="22"/>
                <w:szCs w:val="22"/>
              </w:rPr>
              <w:t>.</w:t>
            </w:r>
          </w:p>
        </w:tc>
        <w:tc>
          <w:tcPr>
            <w:tcW w:w="6521" w:type="dxa"/>
            <w:tcBorders>
              <w:right w:val="single" w:sz="4" w:space="0" w:color="auto"/>
            </w:tcBorders>
          </w:tcPr>
          <w:p w:rsidR="002735F1" w:rsidRPr="00740F26" w:rsidRDefault="002735F1" w:rsidP="0015173A">
            <w:pPr>
              <w:autoSpaceDE w:val="0"/>
              <w:autoSpaceDN w:val="0"/>
              <w:adjustRightInd w:val="0"/>
            </w:pPr>
            <w:r w:rsidRPr="00740F26">
              <w:rPr>
                <w:sz w:val="22"/>
                <w:szCs w:val="22"/>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rsidR="002735F1" w:rsidRPr="00740F26" w:rsidRDefault="002735F1" w:rsidP="0015173A">
            <w:r w:rsidRPr="00740F26">
              <w:rPr>
                <w:sz w:val="22"/>
                <w:szCs w:val="22"/>
              </w:rPr>
              <w:t xml:space="preserve"> В соответствии с приложением №1 к котировочной заявке.</w:t>
            </w:r>
          </w:p>
          <w:p w:rsidR="002735F1" w:rsidRPr="00740F26" w:rsidRDefault="002735F1" w:rsidP="0015173A"/>
        </w:tc>
      </w:tr>
      <w:tr w:rsidR="002735F1" w:rsidRPr="00740F26" w:rsidTr="0015173A">
        <w:trPr>
          <w:trHeight w:val="77"/>
        </w:trPr>
        <w:tc>
          <w:tcPr>
            <w:tcW w:w="567" w:type="dxa"/>
            <w:tcBorders>
              <w:right w:val="single" w:sz="4" w:space="0" w:color="auto"/>
            </w:tcBorders>
          </w:tcPr>
          <w:p w:rsidR="002735F1" w:rsidRPr="00740F26" w:rsidRDefault="002735F1" w:rsidP="0015173A">
            <w:r>
              <w:rPr>
                <w:sz w:val="22"/>
                <w:szCs w:val="22"/>
              </w:rPr>
              <w:t>6</w:t>
            </w:r>
            <w:r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2735F1" w:rsidRPr="00740F26" w:rsidRDefault="002735F1" w:rsidP="0015173A">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rsidR="002735F1" w:rsidRPr="00740F26" w:rsidRDefault="002735F1" w:rsidP="0015173A">
            <w:pPr>
              <w:rPr>
                <w:i/>
                <w:color w:val="FF0000"/>
              </w:rPr>
            </w:pPr>
            <w:r w:rsidRPr="00BE3C27">
              <w:rPr>
                <w:i/>
                <w:sz w:val="22"/>
                <w:szCs w:val="22"/>
              </w:rPr>
              <w:t>Цена указывается цифрами и прописью</w:t>
            </w:r>
          </w:p>
        </w:tc>
      </w:tr>
      <w:tr w:rsidR="002735F1" w:rsidRPr="00740F26" w:rsidTr="0015173A">
        <w:trPr>
          <w:trHeight w:val="77"/>
        </w:trPr>
        <w:tc>
          <w:tcPr>
            <w:tcW w:w="567" w:type="dxa"/>
            <w:tcBorders>
              <w:right w:val="single" w:sz="4" w:space="0" w:color="auto"/>
            </w:tcBorders>
          </w:tcPr>
          <w:p w:rsidR="002735F1" w:rsidRPr="00740F26" w:rsidRDefault="002735F1" w:rsidP="0015173A">
            <w:r>
              <w:rPr>
                <w:sz w:val="22"/>
                <w:szCs w:val="22"/>
              </w:rPr>
              <w:t>7</w:t>
            </w:r>
            <w:r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2735F1" w:rsidRPr="00740F26" w:rsidRDefault="002735F1" w:rsidP="0015173A">
            <w:pPr>
              <w:rPr>
                <w:rFonts w:eastAsia="Calibri"/>
              </w:rPr>
            </w:pPr>
            <w:r w:rsidRPr="00740F26">
              <w:rPr>
                <w:rFonts w:eastAsia="Calibri"/>
                <w:sz w:val="22"/>
                <w:szCs w:val="22"/>
              </w:rPr>
              <w:t>Иные сведения в соответствии</w:t>
            </w:r>
            <w:r>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rsidR="002735F1" w:rsidRPr="00740F26" w:rsidRDefault="002735F1" w:rsidP="0015173A"/>
        </w:tc>
      </w:tr>
      <w:tr w:rsidR="002735F1" w:rsidRPr="00740F26" w:rsidTr="0015173A">
        <w:trPr>
          <w:trHeight w:val="77"/>
        </w:trPr>
        <w:tc>
          <w:tcPr>
            <w:tcW w:w="567" w:type="dxa"/>
            <w:tcBorders>
              <w:right w:val="single" w:sz="4" w:space="0" w:color="auto"/>
            </w:tcBorders>
          </w:tcPr>
          <w:p w:rsidR="002735F1" w:rsidRPr="00740F26" w:rsidRDefault="002735F1" w:rsidP="0015173A">
            <w:r>
              <w:rPr>
                <w:sz w:val="22"/>
                <w:szCs w:val="22"/>
              </w:rPr>
              <w:t>8</w:t>
            </w:r>
            <w:r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rsidR="002735F1" w:rsidRPr="00740F26" w:rsidRDefault="002735F1" w:rsidP="0015173A">
            <w:pPr>
              <w:rPr>
                <w:rFonts w:eastAsia="Calibri"/>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rsidR="002735F1" w:rsidRPr="00740F26" w:rsidRDefault="002735F1" w:rsidP="0015173A">
            <w:r w:rsidRPr="00740F26">
              <w:rPr>
                <w:sz w:val="22"/>
                <w:szCs w:val="22"/>
              </w:rPr>
              <w:t>Прилагаются к котировочной заявке.</w:t>
            </w:r>
          </w:p>
        </w:tc>
      </w:tr>
    </w:tbl>
    <w:p w:rsidR="002735F1" w:rsidRPr="00D87094" w:rsidRDefault="002735F1" w:rsidP="002735F1">
      <w:pPr>
        <w:ind w:firstLine="709"/>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2735F1" w:rsidRPr="00D87094" w:rsidRDefault="002735F1" w:rsidP="002735F1">
      <w:pPr>
        <w:ind w:firstLine="708"/>
        <w:rPr>
          <w:sz w:val="22"/>
          <w:szCs w:val="22"/>
        </w:rPr>
      </w:pPr>
      <w:r w:rsidRPr="00D87094">
        <w:rPr>
          <w:sz w:val="22"/>
          <w:szCs w:val="22"/>
        </w:rPr>
        <w:t>Настоящим:</w:t>
      </w:r>
    </w:p>
    <w:p w:rsidR="002735F1" w:rsidRPr="00D87094" w:rsidRDefault="002735F1" w:rsidP="002735F1">
      <w:pPr>
        <w:pStyle w:val="af4"/>
        <w:ind w:firstLine="709"/>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w:t>
      </w:r>
      <w:proofErr w:type="spellStart"/>
      <w:r w:rsidRPr="00D87094">
        <w:rPr>
          <w:sz w:val="22"/>
          <w:szCs w:val="22"/>
        </w:rPr>
        <w:t>ю</w:t>
      </w:r>
      <w:proofErr w:type="spellEnd"/>
      <w:r w:rsidRPr="00D87094">
        <w:rPr>
          <w:sz w:val="22"/>
          <w:szCs w:val="22"/>
        </w:rPr>
        <w:t>), что в отношении нас (меня):</w:t>
      </w:r>
    </w:p>
    <w:p w:rsidR="002735F1" w:rsidRPr="00D87094" w:rsidRDefault="002735F1" w:rsidP="002735F1">
      <w:pPr>
        <w:ind w:firstLine="709"/>
        <w:rPr>
          <w:sz w:val="22"/>
          <w:szCs w:val="22"/>
        </w:rPr>
      </w:pPr>
      <w:r w:rsidRPr="00D87094">
        <w:rPr>
          <w:sz w:val="22"/>
          <w:szCs w:val="22"/>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735F1" w:rsidRPr="00D87094" w:rsidRDefault="002735F1" w:rsidP="002735F1">
      <w:pPr>
        <w:ind w:firstLine="709"/>
        <w:rPr>
          <w:sz w:val="22"/>
          <w:szCs w:val="22"/>
        </w:rPr>
      </w:pPr>
      <w:r w:rsidRPr="00D87094">
        <w:rPr>
          <w:sz w:val="22"/>
          <w:szCs w:val="22"/>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2735F1" w:rsidRPr="00D87094" w:rsidRDefault="002735F1" w:rsidP="002735F1">
      <w:pPr>
        <w:ind w:firstLine="709"/>
        <w:rPr>
          <w:sz w:val="22"/>
          <w:szCs w:val="22"/>
        </w:rPr>
      </w:pPr>
      <w:proofErr w:type="gramStart"/>
      <w:r w:rsidRPr="00D87094">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D87094">
        <w:rPr>
          <w:sz w:val="22"/>
          <w:szCs w:val="22"/>
        </w:rPr>
        <w:t xml:space="preserve"> </w:t>
      </w:r>
      <w:proofErr w:type="gramStart"/>
      <w:r w:rsidRPr="00D87094">
        <w:rPr>
          <w:sz w:val="22"/>
          <w:szCs w:val="22"/>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2735F1" w:rsidRPr="00D87094" w:rsidRDefault="002735F1" w:rsidP="002735F1">
      <w:pPr>
        <w:ind w:firstLine="709"/>
        <w:rPr>
          <w:sz w:val="22"/>
          <w:szCs w:val="22"/>
        </w:rPr>
      </w:pPr>
      <w:proofErr w:type="gramStart"/>
      <w:r w:rsidRPr="00D87094">
        <w:rPr>
          <w:sz w:val="22"/>
          <w:szCs w:val="22"/>
        </w:rPr>
        <w:t xml:space="preserve">-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w:t>
      </w:r>
      <w:r w:rsidRPr="00D87094">
        <w:rPr>
          <w:sz w:val="22"/>
          <w:szCs w:val="22"/>
        </w:rPr>
        <w:lastRenderedPageBreak/>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2735F1" w:rsidRPr="00D87094" w:rsidRDefault="002735F1" w:rsidP="002735F1">
      <w:pPr>
        <w:pStyle w:val="17"/>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2735F1" w:rsidRPr="00D87094" w:rsidRDefault="002735F1" w:rsidP="002735F1">
      <w:pPr>
        <w:pStyle w:val="17"/>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2735F1" w:rsidRPr="00D87094" w:rsidRDefault="002735F1" w:rsidP="002735F1">
      <w:pPr>
        <w:pStyle w:val="17"/>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rsidR="002735F1" w:rsidRPr="00D87094" w:rsidRDefault="002735F1" w:rsidP="002735F1">
      <w:pPr>
        <w:pStyle w:val="17"/>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2735F1" w:rsidRPr="00D87094" w:rsidRDefault="002735F1" w:rsidP="002735F1">
      <w:pPr>
        <w:pStyle w:val="23"/>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w:t>
      </w:r>
      <w:proofErr w:type="gramStart"/>
      <w:r w:rsidRPr="00D87094">
        <w:rPr>
          <w:sz w:val="22"/>
          <w:szCs w:val="22"/>
        </w:rPr>
        <w:t>будет</w:t>
      </w:r>
      <w:proofErr w:type="gramEnd"/>
      <w:r w:rsidRPr="00D87094">
        <w:rPr>
          <w:sz w:val="22"/>
          <w:szCs w:val="22"/>
        </w:rPr>
        <w:t xml:space="preserve"> расторгнут по решению суда в связи с существенным нарушением нами договора, сведения о </w:t>
      </w:r>
    </w:p>
    <w:p w:rsidR="002735F1" w:rsidRPr="00D87094" w:rsidRDefault="002735F1" w:rsidP="002735F1">
      <w:pPr>
        <w:pStyle w:val="23"/>
        <w:rPr>
          <w:sz w:val="22"/>
          <w:szCs w:val="22"/>
        </w:rPr>
      </w:pPr>
      <w:r w:rsidRPr="00D87094">
        <w:rPr>
          <w:sz w:val="22"/>
          <w:szCs w:val="22"/>
        </w:rPr>
        <w:t> _____________________________________________________________________________</w:t>
      </w:r>
    </w:p>
    <w:p w:rsidR="002735F1" w:rsidRPr="00D87094" w:rsidRDefault="002735F1" w:rsidP="002735F1">
      <w:pPr>
        <w:pStyle w:val="210"/>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2735F1" w:rsidRPr="00D87094" w:rsidRDefault="002735F1" w:rsidP="002735F1">
      <w:pPr>
        <w:pStyle w:val="23"/>
        <w:rPr>
          <w:sz w:val="22"/>
          <w:szCs w:val="22"/>
        </w:rPr>
      </w:pPr>
      <w:r w:rsidRPr="00D87094">
        <w:rPr>
          <w:sz w:val="22"/>
          <w:szCs w:val="22"/>
        </w:rPr>
        <w:t xml:space="preserve">будут переданы для включения в Реестр недобросовестных поставщиков сроком на два года. </w:t>
      </w:r>
    </w:p>
    <w:p w:rsidR="002735F1" w:rsidRPr="00D87094" w:rsidRDefault="002735F1" w:rsidP="002735F1">
      <w:pPr>
        <w:ind w:firstLine="708"/>
        <w:rPr>
          <w:sz w:val="22"/>
          <w:szCs w:val="22"/>
        </w:rPr>
      </w:pPr>
      <w:r w:rsidRPr="00D87094">
        <w:rPr>
          <w:b/>
          <w:bCs/>
          <w:sz w:val="22"/>
          <w:szCs w:val="22"/>
          <w:lang w:val="en-US"/>
        </w:rPr>
        <w:t>III</w:t>
      </w:r>
      <w:r w:rsidRPr="00D87094">
        <w:rPr>
          <w:b/>
          <w:bCs/>
          <w:sz w:val="22"/>
          <w:szCs w:val="22"/>
        </w:rPr>
        <w:t>)</w:t>
      </w:r>
      <w:r w:rsidRPr="00D87094">
        <w:rPr>
          <w:sz w:val="22"/>
          <w:szCs w:val="22"/>
        </w:rPr>
        <w:t xml:space="preserve"> </w:t>
      </w:r>
      <w:proofErr w:type="gramStart"/>
      <w:r w:rsidRPr="00D87094">
        <w:rPr>
          <w:sz w:val="22"/>
          <w:szCs w:val="22"/>
        </w:rPr>
        <w:t>подтверждаем</w:t>
      </w:r>
      <w:proofErr w:type="gramEnd"/>
      <w:r w:rsidRPr="00D87094">
        <w:rPr>
          <w:sz w:val="22"/>
          <w:szCs w:val="22"/>
        </w:rPr>
        <w:t>,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rsidR="002735F1" w:rsidRPr="00D87094" w:rsidRDefault="002735F1" w:rsidP="002735F1">
      <w:pPr>
        <w:pStyle w:val="17"/>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 котировок в электронной форме, гарантируем.</w:t>
      </w:r>
    </w:p>
    <w:p w:rsidR="002735F1" w:rsidRPr="00D87094" w:rsidRDefault="002735F1" w:rsidP="002735F1">
      <w:pPr>
        <w:ind w:firstLine="709"/>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2735F1" w:rsidRPr="00D87094" w:rsidRDefault="002735F1" w:rsidP="002735F1">
      <w:pPr>
        <w:ind w:firstLine="709"/>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2735F1" w:rsidRPr="001016D9" w:rsidRDefault="002735F1" w:rsidP="002735F1">
      <w:pPr>
        <w:pStyle w:val="17"/>
        <w:spacing w:line="240" w:lineRule="auto"/>
        <w:ind w:firstLine="709"/>
        <w:jc w:val="both"/>
        <w:rPr>
          <w:szCs w:val="24"/>
        </w:rPr>
      </w:pPr>
    </w:p>
    <w:p w:rsidR="002735F1" w:rsidRDefault="002735F1" w:rsidP="002735F1">
      <w:pPr>
        <w:pStyle w:val="17"/>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rsidR="002735F1" w:rsidRDefault="002735F1" w:rsidP="002735F1">
      <w:pPr>
        <w:pStyle w:val="17"/>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rsidR="002735F1" w:rsidRDefault="002735F1" w:rsidP="002735F1">
      <w:pPr>
        <w:pStyle w:val="17"/>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rsidR="002735F1" w:rsidRPr="00094963" w:rsidRDefault="002735F1" w:rsidP="002735F1">
      <w:pPr>
        <w:pStyle w:val="17"/>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rsidR="002735F1" w:rsidRDefault="002735F1" w:rsidP="002735F1">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p>
    <w:p w:rsidR="002735F1" w:rsidRDefault="002735F1" w:rsidP="002735F1">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pPr>
    </w:p>
    <w:p w:rsidR="002735F1" w:rsidRDefault="002735F1" w:rsidP="002735F1">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Руководитель     ___________________               _________________________</w:t>
      </w:r>
    </w:p>
    <w:p w:rsidR="002735F1" w:rsidRDefault="002735F1" w:rsidP="002735F1">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r w:rsidR="00295A00">
        <w:t xml:space="preserve">                   </w:t>
      </w:r>
      <w:r>
        <w:t xml:space="preserve">     (подпись)                                    (расшифровка подписи)                                 </w:t>
      </w:r>
      <w:proofErr w:type="gramStart"/>
      <w:r>
        <w:t>м</w:t>
      </w:r>
      <w:proofErr w:type="gramEnd"/>
      <w:r>
        <w:t>.п.</w:t>
      </w:r>
      <w:r>
        <w:rPr>
          <w:b/>
        </w:rPr>
        <w:t xml:space="preserve"> </w:t>
      </w:r>
    </w:p>
    <w:p w:rsidR="002735F1" w:rsidRDefault="002735F1" w:rsidP="002735F1">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735F1" w:rsidRDefault="002735F1" w:rsidP="002735F1">
      <w:pPr>
        <w:rPr>
          <w:sz w:val="22"/>
          <w:szCs w:val="22"/>
        </w:rPr>
      </w:pPr>
    </w:p>
    <w:p w:rsidR="003655AE" w:rsidRDefault="003655AE" w:rsidP="003655AE"/>
    <w:p w:rsidR="002735F1" w:rsidRDefault="002735F1" w:rsidP="003655AE"/>
    <w:sectPr w:rsidR="002735F1" w:rsidSect="00A9447D">
      <w:footerReference w:type="default" r:id="rId13"/>
      <w:pgSz w:w="11906" w:h="16838" w:code="9"/>
      <w:pgMar w:top="851" w:right="851" w:bottom="567" w:left="136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toolbars>
    <wne:acdManifest>
      <wne:acdEntry wne:acdName="acd0"/>
    </wne:acdManifest>
  </wne:toolbars>
  <wne:acds>
    <wne:acd wne:argValue="AgAfBEMEPQQ6BEIELQAzA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B2" w:rsidRDefault="00183EB2">
      <w:r>
        <w:separator/>
      </w:r>
    </w:p>
  </w:endnote>
  <w:endnote w:type="continuationSeparator" w:id="0">
    <w:p w:rsidR="00183EB2" w:rsidRDefault="00183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DF" w:rsidRDefault="004359CE">
    <w:pPr>
      <w:pStyle w:val="ae"/>
      <w:jc w:val="center"/>
    </w:pPr>
    <w:fldSimple w:instr=" PAGE   \* MERGEFORMAT ">
      <w:r w:rsidR="00A5732F">
        <w:rPr>
          <w:noProof/>
        </w:rPr>
        <w:t>2</w:t>
      </w:r>
    </w:fldSimple>
  </w:p>
  <w:p w:rsidR="007E3BDF" w:rsidRPr="00794F8F" w:rsidRDefault="007E3BDF" w:rsidP="009F10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B2" w:rsidRDefault="00183EB2">
      <w:r>
        <w:separator/>
      </w:r>
    </w:p>
  </w:footnote>
  <w:footnote w:type="continuationSeparator" w:id="0">
    <w:p w:rsidR="00183EB2" w:rsidRDefault="00183EB2">
      <w:r>
        <w:continuationSeparator/>
      </w:r>
    </w:p>
  </w:footnote>
  <w:footnote w:id="1">
    <w:p w:rsidR="000719CA" w:rsidRPr="006C50E1" w:rsidRDefault="000719CA" w:rsidP="000719CA">
      <w:pPr>
        <w:pStyle w:val="aff0"/>
      </w:pPr>
      <w:r w:rsidRPr="006C50E1">
        <w:rPr>
          <w:rStyle w:val="a9"/>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3">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720"/>
        </w:tabs>
        <w:ind w:left="720"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4">
    <w:nsid w:val="1496605E"/>
    <w:multiLevelType w:val="multilevel"/>
    <w:tmpl w:val="64FEFE2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8">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9">
    <w:nsid w:val="41243D44"/>
    <w:multiLevelType w:val="multilevel"/>
    <w:tmpl w:val="41FE42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8A395C"/>
    <w:multiLevelType w:val="multilevel"/>
    <w:tmpl w:val="059EE514"/>
    <w:lvl w:ilvl="0">
      <w:start w:val="9"/>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1702"/>
        </w:tabs>
        <w:ind w:left="1" w:firstLine="567"/>
      </w:pPr>
      <w:rPr>
        <w:rFonts w:cs="Times New Roman"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nsid w:val="487F7F92"/>
    <w:multiLevelType w:val="multilevel"/>
    <w:tmpl w:val="AB94FA20"/>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561D5563"/>
    <w:multiLevelType w:val="hybridMultilevel"/>
    <w:tmpl w:val="9C0AA228"/>
    <w:lvl w:ilvl="0" w:tplc="4008F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nsid w:val="6F1F3FCA"/>
    <w:multiLevelType w:val="hybridMultilevel"/>
    <w:tmpl w:val="2014096A"/>
    <w:lvl w:ilvl="0" w:tplc="23361D94">
      <w:start w:val="1"/>
      <w:numFmt w:val="upperRoman"/>
      <w:pStyle w:val="a"/>
      <w:lvlText w:val="Раздел %1."/>
      <w:lvlJc w:val="left"/>
      <w:pPr>
        <w:tabs>
          <w:tab w:val="num" w:pos="1276"/>
        </w:tabs>
        <w:ind w:left="1276" w:firstLine="0"/>
      </w:pPr>
      <w:rPr>
        <w:rFonts w:hint="default"/>
      </w:rPr>
    </w:lvl>
    <w:lvl w:ilvl="1" w:tplc="FCBE9C0E" w:tentative="1">
      <w:start w:val="1"/>
      <w:numFmt w:val="lowerLetter"/>
      <w:lvlText w:val="%2."/>
      <w:lvlJc w:val="left"/>
      <w:pPr>
        <w:tabs>
          <w:tab w:val="num" w:pos="1440"/>
        </w:tabs>
        <w:ind w:left="1440" w:hanging="360"/>
      </w:pPr>
    </w:lvl>
    <w:lvl w:ilvl="2" w:tplc="6B2E2398" w:tentative="1">
      <w:start w:val="1"/>
      <w:numFmt w:val="lowerRoman"/>
      <w:lvlText w:val="%3."/>
      <w:lvlJc w:val="right"/>
      <w:pPr>
        <w:tabs>
          <w:tab w:val="num" w:pos="2160"/>
        </w:tabs>
        <w:ind w:left="2160" w:hanging="180"/>
      </w:pPr>
    </w:lvl>
    <w:lvl w:ilvl="3" w:tplc="DCFA1B5C" w:tentative="1">
      <w:start w:val="1"/>
      <w:numFmt w:val="decimal"/>
      <w:lvlText w:val="%4."/>
      <w:lvlJc w:val="left"/>
      <w:pPr>
        <w:tabs>
          <w:tab w:val="num" w:pos="2880"/>
        </w:tabs>
        <w:ind w:left="2880" w:hanging="360"/>
      </w:pPr>
    </w:lvl>
    <w:lvl w:ilvl="4" w:tplc="E94A4B94" w:tentative="1">
      <w:start w:val="1"/>
      <w:numFmt w:val="lowerLetter"/>
      <w:lvlText w:val="%5."/>
      <w:lvlJc w:val="left"/>
      <w:pPr>
        <w:tabs>
          <w:tab w:val="num" w:pos="3600"/>
        </w:tabs>
        <w:ind w:left="3600" w:hanging="360"/>
      </w:pPr>
    </w:lvl>
    <w:lvl w:ilvl="5" w:tplc="E31A0BB0" w:tentative="1">
      <w:start w:val="1"/>
      <w:numFmt w:val="lowerRoman"/>
      <w:lvlText w:val="%6."/>
      <w:lvlJc w:val="right"/>
      <w:pPr>
        <w:tabs>
          <w:tab w:val="num" w:pos="4320"/>
        </w:tabs>
        <w:ind w:left="4320" w:hanging="180"/>
      </w:pPr>
    </w:lvl>
    <w:lvl w:ilvl="6" w:tplc="CEE4B5C8" w:tentative="1">
      <w:start w:val="1"/>
      <w:numFmt w:val="decimal"/>
      <w:lvlText w:val="%7."/>
      <w:lvlJc w:val="left"/>
      <w:pPr>
        <w:tabs>
          <w:tab w:val="num" w:pos="5040"/>
        </w:tabs>
        <w:ind w:left="5040" w:hanging="360"/>
      </w:pPr>
    </w:lvl>
    <w:lvl w:ilvl="7" w:tplc="50B804BA" w:tentative="1">
      <w:start w:val="1"/>
      <w:numFmt w:val="lowerLetter"/>
      <w:lvlText w:val="%8."/>
      <w:lvlJc w:val="left"/>
      <w:pPr>
        <w:tabs>
          <w:tab w:val="num" w:pos="5760"/>
        </w:tabs>
        <w:ind w:left="5760" w:hanging="360"/>
      </w:pPr>
    </w:lvl>
    <w:lvl w:ilvl="8" w:tplc="B3DED320" w:tentative="1">
      <w:start w:val="1"/>
      <w:numFmt w:val="lowerRoman"/>
      <w:lvlText w:val="%9."/>
      <w:lvlJc w:val="right"/>
      <w:pPr>
        <w:tabs>
          <w:tab w:val="num" w:pos="6480"/>
        </w:tabs>
        <w:ind w:left="6480" w:hanging="180"/>
      </w:pPr>
    </w:lvl>
  </w:abstractNum>
  <w:abstractNum w:abstractNumId="18">
    <w:nsid w:val="74441968"/>
    <w:multiLevelType w:val="multilevel"/>
    <w:tmpl w:val="164002F0"/>
    <w:lvl w:ilvl="0">
      <w:start w:val="1"/>
      <w:numFmt w:val="decimal"/>
      <w:pStyle w:val="1"/>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560"/>
        </w:tabs>
        <w:ind w:left="-141"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574"/>
        </w:tabs>
        <w:ind w:left="873" w:firstLine="567"/>
      </w:pPr>
      <w:rPr>
        <w:rFonts w:cs="Times New Roman" w:hint="default"/>
        <w:sz w:val="24"/>
        <w:szCs w:val="24"/>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6"/>
  </w:num>
  <w:num w:numId="5">
    <w:abstractNumId w:val="10"/>
  </w:num>
  <w:num w:numId="6">
    <w:abstractNumId w:val="15"/>
  </w:num>
  <w:num w:numId="7">
    <w:abstractNumId w:val="18"/>
  </w:num>
  <w:num w:numId="8">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12"/>
  </w:num>
  <w:num w:numId="12">
    <w:abstractNumId w:val="9"/>
  </w:num>
  <w:num w:numId="13">
    <w:abstractNumId w:val="16"/>
  </w:num>
  <w:num w:numId="14">
    <w:abstractNumId w:val="1"/>
  </w:num>
  <w:num w:numId="15">
    <w:abstractNumId w:val="20"/>
  </w:num>
  <w:num w:numId="16">
    <w:abstractNumId w:val="8"/>
  </w:num>
  <w:num w:numId="17">
    <w:abstractNumId w:val="5"/>
  </w:num>
  <w:num w:numId="18">
    <w:abstractNumId w:val="7"/>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1"/>
  <w:proofState w:spelling="clean" w:grammar="clean"/>
  <w:stylePaneFormatFilter w:val="200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34BD7"/>
    <w:rsid w:val="0000013A"/>
    <w:rsid w:val="00000345"/>
    <w:rsid w:val="00001A91"/>
    <w:rsid w:val="00001C3B"/>
    <w:rsid w:val="000020C3"/>
    <w:rsid w:val="000025A6"/>
    <w:rsid w:val="000028DE"/>
    <w:rsid w:val="00002B2B"/>
    <w:rsid w:val="00003855"/>
    <w:rsid w:val="0000451C"/>
    <w:rsid w:val="000047A7"/>
    <w:rsid w:val="00004889"/>
    <w:rsid w:val="00004A00"/>
    <w:rsid w:val="0000500C"/>
    <w:rsid w:val="00006A32"/>
    <w:rsid w:val="00006CE6"/>
    <w:rsid w:val="00006EDE"/>
    <w:rsid w:val="00007285"/>
    <w:rsid w:val="00007BB5"/>
    <w:rsid w:val="00010166"/>
    <w:rsid w:val="00010657"/>
    <w:rsid w:val="00010919"/>
    <w:rsid w:val="00010C66"/>
    <w:rsid w:val="00012300"/>
    <w:rsid w:val="00012606"/>
    <w:rsid w:val="00012644"/>
    <w:rsid w:val="0001487C"/>
    <w:rsid w:val="00014F5F"/>
    <w:rsid w:val="0001535F"/>
    <w:rsid w:val="00015733"/>
    <w:rsid w:val="00015D2B"/>
    <w:rsid w:val="00015E8E"/>
    <w:rsid w:val="00016687"/>
    <w:rsid w:val="00016749"/>
    <w:rsid w:val="000168B6"/>
    <w:rsid w:val="0001709A"/>
    <w:rsid w:val="0001762E"/>
    <w:rsid w:val="00020EE7"/>
    <w:rsid w:val="000215E0"/>
    <w:rsid w:val="000217B0"/>
    <w:rsid w:val="0002212E"/>
    <w:rsid w:val="00022487"/>
    <w:rsid w:val="0002362C"/>
    <w:rsid w:val="00023FB4"/>
    <w:rsid w:val="00024E4F"/>
    <w:rsid w:val="00025225"/>
    <w:rsid w:val="000266DE"/>
    <w:rsid w:val="000301AB"/>
    <w:rsid w:val="00030AF7"/>
    <w:rsid w:val="00030DB4"/>
    <w:rsid w:val="00030E66"/>
    <w:rsid w:val="00031610"/>
    <w:rsid w:val="00031818"/>
    <w:rsid w:val="0003247B"/>
    <w:rsid w:val="00032714"/>
    <w:rsid w:val="00032AA5"/>
    <w:rsid w:val="00032FB5"/>
    <w:rsid w:val="00033964"/>
    <w:rsid w:val="000340C0"/>
    <w:rsid w:val="00034765"/>
    <w:rsid w:val="000359C3"/>
    <w:rsid w:val="00035EDE"/>
    <w:rsid w:val="00036629"/>
    <w:rsid w:val="00036948"/>
    <w:rsid w:val="00036D1A"/>
    <w:rsid w:val="00037726"/>
    <w:rsid w:val="00037D05"/>
    <w:rsid w:val="00037F35"/>
    <w:rsid w:val="0004022B"/>
    <w:rsid w:val="000403EC"/>
    <w:rsid w:val="0004096E"/>
    <w:rsid w:val="00041790"/>
    <w:rsid w:val="00041BEB"/>
    <w:rsid w:val="00042B5C"/>
    <w:rsid w:val="000434B6"/>
    <w:rsid w:val="000434D5"/>
    <w:rsid w:val="00044279"/>
    <w:rsid w:val="000445D9"/>
    <w:rsid w:val="000453AD"/>
    <w:rsid w:val="00045402"/>
    <w:rsid w:val="000459D7"/>
    <w:rsid w:val="00045C05"/>
    <w:rsid w:val="00045EAD"/>
    <w:rsid w:val="000462F7"/>
    <w:rsid w:val="00046424"/>
    <w:rsid w:val="0004727F"/>
    <w:rsid w:val="0004736F"/>
    <w:rsid w:val="00047712"/>
    <w:rsid w:val="000479A6"/>
    <w:rsid w:val="00047EE2"/>
    <w:rsid w:val="000509F7"/>
    <w:rsid w:val="000510A9"/>
    <w:rsid w:val="00051BE0"/>
    <w:rsid w:val="00051E11"/>
    <w:rsid w:val="00052563"/>
    <w:rsid w:val="00052BB6"/>
    <w:rsid w:val="000542FA"/>
    <w:rsid w:val="000545AE"/>
    <w:rsid w:val="00054A1E"/>
    <w:rsid w:val="00055516"/>
    <w:rsid w:val="00055D3E"/>
    <w:rsid w:val="00056135"/>
    <w:rsid w:val="00056CCD"/>
    <w:rsid w:val="00057CBB"/>
    <w:rsid w:val="000620C2"/>
    <w:rsid w:val="000626A5"/>
    <w:rsid w:val="00062CAB"/>
    <w:rsid w:val="00063066"/>
    <w:rsid w:val="000635A6"/>
    <w:rsid w:val="00064460"/>
    <w:rsid w:val="000645A5"/>
    <w:rsid w:val="00064DDC"/>
    <w:rsid w:val="000653E1"/>
    <w:rsid w:val="00065768"/>
    <w:rsid w:val="0006589D"/>
    <w:rsid w:val="00065D5B"/>
    <w:rsid w:val="00066322"/>
    <w:rsid w:val="00067674"/>
    <w:rsid w:val="00067F8F"/>
    <w:rsid w:val="0007004F"/>
    <w:rsid w:val="00070CCB"/>
    <w:rsid w:val="000719CA"/>
    <w:rsid w:val="000720DD"/>
    <w:rsid w:val="0007251C"/>
    <w:rsid w:val="00072552"/>
    <w:rsid w:val="00072EAE"/>
    <w:rsid w:val="000738F2"/>
    <w:rsid w:val="00073C3E"/>
    <w:rsid w:val="000741F8"/>
    <w:rsid w:val="00074969"/>
    <w:rsid w:val="000755CB"/>
    <w:rsid w:val="00075944"/>
    <w:rsid w:val="00075E20"/>
    <w:rsid w:val="00076B4F"/>
    <w:rsid w:val="00077B5E"/>
    <w:rsid w:val="00081F9A"/>
    <w:rsid w:val="00082429"/>
    <w:rsid w:val="00083169"/>
    <w:rsid w:val="0008334B"/>
    <w:rsid w:val="0008339B"/>
    <w:rsid w:val="00083C72"/>
    <w:rsid w:val="0008495D"/>
    <w:rsid w:val="00084E1D"/>
    <w:rsid w:val="0008506E"/>
    <w:rsid w:val="00085365"/>
    <w:rsid w:val="00085E55"/>
    <w:rsid w:val="00086224"/>
    <w:rsid w:val="00086376"/>
    <w:rsid w:val="000866E5"/>
    <w:rsid w:val="00087ED7"/>
    <w:rsid w:val="00090286"/>
    <w:rsid w:val="00090299"/>
    <w:rsid w:val="00090B82"/>
    <w:rsid w:val="00090E48"/>
    <w:rsid w:val="00090EC4"/>
    <w:rsid w:val="000915EC"/>
    <w:rsid w:val="000915FF"/>
    <w:rsid w:val="00091A5D"/>
    <w:rsid w:val="00091BCB"/>
    <w:rsid w:val="00092243"/>
    <w:rsid w:val="00092CD7"/>
    <w:rsid w:val="00093E4B"/>
    <w:rsid w:val="00095B2C"/>
    <w:rsid w:val="00095CD1"/>
    <w:rsid w:val="000960ED"/>
    <w:rsid w:val="0009611B"/>
    <w:rsid w:val="00096151"/>
    <w:rsid w:val="000962BD"/>
    <w:rsid w:val="00096947"/>
    <w:rsid w:val="00096C93"/>
    <w:rsid w:val="00096D3D"/>
    <w:rsid w:val="00096E9E"/>
    <w:rsid w:val="00097242"/>
    <w:rsid w:val="000976A4"/>
    <w:rsid w:val="000A0E98"/>
    <w:rsid w:val="000A10E1"/>
    <w:rsid w:val="000A1A24"/>
    <w:rsid w:val="000A38F6"/>
    <w:rsid w:val="000A3B91"/>
    <w:rsid w:val="000A3D8E"/>
    <w:rsid w:val="000A442A"/>
    <w:rsid w:val="000A4B1D"/>
    <w:rsid w:val="000A59E0"/>
    <w:rsid w:val="000A5C97"/>
    <w:rsid w:val="000A6070"/>
    <w:rsid w:val="000A66F9"/>
    <w:rsid w:val="000A6F23"/>
    <w:rsid w:val="000B0158"/>
    <w:rsid w:val="000B07F1"/>
    <w:rsid w:val="000B09C5"/>
    <w:rsid w:val="000B1503"/>
    <w:rsid w:val="000B1A9D"/>
    <w:rsid w:val="000B20AB"/>
    <w:rsid w:val="000B2450"/>
    <w:rsid w:val="000B24D1"/>
    <w:rsid w:val="000B2C47"/>
    <w:rsid w:val="000B2CE0"/>
    <w:rsid w:val="000B5126"/>
    <w:rsid w:val="000B5327"/>
    <w:rsid w:val="000B5506"/>
    <w:rsid w:val="000B6889"/>
    <w:rsid w:val="000B6B1B"/>
    <w:rsid w:val="000B70BD"/>
    <w:rsid w:val="000B7D44"/>
    <w:rsid w:val="000C0354"/>
    <w:rsid w:val="000C078A"/>
    <w:rsid w:val="000C13D1"/>
    <w:rsid w:val="000C171D"/>
    <w:rsid w:val="000C2272"/>
    <w:rsid w:val="000C2EFF"/>
    <w:rsid w:val="000C3843"/>
    <w:rsid w:val="000C3C94"/>
    <w:rsid w:val="000C3FC2"/>
    <w:rsid w:val="000C41A0"/>
    <w:rsid w:val="000C45BA"/>
    <w:rsid w:val="000C4970"/>
    <w:rsid w:val="000C499B"/>
    <w:rsid w:val="000C53C3"/>
    <w:rsid w:val="000C58C6"/>
    <w:rsid w:val="000C58D5"/>
    <w:rsid w:val="000C5CAB"/>
    <w:rsid w:val="000C5DC9"/>
    <w:rsid w:val="000C6D5D"/>
    <w:rsid w:val="000C7050"/>
    <w:rsid w:val="000C75A9"/>
    <w:rsid w:val="000C780D"/>
    <w:rsid w:val="000D052E"/>
    <w:rsid w:val="000D0AD3"/>
    <w:rsid w:val="000D0B92"/>
    <w:rsid w:val="000D2821"/>
    <w:rsid w:val="000D3642"/>
    <w:rsid w:val="000D3A23"/>
    <w:rsid w:val="000D3A80"/>
    <w:rsid w:val="000D3DAC"/>
    <w:rsid w:val="000D4CB8"/>
    <w:rsid w:val="000D4EA3"/>
    <w:rsid w:val="000D60DA"/>
    <w:rsid w:val="000D6156"/>
    <w:rsid w:val="000D7353"/>
    <w:rsid w:val="000D772F"/>
    <w:rsid w:val="000D7F07"/>
    <w:rsid w:val="000E00AD"/>
    <w:rsid w:val="000E0998"/>
    <w:rsid w:val="000E0F90"/>
    <w:rsid w:val="000E139F"/>
    <w:rsid w:val="000E2FFF"/>
    <w:rsid w:val="000E3514"/>
    <w:rsid w:val="000E357B"/>
    <w:rsid w:val="000E392D"/>
    <w:rsid w:val="000E3F5A"/>
    <w:rsid w:val="000E4CBC"/>
    <w:rsid w:val="000E594A"/>
    <w:rsid w:val="000E65BA"/>
    <w:rsid w:val="000E66D8"/>
    <w:rsid w:val="000E6C28"/>
    <w:rsid w:val="000E751F"/>
    <w:rsid w:val="000F0AEA"/>
    <w:rsid w:val="000F11E8"/>
    <w:rsid w:val="000F16A2"/>
    <w:rsid w:val="000F177D"/>
    <w:rsid w:val="000F1C07"/>
    <w:rsid w:val="000F2B3C"/>
    <w:rsid w:val="000F2D02"/>
    <w:rsid w:val="000F324C"/>
    <w:rsid w:val="000F380C"/>
    <w:rsid w:val="000F3F50"/>
    <w:rsid w:val="000F5F0D"/>
    <w:rsid w:val="000F6272"/>
    <w:rsid w:val="000F72DC"/>
    <w:rsid w:val="001002DB"/>
    <w:rsid w:val="0010069C"/>
    <w:rsid w:val="00101CB8"/>
    <w:rsid w:val="00101E8E"/>
    <w:rsid w:val="00101F52"/>
    <w:rsid w:val="00103195"/>
    <w:rsid w:val="00103F83"/>
    <w:rsid w:val="00104469"/>
    <w:rsid w:val="00104B3F"/>
    <w:rsid w:val="00104F93"/>
    <w:rsid w:val="001051BC"/>
    <w:rsid w:val="0010570A"/>
    <w:rsid w:val="0010617E"/>
    <w:rsid w:val="00106572"/>
    <w:rsid w:val="001102D8"/>
    <w:rsid w:val="001102F0"/>
    <w:rsid w:val="001114AC"/>
    <w:rsid w:val="00111FE3"/>
    <w:rsid w:val="001141C1"/>
    <w:rsid w:val="001149FE"/>
    <w:rsid w:val="00114C37"/>
    <w:rsid w:val="00115448"/>
    <w:rsid w:val="0011565E"/>
    <w:rsid w:val="00115C8A"/>
    <w:rsid w:val="0011730E"/>
    <w:rsid w:val="001174BC"/>
    <w:rsid w:val="001200C6"/>
    <w:rsid w:val="0012114D"/>
    <w:rsid w:val="001222C6"/>
    <w:rsid w:val="001226B2"/>
    <w:rsid w:val="0012336E"/>
    <w:rsid w:val="00123AAE"/>
    <w:rsid w:val="00124D47"/>
    <w:rsid w:val="001258D1"/>
    <w:rsid w:val="001259ED"/>
    <w:rsid w:val="00125A01"/>
    <w:rsid w:val="001261BF"/>
    <w:rsid w:val="0012642D"/>
    <w:rsid w:val="001265C1"/>
    <w:rsid w:val="00127A33"/>
    <w:rsid w:val="00127F05"/>
    <w:rsid w:val="0013003E"/>
    <w:rsid w:val="001304B5"/>
    <w:rsid w:val="00130592"/>
    <w:rsid w:val="001308B1"/>
    <w:rsid w:val="00131313"/>
    <w:rsid w:val="00132049"/>
    <w:rsid w:val="0013216B"/>
    <w:rsid w:val="00132188"/>
    <w:rsid w:val="00132C6E"/>
    <w:rsid w:val="00133911"/>
    <w:rsid w:val="001339EF"/>
    <w:rsid w:val="00133DA5"/>
    <w:rsid w:val="00133EED"/>
    <w:rsid w:val="00133F42"/>
    <w:rsid w:val="001351EA"/>
    <w:rsid w:val="001355AD"/>
    <w:rsid w:val="001364B1"/>
    <w:rsid w:val="00136FD1"/>
    <w:rsid w:val="001373EA"/>
    <w:rsid w:val="0013785B"/>
    <w:rsid w:val="00137ECE"/>
    <w:rsid w:val="00140312"/>
    <w:rsid w:val="00140640"/>
    <w:rsid w:val="00140A89"/>
    <w:rsid w:val="00140D4F"/>
    <w:rsid w:val="00141439"/>
    <w:rsid w:val="00141FDB"/>
    <w:rsid w:val="00142399"/>
    <w:rsid w:val="001424FA"/>
    <w:rsid w:val="00143164"/>
    <w:rsid w:val="00143192"/>
    <w:rsid w:val="001431A7"/>
    <w:rsid w:val="0014321A"/>
    <w:rsid w:val="001442CA"/>
    <w:rsid w:val="00146141"/>
    <w:rsid w:val="001465C9"/>
    <w:rsid w:val="00146F53"/>
    <w:rsid w:val="001477A6"/>
    <w:rsid w:val="00150DA8"/>
    <w:rsid w:val="0015119E"/>
    <w:rsid w:val="001520CC"/>
    <w:rsid w:val="00152184"/>
    <w:rsid w:val="001541ED"/>
    <w:rsid w:val="0015468C"/>
    <w:rsid w:val="0015595E"/>
    <w:rsid w:val="00156729"/>
    <w:rsid w:val="00156977"/>
    <w:rsid w:val="00157AF0"/>
    <w:rsid w:val="00157C8E"/>
    <w:rsid w:val="001607D4"/>
    <w:rsid w:val="00160DCA"/>
    <w:rsid w:val="00160EBE"/>
    <w:rsid w:val="0016100E"/>
    <w:rsid w:val="00161721"/>
    <w:rsid w:val="001619B3"/>
    <w:rsid w:val="001622C9"/>
    <w:rsid w:val="00162A40"/>
    <w:rsid w:val="001632EE"/>
    <w:rsid w:val="00163F1E"/>
    <w:rsid w:val="00164250"/>
    <w:rsid w:val="001643FB"/>
    <w:rsid w:val="00164DD3"/>
    <w:rsid w:val="00164FFB"/>
    <w:rsid w:val="001653E5"/>
    <w:rsid w:val="00165412"/>
    <w:rsid w:val="0016616E"/>
    <w:rsid w:val="001663F4"/>
    <w:rsid w:val="00166962"/>
    <w:rsid w:val="00166B47"/>
    <w:rsid w:val="001713E6"/>
    <w:rsid w:val="00171792"/>
    <w:rsid w:val="00172DC4"/>
    <w:rsid w:val="00173A78"/>
    <w:rsid w:val="00174C9D"/>
    <w:rsid w:val="00175A3B"/>
    <w:rsid w:val="00176424"/>
    <w:rsid w:val="00176683"/>
    <w:rsid w:val="0017692E"/>
    <w:rsid w:val="0017704F"/>
    <w:rsid w:val="0017731F"/>
    <w:rsid w:val="001775E8"/>
    <w:rsid w:val="001807EE"/>
    <w:rsid w:val="00180B8A"/>
    <w:rsid w:val="00180D0B"/>
    <w:rsid w:val="00181C55"/>
    <w:rsid w:val="00182528"/>
    <w:rsid w:val="001829DD"/>
    <w:rsid w:val="00182E22"/>
    <w:rsid w:val="00183118"/>
    <w:rsid w:val="001831F8"/>
    <w:rsid w:val="00183EB2"/>
    <w:rsid w:val="00184711"/>
    <w:rsid w:val="00184AC3"/>
    <w:rsid w:val="001850CB"/>
    <w:rsid w:val="00185840"/>
    <w:rsid w:val="00185EDC"/>
    <w:rsid w:val="00186B91"/>
    <w:rsid w:val="00187696"/>
    <w:rsid w:val="00190575"/>
    <w:rsid w:val="0019160C"/>
    <w:rsid w:val="001917EE"/>
    <w:rsid w:val="00192E1B"/>
    <w:rsid w:val="0019372B"/>
    <w:rsid w:val="001946EE"/>
    <w:rsid w:val="001949FE"/>
    <w:rsid w:val="001959B8"/>
    <w:rsid w:val="00195C83"/>
    <w:rsid w:val="00196727"/>
    <w:rsid w:val="00196797"/>
    <w:rsid w:val="00196A53"/>
    <w:rsid w:val="00196D4C"/>
    <w:rsid w:val="00196E81"/>
    <w:rsid w:val="00196E97"/>
    <w:rsid w:val="00197069"/>
    <w:rsid w:val="0019740C"/>
    <w:rsid w:val="00197778"/>
    <w:rsid w:val="001977C4"/>
    <w:rsid w:val="001A019B"/>
    <w:rsid w:val="001A021B"/>
    <w:rsid w:val="001A0811"/>
    <w:rsid w:val="001A2588"/>
    <w:rsid w:val="001A2894"/>
    <w:rsid w:val="001A3312"/>
    <w:rsid w:val="001A3C7D"/>
    <w:rsid w:val="001A3D1A"/>
    <w:rsid w:val="001A40AF"/>
    <w:rsid w:val="001A43CF"/>
    <w:rsid w:val="001A4ACC"/>
    <w:rsid w:val="001A4B84"/>
    <w:rsid w:val="001A5CA4"/>
    <w:rsid w:val="001A6065"/>
    <w:rsid w:val="001A611D"/>
    <w:rsid w:val="001A6C33"/>
    <w:rsid w:val="001A7632"/>
    <w:rsid w:val="001A790A"/>
    <w:rsid w:val="001B062E"/>
    <w:rsid w:val="001B190F"/>
    <w:rsid w:val="001B206B"/>
    <w:rsid w:val="001B2425"/>
    <w:rsid w:val="001B24D6"/>
    <w:rsid w:val="001B25AF"/>
    <w:rsid w:val="001B2C39"/>
    <w:rsid w:val="001B3F8F"/>
    <w:rsid w:val="001B5219"/>
    <w:rsid w:val="001B57B4"/>
    <w:rsid w:val="001B5BA7"/>
    <w:rsid w:val="001B6047"/>
    <w:rsid w:val="001B629C"/>
    <w:rsid w:val="001B6797"/>
    <w:rsid w:val="001B6DBF"/>
    <w:rsid w:val="001B6F5A"/>
    <w:rsid w:val="001B790B"/>
    <w:rsid w:val="001B7924"/>
    <w:rsid w:val="001B7DB0"/>
    <w:rsid w:val="001C0C2F"/>
    <w:rsid w:val="001C103E"/>
    <w:rsid w:val="001C2127"/>
    <w:rsid w:val="001C2F87"/>
    <w:rsid w:val="001C2F94"/>
    <w:rsid w:val="001C3447"/>
    <w:rsid w:val="001C4DCE"/>
    <w:rsid w:val="001C521D"/>
    <w:rsid w:val="001C6932"/>
    <w:rsid w:val="001C6FD4"/>
    <w:rsid w:val="001C7B8E"/>
    <w:rsid w:val="001D000F"/>
    <w:rsid w:val="001D0134"/>
    <w:rsid w:val="001D0D4C"/>
    <w:rsid w:val="001D32EA"/>
    <w:rsid w:val="001D3475"/>
    <w:rsid w:val="001D3561"/>
    <w:rsid w:val="001D3C09"/>
    <w:rsid w:val="001D3C83"/>
    <w:rsid w:val="001D4179"/>
    <w:rsid w:val="001D4311"/>
    <w:rsid w:val="001D487F"/>
    <w:rsid w:val="001D659D"/>
    <w:rsid w:val="001D6768"/>
    <w:rsid w:val="001D6A2E"/>
    <w:rsid w:val="001D6A3C"/>
    <w:rsid w:val="001D7799"/>
    <w:rsid w:val="001E068A"/>
    <w:rsid w:val="001E1298"/>
    <w:rsid w:val="001E15B8"/>
    <w:rsid w:val="001E22B5"/>
    <w:rsid w:val="001E23F0"/>
    <w:rsid w:val="001E275B"/>
    <w:rsid w:val="001E2886"/>
    <w:rsid w:val="001E3618"/>
    <w:rsid w:val="001E3DCB"/>
    <w:rsid w:val="001E450B"/>
    <w:rsid w:val="001E4B36"/>
    <w:rsid w:val="001E4C62"/>
    <w:rsid w:val="001E4DF8"/>
    <w:rsid w:val="001E5036"/>
    <w:rsid w:val="001E5A41"/>
    <w:rsid w:val="001E611F"/>
    <w:rsid w:val="001E66E9"/>
    <w:rsid w:val="001E6B0B"/>
    <w:rsid w:val="001E781B"/>
    <w:rsid w:val="001E7893"/>
    <w:rsid w:val="001E79A0"/>
    <w:rsid w:val="001F05A5"/>
    <w:rsid w:val="001F0F1D"/>
    <w:rsid w:val="001F1057"/>
    <w:rsid w:val="001F1736"/>
    <w:rsid w:val="001F185D"/>
    <w:rsid w:val="001F232A"/>
    <w:rsid w:val="001F24B6"/>
    <w:rsid w:val="001F24C1"/>
    <w:rsid w:val="001F266A"/>
    <w:rsid w:val="001F2815"/>
    <w:rsid w:val="001F28E7"/>
    <w:rsid w:val="001F2E4A"/>
    <w:rsid w:val="001F2EA9"/>
    <w:rsid w:val="001F359D"/>
    <w:rsid w:val="001F37AD"/>
    <w:rsid w:val="001F3E0C"/>
    <w:rsid w:val="001F4AD1"/>
    <w:rsid w:val="001F5201"/>
    <w:rsid w:val="001F5B06"/>
    <w:rsid w:val="001F5C3B"/>
    <w:rsid w:val="001F5F8F"/>
    <w:rsid w:val="001F6173"/>
    <w:rsid w:val="001F6549"/>
    <w:rsid w:val="001F7750"/>
    <w:rsid w:val="00200FF5"/>
    <w:rsid w:val="002018A3"/>
    <w:rsid w:val="002028F8"/>
    <w:rsid w:val="00202936"/>
    <w:rsid w:val="00202E27"/>
    <w:rsid w:val="00203554"/>
    <w:rsid w:val="002036F7"/>
    <w:rsid w:val="00203DBE"/>
    <w:rsid w:val="002048FA"/>
    <w:rsid w:val="00204E21"/>
    <w:rsid w:val="002058DD"/>
    <w:rsid w:val="00205F49"/>
    <w:rsid w:val="00207198"/>
    <w:rsid w:val="0020787D"/>
    <w:rsid w:val="00207A92"/>
    <w:rsid w:val="00207AF0"/>
    <w:rsid w:val="00207B00"/>
    <w:rsid w:val="002108CF"/>
    <w:rsid w:val="00210E60"/>
    <w:rsid w:val="00211831"/>
    <w:rsid w:val="00212465"/>
    <w:rsid w:val="00212496"/>
    <w:rsid w:val="00213411"/>
    <w:rsid w:val="00213E92"/>
    <w:rsid w:val="0021417F"/>
    <w:rsid w:val="002141B2"/>
    <w:rsid w:val="002144BF"/>
    <w:rsid w:val="00214F53"/>
    <w:rsid w:val="00215722"/>
    <w:rsid w:val="00220680"/>
    <w:rsid w:val="00220DE0"/>
    <w:rsid w:val="002225DB"/>
    <w:rsid w:val="00222CC0"/>
    <w:rsid w:val="00222FCC"/>
    <w:rsid w:val="0022345B"/>
    <w:rsid w:val="00223D40"/>
    <w:rsid w:val="00224040"/>
    <w:rsid w:val="00224B14"/>
    <w:rsid w:val="00225898"/>
    <w:rsid w:val="00226B0C"/>
    <w:rsid w:val="00226CD4"/>
    <w:rsid w:val="0022719E"/>
    <w:rsid w:val="002271C6"/>
    <w:rsid w:val="0022722C"/>
    <w:rsid w:val="00227980"/>
    <w:rsid w:val="002329DE"/>
    <w:rsid w:val="00232F34"/>
    <w:rsid w:val="00233096"/>
    <w:rsid w:val="002334DC"/>
    <w:rsid w:val="002337CE"/>
    <w:rsid w:val="002346D9"/>
    <w:rsid w:val="00235EBA"/>
    <w:rsid w:val="00236010"/>
    <w:rsid w:val="00236047"/>
    <w:rsid w:val="002366FB"/>
    <w:rsid w:val="0023704F"/>
    <w:rsid w:val="00237285"/>
    <w:rsid w:val="00237305"/>
    <w:rsid w:val="00237A1D"/>
    <w:rsid w:val="00237A82"/>
    <w:rsid w:val="00237C2B"/>
    <w:rsid w:val="00237D36"/>
    <w:rsid w:val="00240CD0"/>
    <w:rsid w:val="00242253"/>
    <w:rsid w:val="0024227E"/>
    <w:rsid w:val="002437E2"/>
    <w:rsid w:val="00244E22"/>
    <w:rsid w:val="00245287"/>
    <w:rsid w:val="00245F35"/>
    <w:rsid w:val="00246879"/>
    <w:rsid w:val="00246997"/>
    <w:rsid w:val="00246C8B"/>
    <w:rsid w:val="00247CB6"/>
    <w:rsid w:val="00247F0E"/>
    <w:rsid w:val="00247F6F"/>
    <w:rsid w:val="00251A3C"/>
    <w:rsid w:val="00251EDE"/>
    <w:rsid w:val="002520D3"/>
    <w:rsid w:val="00252C2C"/>
    <w:rsid w:val="00253126"/>
    <w:rsid w:val="002532E9"/>
    <w:rsid w:val="002532F8"/>
    <w:rsid w:val="00255502"/>
    <w:rsid w:val="00260412"/>
    <w:rsid w:val="00260A0E"/>
    <w:rsid w:val="00260AFA"/>
    <w:rsid w:val="0026354E"/>
    <w:rsid w:val="00263DDC"/>
    <w:rsid w:val="00264274"/>
    <w:rsid w:val="00267267"/>
    <w:rsid w:val="00267A77"/>
    <w:rsid w:val="00267D10"/>
    <w:rsid w:val="0027039E"/>
    <w:rsid w:val="002707A0"/>
    <w:rsid w:val="00270A94"/>
    <w:rsid w:val="00271250"/>
    <w:rsid w:val="00271423"/>
    <w:rsid w:val="00271ACD"/>
    <w:rsid w:val="00271CE5"/>
    <w:rsid w:val="00272B40"/>
    <w:rsid w:val="00273034"/>
    <w:rsid w:val="002735F1"/>
    <w:rsid w:val="002747AF"/>
    <w:rsid w:val="00274B84"/>
    <w:rsid w:val="00275624"/>
    <w:rsid w:val="00275E13"/>
    <w:rsid w:val="00275EE3"/>
    <w:rsid w:val="00275F07"/>
    <w:rsid w:val="00275F23"/>
    <w:rsid w:val="00276E6B"/>
    <w:rsid w:val="00276F7E"/>
    <w:rsid w:val="002774E9"/>
    <w:rsid w:val="002807F8"/>
    <w:rsid w:val="002819F1"/>
    <w:rsid w:val="00282024"/>
    <w:rsid w:val="00282EC3"/>
    <w:rsid w:val="00283585"/>
    <w:rsid w:val="0028506F"/>
    <w:rsid w:val="0028726F"/>
    <w:rsid w:val="002874B8"/>
    <w:rsid w:val="00287E8A"/>
    <w:rsid w:val="002902B3"/>
    <w:rsid w:val="00290F99"/>
    <w:rsid w:val="002910BD"/>
    <w:rsid w:val="00291742"/>
    <w:rsid w:val="00291923"/>
    <w:rsid w:val="00291BEF"/>
    <w:rsid w:val="00291CFA"/>
    <w:rsid w:val="002929B5"/>
    <w:rsid w:val="00293161"/>
    <w:rsid w:val="00294245"/>
    <w:rsid w:val="0029429D"/>
    <w:rsid w:val="002943D3"/>
    <w:rsid w:val="002945BE"/>
    <w:rsid w:val="00294870"/>
    <w:rsid w:val="002954EF"/>
    <w:rsid w:val="00295A00"/>
    <w:rsid w:val="00295C2A"/>
    <w:rsid w:val="00295EAB"/>
    <w:rsid w:val="00296EE0"/>
    <w:rsid w:val="00296FD7"/>
    <w:rsid w:val="0029703E"/>
    <w:rsid w:val="002972BA"/>
    <w:rsid w:val="00297FB1"/>
    <w:rsid w:val="002A08FD"/>
    <w:rsid w:val="002A15FA"/>
    <w:rsid w:val="002A1DF5"/>
    <w:rsid w:val="002A2284"/>
    <w:rsid w:val="002A27B3"/>
    <w:rsid w:val="002A2A02"/>
    <w:rsid w:val="002A2D3B"/>
    <w:rsid w:val="002A320D"/>
    <w:rsid w:val="002A3546"/>
    <w:rsid w:val="002A4A3F"/>
    <w:rsid w:val="002A4ABB"/>
    <w:rsid w:val="002A4D90"/>
    <w:rsid w:val="002A58AA"/>
    <w:rsid w:val="002A6DC4"/>
    <w:rsid w:val="002A6E36"/>
    <w:rsid w:val="002A77DA"/>
    <w:rsid w:val="002A7E62"/>
    <w:rsid w:val="002B05B0"/>
    <w:rsid w:val="002B06FF"/>
    <w:rsid w:val="002B1359"/>
    <w:rsid w:val="002B1B72"/>
    <w:rsid w:val="002B25AC"/>
    <w:rsid w:val="002B31CB"/>
    <w:rsid w:val="002B336D"/>
    <w:rsid w:val="002B3AD7"/>
    <w:rsid w:val="002B3C92"/>
    <w:rsid w:val="002B4639"/>
    <w:rsid w:val="002B4E79"/>
    <w:rsid w:val="002B4F63"/>
    <w:rsid w:val="002B4FB8"/>
    <w:rsid w:val="002B5156"/>
    <w:rsid w:val="002B69EF"/>
    <w:rsid w:val="002B73E1"/>
    <w:rsid w:val="002B7688"/>
    <w:rsid w:val="002C07A2"/>
    <w:rsid w:val="002C093B"/>
    <w:rsid w:val="002C16E2"/>
    <w:rsid w:val="002C181C"/>
    <w:rsid w:val="002C2773"/>
    <w:rsid w:val="002C2E54"/>
    <w:rsid w:val="002C398F"/>
    <w:rsid w:val="002C4124"/>
    <w:rsid w:val="002C44BF"/>
    <w:rsid w:val="002C546F"/>
    <w:rsid w:val="002C5856"/>
    <w:rsid w:val="002C604B"/>
    <w:rsid w:val="002C6052"/>
    <w:rsid w:val="002C6E7F"/>
    <w:rsid w:val="002C7054"/>
    <w:rsid w:val="002C7235"/>
    <w:rsid w:val="002C7788"/>
    <w:rsid w:val="002C79EA"/>
    <w:rsid w:val="002C7AA7"/>
    <w:rsid w:val="002C7EF2"/>
    <w:rsid w:val="002D001D"/>
    <w:rsid w:val="002D0592"/>
    <w:rsid w:val="002D06FC"/>
    <w:rsid w:val="002D0B84"/>
    <w:rsid w:val="002D1653"/>
    <w:rsid w:val="002D16EB"/>
    <w:rsid w:val="002D234A"/>
    <w:rsid w:val="002D25EC"/>
    <w:rsid w:val="002D31F9"/>
    <w:rsid w:val="002D3735"/>
    <w:rsid w:val="002D3B40"/>
    <w:rsid w:val="002D3B8D"/>
    <w:rsid w:val="002D5124"/>
    <w:rsid w:val="002D51CF"/>
    <w:rsid w:val="002D547F"/>
    <w:rsid w:val="002D5855"/>
    <w:rsid w:val="002D5C8D"/>
    <w:rsid w:val="002D5FB7"/>
    <w:rsid w:val="002D63A5"/>
    <w:rsid w:val="002D6CC6"/>
    <w:rsid w:val="002E032F"/>
    <w:rsid w:val="002E3540"/>
    <w:rsid w:val="002E3ADF"/>
    <w:rsid w:val="002E3CC4"/>
    <w:rsid w:val="002E485A"/>
    <w:rsid w:val="002E4D90"/>
    <w:rsid w:val="002E5948"/>
    <w:rsid w:val="002E6274"/>
    <w:rsid w:val="002E75F4"/>
    <w:rsid w:val="002F0063"/>
    <w:rsid w:val="002F046F"/>
    <w:rsid w:val="002F0870"/>
    <w:rsid w:val="002F0948"/>
    <w:rsid w:val="002F09EE"/>
    <w:rsid w:val="002F0D27"/>
    <w:rsid w:val="002F1B3A"/>
    <w:rsid w:val="002F400C"/>
    <w:rsid w:val="002F4970"/>
    <w:rsid w:val="002F6226"/>
    <w:rsid w:val="002F6BF8"/>
    <w:rsid w:val="002F6DF3"/>
    <w:rsid w:val="002F7E8B"/>
    <w:rsid w:val="00300329"/>
    <w:rsid w:val="003006E2"/>
    <w:rsid w:val="00301241"/>
    <w:rsid w:val="00301C45"/>
    <w:rsid w:val="003021F2"/>
    <w:rsid w:val="00303151"/>
    <w:rsid w:val="0030390E"/>
    <w:rsid w:val="00303A55"/>
    <w:rsid w:val="003049A5"/>
    <w:rsid w:val="0030581F"/>
    <w:rsid w:val="00305C43"/>
    <w:rsid w:val="00306C2B"/>
    <w:rsid w:val="00307A41"/>
    <w:rsid w:val="003103D1"/>
    <w:rsid w:val="0031045A"/>
    <w:rsid w:val="00310868"/>
    <w:rsid w:val="003114F3"/>
    <w:rsid w:val="00311BCC"/>
    <w:rsid w:val="003123DD"/>
    <w:rsid w:val="00312608"/>
    <w:rsid w:val="003127FB"/>
    <w:rsid w:val="00312BDF"/>
    <w:rsid w:val="00313231"/>
    <w:rsid w:val="0031353F"/>
    <w:rsid w:val="003135C9"/>
    <w:rsid w:val="0031372F"/>
    <w:rsid w:val="003137AB"/>
    <w:rsid w:val="00313B9C"/>
    <w:rsid w:val="00315E30"/>
    <w:rsid w:val="0031601C"/>
    <w:rsid w:val="003161CF"/>
    <w:rsid w:val="00316E83"/>
    <w:rsid w:val="00317639"/>
    <w:rsid w:val="003204C6"/>
    <w:rsid w:val="003224E6"/>
    <w:rsid w:val="00323573"/>
    <w:rsid w:val="00323B8C"/>
    <w:rsid w:val="00325365"/>
    <w:rsid w:val="003253B2"/>
    <w:rsid w:val="003254D9"/>
    <w:rsid w:val="00325823"/>
    <w:rsid w:val="00325DE5"/>
    <w:rsid w:val="00326C0D"/>
    <w:rsid w:val="00326E55"/>
    <w:rsid w:val="00326ECB"/>
    <w:rsid w:val="00327D26"/>
    <w:rsid w:val="003306BF"/>
    <w:rsid w:val="00330C7B"/>
    <w:rsid w:val="00331FED"/>
    <w:rsid w:val="00332090"/>
    <w:rsid w:val="003321C7"/>
    <w:rsid w:val="00333B7B"/>
    <w:rsid w:val="00334D00"/>
    <w:rsid w:val="0033657B"/>
    <w:rsid w:val="00336C55"/>
    <w:rsid w:val="00336D3A"/>
    <w:rsid w:val="00336D96"/>
    <w:rsid w:val="003379C3"/>
    <w:rsid w:val="003403E7"/>
    <w:rsid w:val="00340A15"/>
    <w:rsid w:val="00340BCA"/>
    <w:rsid w:val="00341A51"/>
    <w:rsid w:val="00341AED"/>
    <w:rsid w:val="003421A5"/>
    <w:rsid w:val="003422A7"/>
    <w:rsid w:val="00342847"/>
    <w:rsid w:val="00342B15"/>
    <w:rsid w:val="00343FA9"/>
    <w:rsid w:val="00344428"/>
    <w:rsid w:val="003447A5"/>
    <w:rsid w:val="003448BD"/>
    <w:rsid w:val="00344A5D"/>
    <w:rsid w:val="00344F2B"/>
    <w:rsid w:val="003457A2"/>
    <w:rsid w:val="00345FD3"/>
    <w:rsid w:val="0034647C"/>
    <w:rsid w:val="0034647F"/>
    <w:rsid w:val="00346B6F"/>
    <w:rsid w:val="00347CFF"/>
    <w:rsid w:val="00350F88"/>
    <w:rsid w:val="00352573"/>
    <w:rsid w:val="00352766"/>
    <w:rsid w:val="00352BEE"/>
    <w:rsid w:val="003533E9"/>
    <w:rsid w:val="00353457"/>
    <w:rsid w:val="00353BCE"/>
    <w:rsid w:val="0035440B"/>
    <w:rsid w:val="003544C1"/>
    <w:rsid w:val="003551FA"/>
    <w:rsid w:val="003553B9"/>
    <w:rsid w:val="00355913"/>
    <w:rsid w:val="00356519"/>
    <w:rsid w:val="003566E5"/>
    <w:rsid w:val="003574DD"/>
    <w:rsid w:val="00357879"/>
    <w:rsid w:val="00357CE4"/>
    <w:rsid w:val="00357FCB"/>
    <w:rsid w:val="00360892"/>
    <w:rsid w:val="00360A9A"/>
    <w:rsid w:val="00361C80"/>
    <w:rsid w:val="00362ECB"/>
    <w:rsid w:val="003630A4"/>
    <w:rsid w:val="00363493"/>
    <w:rsid w:val="0036445F"/>
    <w:rsid w:val="00364849"/>
    <w:rsid w:val="00365535"/>
    <w:rsid w:val="003655AE"/>
    <w:rsid w:val="00365B9A"/>
    <w:rsid w:val="003663D0"/>
    <w:rsid w:val="00367755"/>
    <w:rsid w:val="003679F7"/>
    <w:rsid w:val="00367D85"/>
    <w:rsid w:val="00370766"/>
    <w:rsid w:val="003711D2"/>
    <w:rsid w:val="00371257"/>
    <w:rsid w:val="00371691"/>
    <w:rsid w:val="00371E47"/>
    <w:rsid w:val="0037240D"/>
    <w:rsid w:val="003724CA"/>
    <w:rsid w:val="003728AB"/>
    <w:rsid w:val="0037368C"/>
    <w:rsid w:val="003739C2"/>
    <w:rsid w:val="00373EF4"/>
    <w:rsid w:val="00373F69"/>
    <w:rsid w:val="003743DF"/>
    <w:rsid w:val="00374927"/>
    <w:rsid w:val="003761D7"/>
    <w:rsid w:val="003768BD"/>
    <w:rsid w:val="003775D0"/>
    <w:rsid w:val="00377F17"/>
    <w:rsid w:val="003801AD"/>
    <w:rsid w:val="00380221"/>
    <w:rsid w:val="00380EA9"/>
    <w:rsid w:val="003822D2"/>
    <w:rsid w:val="00382B23"/>
    <w:rsid w:val="0038306D"/>
    <w:rsid w:val="00384118"/>
    <w:rsid w:val="00384427"/>
    <w:rsid w:val="00384633"/>
    <w:rsid w:val="00384649"/>
    <w:rsid w:val="00384AE8"/>
    <w:rsid w:val="00384C5C"/>
    <w:rsid w:val="00385521"/>
    <w:rsid w:val="003856B0"/>
    <w:rsid w:val="00385A6A"/>
    <w:rsid w:val="00385E79"/>
    <w:rsid w:val="0038722B"/>
    <w:rsid w:val="00387AC6"/>
    <w:rsid w:val="003904E7"/>
    <w:rsid w:val="00390592"/>
    <w:rsid w:val="00390735"/>
    <w:rsid w:val="0039278C"/>
    <w:rsid w:val="00392A82"/>
    <w:rsid w:val="00392E68"/>
    <w:rsid w:val="003931DB"/>
    <w:rsid w:val="003932EB"/>
    <w:rsid w:val="003939CB"/>
    <w:rsid w:val="00393F7F"/>
    <w:rsid w:val="003944B6"/>
    <w:rsid w:val="0039494E"/>
    <w:rsid w:val="0039633F"/>
    <w:rsid w:val="00396C0E"/>
    <w:rsid w:val="003971D2"/>
    <w:rsid w:val="003976B1"/>
    <w:rsid w:val="003978D3"/>
    <w:rsid w:val="00397AD7"/>
    <w:rsid w:val="003A146C"/>
    <w:rsid w:val="003A3F90"/>
    <w:rsid w:val="003A43F6"/>
    <w:rsid w:val="003A475B"/>
    <w:rsid w:val="003A53DB"/>
    <w:rsid w:val="003A5A49"/>
    <w:rsid w:val="003A5B74"/>
    <w:rsid w:val="003A5CE7"/>
    <w:rsid w:val="003A642A"/>
    <w:rsid w:val="003A6667"/>
    <w:rsid w:val="003A6CA7"/>
    <w:rsid w:val="003A6D77"/>
    <w:rsid w:val="003A7B54"/>
    <w:rsid w:val="003B0E62"/>
    <w:rsid w:val="003B108D"/>
    <w:rsid w:val="003B1590"/>
    <w:rsid w:val="003B368D"/>
    <w:rsid w:val="003B3BDA"/>
    <w:rsid w:val="003B46D1"/>
    <w:rsid w:val="003B5C5A"/>
    <w:rsid w:val="003B6300"/>
    <w:rsid w:val="003B633C"/>
    <w:rsid w:val="003B7403"/>
    <w:rsid w:val="003B7583"/>
    <w:rsid w:val="003B79EC"/>
    <w:rsid w:val="003B7A96"/>
    <w:rsid w:val="003C0448"/>
    <w:rsid w:val="003C08D4"/>
    <w:rsid w:val="003C0D97"/>
    <w:rsid w:val="003C0F85"/>
    <w:rsid w:val="003C114B"/>
    <w:rsid w:val="003C19E3"/>
    <w:rsid w:val="003C1CB7"/>
    <w:rsid w:val="003C1CF8"/>
    <w:rsid w:val="003C26C6"/>
    <w:rsid w:val="003C2985"/>
    <w:rsid w:val="003C390E"/>
    <w:rsid w:val="003C3D81"/>
    <w:rsid w:val="003C4830"/>
    <w:rsid w:val="003C4A2E"/>
    <w:rsid w:val="003C5836"/>
    <w:rsid w:val="003C59ED"/>
    <w:rsid w:val="003C5BB2"/>
    <w:rsid w:val="003C5C7C"/>
    <w:rsid w:val="003C60A8"/>
    <w:rsid w:val="003C60FE"/>
    <w:rsid w:val="003C6B92"/>
    <w:rsid w:val="003C6EAE"/>
    <w:rsid w:val="003C7AD3"/>
    <w:rsid w:val="003C7B89"/>
    <w:rsid w:val="003D07FC"/>
    <w:rsid w:val="003D0D98"/>
    <w:rsid w:val="003D302C"/>
    <w:rsid w:val="003D30FB"/>
    <w:rsid w:val="003D322F"/>
    <w:rsid w:val="003D3DF9"/>
    <w:rsid w:val="003D555B"/>
    <w:rsid w:val="003D65D3"/>
    <w:rsid w:val="003D6767"/>
    <w:rsid w:val="003D7C90"/>
    <w:rsid w:val="003E04C2"/>
    <w:rsid w:val="003E058D"/>
    <w:rsid w:val="003E1077"/>
    <w:rsid w:val="003E11F9"/>
    <w:rsid w:val="003E14FC"/>
    <w:rsid w:val="003E186E"/>
    <w:rsid w:val="003E20FF"/>
    <w:rsid w:val="003E267B"/>
    <w:rsid w:val="003E3075"/>
    <w:rsid w:val="003E30E9"/>
    <w:rsid w:val="003E36B7"/>
    <w:rsid w:val="003E4135"/>
    <w:rsid w:val="003E4211"/>
    <w:rsid w:val="003E4DD3"/>
    <w:rsid w:val="003E5D40"/>
    <w:rsid w:val="003E6462"/>
    <w:rsid w:val="003E6764"/>
    <w:rsid w:val="003E70C1"/>
    <w:rsid w:val="003E7CE7"/>
    <w:rsid w:val="003F001F"/>
    <w:rsid w:val="003F090C"/>
    <w:rsid w:val="003F0A07"/>
    <w:rsid w:val="003F0C90"/>
    <w:rsid w:val="003F107B"/>
    <w:rsid w:val="003F1273"/>
    <w:rsid w:val="003F13D8"/>
    <w:rsid w:val="003F1C49"/>
    <w:rsid w:val="003F1E88"/>
    <w:rsid w:val="003F2130"/>
    <w:rsid w:val="003F2F9A"/>
    <w:rsid w:val="003F347C"/>
    <w:rsid w:val="003F350A"/>
    <w:rsid w:val="003F3740"/>
    <w:rsid w:val="003F3AEC"/>
    <w:rsid w:val="003F4D39"/>
    <w:rsid w:val="003F520F"/>
    <w:rsid w:val="003F53D4"/>
    <w:rsid w:val="003F547C"/>
    <w:rsid w:val="003F5A00"/>
    <w:rsid w:val="003F5C6E"/>
    <w:rsid w:val="003F5CC9"/>
    <w:rsid w:val="003F6050"/>
    <w:rsid w:val="003F69B1"/>
    <w:rsid w:val="003F6A6F"/>
    <w:rsid w:val="003F71D5"/>
    <w:rsid w:val="003F7DD6"/>
    <w:rsid w:val="0040022C"/>
    <w:rsid w:val="004008B8"/>
    <w:rsid w:val="004017BB"/>
    <w:rsid w:val="004021F8"/>
    <w:rsid w:val="00402B50"/>
    <w:rsid w:val="00402C61"/>
    <w:rsid w:val="00403924"/>
    <w:rsid w:val="0040517E"/>
    <w:rsid w:val="0040561A"/>
    <w:rsid w:val="00407606"/>
    <w:rsid w:val="00407B11"/>
    <w:rsid w:val="00407F4A"/>
    <w:rsid w:val="00410019"/>
    <w:rsid w:val="00410396"/>
    <w:rsid w:val="0041051D"/>
    <w:rsid w:val="00410B2D"/>
    <w:rsid w:val="00411442"/>
    <w:rsid w:val="0041178B"/>
    <w:rsid w:val="004118A0"/>
    <w:rsid w:val="00411A4E"/>
    <w:rsid w:val="00412139"/>
    <w:rsid w:val="0041230A"/>
    <w:rsid w:val="0041322D"/>
    <w:rsid w:val="0041325C"/>
    <w:rsid w:val="004132F2"/>
    <w:rsid w:val="00413537"/>
    <w:rsid w:val="00413712"/>
    <w:rsid w:val="00413A6E"/>
    <w:rsid w:val="00413AC3"/>
    <w:rsid w:val="00413CC8"/>
    <w:rsid w:val="0041448B"/>
    <w:rsid w:val="00414DD1"/>
    <w:rsid w:val="0041611C"/>
    <w:rsid w:val="0041757E"/>
    <w:rsid w:val="004175F5"/>
    <w:rsid w:val="00417E21"/>
    <w:rsid w:val="004206EE"/>
    <w:rsid w:val="00420BD4"/>
    <w:rsid w:val="00420C85"/>
    <w:rsid w:val="00421603"/>
    <w:rsid w:val="00422E51"/>
    <w:rsid w:val="004246A0"/>
    <w:rsid w:val="00424E89"/>
    <w:rsid w:val="00425CBE"/>
    <w:rsid w:val="00425CDB"/>
    <w:rsid w:val="004265B0"/>
    <w:rsid w:val="00426653"/>
    <w:rsid w:val="00426DF3"/>
    <w:rsid w:val="004272FE"/>
    <w:rsid w:val="004276EC"/>
    <w:rsid w:val="00427C53"/>
    <w:rsid w:val="00432134"/>
    <w:rsid w:val="004321D2"/>
    <w:rsid w:val="00432339"/>
    <w:rsid w:val="00432C43"/>
    <w:rsid w:val="00432D08"/>
    <w:rsid w:val="00433445"/>
    <w:rsid w:val="004339EB"/>
    <w:rsid w:val="00434510"/>
    <w:rsid w:val="00434A73"/>
    <w:rsid w:val="00434EA2"/>
    <w:rsid w:val="004359CE"/>
    <w:rsid w:val="00435A5C"/>
    <w:rsid w:val="0043752E"/>
    <w:rsid w:val="00440B77"/>
    <w:rsid w:val="00441177"/>
    <w:rsid w:val="00441C46"/>
    <w:rsid w:val="00441D38"/>
    <w:rsid w:val="00442629"/>
    <w:rsid w:val="004438E5"/>
    <w:rsid w:val="00443EA7"/>
    <w:rsid w:val="00444B7A"/>
    <w:rsid w:val="004452E0"/>
    <w:rsid w:val="0044719D"/>
    <w:rsid w:val="004471BF"/>
    <w:rsid w:val="004474E3"/>
    <w:rsid w:val="00451435"/>
    <w:rsid w:val="004517E1"/>
    <w:rsid w:val="00452284"/>
    <w:rsid w:val="00452392"/>
    <w:rsid w:val="00452515"/>
    <w:rsid w:val="0045283C"/>
    <w:rsid w:val="00452B94"/>
    <w:rsid w:val="00452D7D"/>
    <w:rsid w:val="004536C0"/>
    <w:rsid w:val="00453B2C"/>
    <w:rsid w:val="0045403C"/>
    <w:rsid w:val="004544CD"/>
    <w:rsid w:val="0045463D"/>
    <w:rsid w:val="00454E66"/>
    <w:rsid w:val="00455480"/>
    <w:rsid w:val="00455556"/>
    <w:rsid w:val="00455A6F"/>
    <w:rsid w:val="00455F8A"/>
    <w:rsid w:val="00457085"/>
    <w:rsid w:val="004579C0"/>
    <w:rsid w:val="004604ED"/>
    <w:rsid w:val="00460783"/>
    <w:rsid w:val="00460F83"/>
    <w:rsid w:val="0046124D"/>
    <w:rsid w:val="00461BD0"/>
    <w:rsid w:val="00461F41"/>
    <w:rsid w:val="004622CE"/>
    <w:rsid w:val="00462597"/>
    <w:rsid w:val="00464D6E"/>
    <w:rsid w:val="0046520F"/>
    <w:rsid w:val="00465E03"/>
    <w:rsid w:val="00466AAB"/>
    <w:rsid w:val="00467600"/>
    <w:rsid w:val="0046785C"/>
    <w:rsid w:val="004705B6"/>
    <w:rsid w:val="00471380"/>
    <w:rsid w:val="004719A2"/>
    <w:rsid w:val="00472089"/>
    <w:rsid w:val="00472722"/>
    <w:rsid w:val="00472A34"/>
    <w:rsid w:val="00473765"/>
    <w:rsid w:val="004738E5"/>
    <w:rsid w:val="004738F5"/>
    <w:rsid w:val="004741CF"/>
    <w:rsid w:val="00474A48"/>
    <w:rsid w:val="00474B9B"/>
    <w:rsid w:val="00474C62"/>
    <w:rsid w:val="0047534D"/>
    <w:rsid w:val="00475ADB"/>
    <w:rsid w:val="004766A4"/>
    <w:rsid w:val="00476D27"/>
    <w:rsid w:val="00477D3C"/>
    <w:rsid w:val="00477D99"/>
    <w:rsid w:val="004810F7"/>
    <w:rsid w:val="0048124B"/>
    <w:rsid w:val="00481333"/>
    <w:rsid w:val="00481844"/>
    <w:rsid w:val="00481A7A"/>
    <w:rsid w:val="00483282"/>
    <w:rsid w:val="004843D0"/>
    <w:rsid w:val="0048486D"/>
    <w:rsid w:val="00485562"/>
    <w:rsid w:val="00485C25"/>
    <w:rsid w:val="00485DCF"/>
    <w:rsid w:val="004869B5"/>
    <w:rsid w:val="00486E96"/>
    <w:rsid w:val="00486FFA"/>
    <w:rsid w:val="00487B2C"/>
    <w:rsid w:val="00487F20"/>
    <w:rsid w:val="004903EF"/>
    <w:rsid w:val="004909E1"/>
    <w:rsid w:val="00490B2D"/>
    <w:rsid w:val="00491516"/>
    <w:rsid w:val="00491E5B"/>
    <w:rsid w:val="00492958"/>
    <w:rsid w:val="00493AA0"/>
    <w:rsid w:val="00493E4C"/>
    <w:rsid w:val="004944F4"/>
    <w:rsid w:val="0049493C"/>
    <w:rsid w:val="00495ED1"/>
    <w:rsid w:val="00496048"/>
    <w:rsid w:val="00496848"/>
    <w:rsid w:val="0049693C"/>
    <w:rsid w:val="00496B9F"/>
    <w:rsid w:val="00496D10"/>
    <w:rsid w:val="004976AC"/>
    <w:rsid w:val="00497BD8"/>
    <w:rsid w:val="00497F98"/>
    <w:rsid w:val="004A0CCB"/>
    <w:rsid w:val="004A137E"/>
    <w:rsid w:val="004A188F"/>
    <w:rsid w:val="004A3029"/>
    <w:rsid w:val="004A3A45"/>
    <w:rsid w:val="004A4637"/>
    <w:rsid w:val="004A5126"/>
    <w:rsid w:val="004A575C"/>
    <w:rsid w:val="004A71A1"/>
    <w:rsid w:val="004A74AD"/>
    <w:rsid w:val="004B090A"/>
    <w:rsid w:val="004B0993"/>
    <w:rsid w:val="004B1316"/>
    <w:rsid w:val="004B2112"/>
    <w:rsid w:val="004B21AE"/>
    <w:rsid w:val="004B34D4"/>
    <w:rsid w:val="004B383C"/>
    <w:rsid w:val="004B3C3D"/>
    <w:rsid w:val="004B46F2"/>
    <w:rsid w:val="004B52E0"/>
    <w:rsid w:val="004B52E3"/>
    <w:rsid w:val="004B56E9"/>
    <w:rsid w:val="004B637E"/>
    <w:rsid w:val="004B64FF"/>
    <w:rsid w:val="004B7C62"/>
    <w:rsid w:val="004B7E0B"/>
    <w:rsid w:val="004B7E57"/>
    <w:rsid w:val="004B7FC2"/>
    <w:rsid w:val="004C0880"/>
    <w:rsid w:val="004C08E6"/>
    <w:rsid w:val="004C0BA5"/>
    <w:rsid w:val="004C119D"/>
    <w:rsid w:val="004C13DE"/>
    <w:rsid w:val="004C13E6"/>
    <w:rsid w:val="004C13EC"/>
    <w:rsid w:val="004C17FB"/>
    <w:rsid w:val="004C1FD5"/>
    <w:rsid w:val="004C3296"/>
    <w:rsid w:val="004C3833"/>
    <w:rsid w:val="004C388C"/>
    <w:rsid w:val="004C3C48"/>
    <w:rsid w:val="004C4915"/>
    <w:rsid w:val="004C4E44"/>
    <w:rsid w:val="004C5B4E"/>
    <w:rsid w:val="004C5F76"/>
    <w:rsid w:val="004C6557"/>
    <w:rsid w:val="004C6A70"/>
    <w:rsid w:val="004C7292"/>
    <w:rsid w:val="004C7B68"/>
    <w:rsid w:val="004C7E6D"/>
    <w:rsid w:val="004D1EB2"/>
    <w:rsid w:val="004D2163"/>
    <w:rsid w:val="004D2B85"/>
    <w:rsid w:val="004D2E3D"/>
    <w:rsid w:val="004D30BD"/>
    <w:rsid w:val="004D35C5"/>
    <w:rsid w:val="004D3788"/>
    <w:rsid w:val="004D3C9B"/>
    <w:rsid w:val="004D3F23"/>
    <w:rsid w:val="004D3F76"/>
    <w:rsid w:val="004D5698"/>
    <w:rsid w:val="004D5F68"/>
    <w:rsid w:val="004D5F72"/>
    <w:rsid w:val="004D6C97"/>
    <w:rsid w:val="004D6CEB"/>
    <w:rsid w:val="004D7303"/>
    <w:rsid w:val="004E0389"/>
    <w:rsid w:val="004E0EB1"/>
    <w:rsid w:val="004E1641"/>
    <w:rsid w:val="004E2107"/>
    <w:rsid w:val="004E21D4"/>
    <w:rsid w:val="004E3244"/>
    <w:rsid w:val="004E3899"/>
    <w:rsid w:val="004E4AC7"/>
    <w:rsid w:val="004E4E48"/>
    <w:rsid w:val="004E5089"/>
    <w:rsid w:val="004E5528"/>
    <w:rsid w:val="004E59A8"/>
    <w:rsid w:val="004E691F"/>
    <w:rsid w:val="004E7AAC"/>
    <w:rsid w:val="004F00B6"/>
    <w:rsid w:val="004F06E5"/>
    <w:rsid w:val="004F07C1"/>
    <w:rsid w:val="004F0CB5"/>
    <w:rsid w:val="004F0F3E"/>
    <w:rsid w:val="004F137B"/>
    <w:rsid w:val="004F2522"/>
    <w:rsid w:val="004F2D40"/>
    <w:rsid w:val="004F3AEE"/>
    <w:rsid w:val="004F3CB9"/>
    <w:rsid w:val="004F514C"/>
    <w:rsid w:val="004F51F9"/>
    <w:rsid w:val="004F7B0C"/>
    <w:rsid w:val="005004B2"/>
    <w:rsid w:val="00501080"/>
    <w:rsid w:val="00501332"/>
    <w:rsid w:val="005013D5"/>
    <w:rsid w:val="00501AC6"/>
    <w:rsid w:val="00501C22"/>
    <w:rsid w:val="00501CF6"/>
    <w:rsid w:val="00502892"/>
    <w:rsid w:val="00502C27"/>
    <w:rsid w:val="00502C37"/>
    <w:rsid w:val="005033C2"/>
    <w:rsid w:val="00503950"/>
    <w:rsid w:val="00503E6E"/>
    <w:rsid w:val="00504835"/>
    <w:rsid w:val="005053F6"/>
    <w:rsid w:val="005056F6"/>
    <w:rsid w:val="00505E43"/>
    <w:rsid w:val="00506E87"/>
    <w:rsid w:val="00507D1B"/>
    <w:rsid w:val="005102D1"/>
    <w:rsid w:val="00510532"/>
    <w:rsid w:val="005105CA"/>
    <w:rsid w:val="00510D9D"/>
    <w:rsid w:val="00510E63"/>
    <w:rsid w:val="00510FB1"/>
    <w:rsid w:val="005110BC"/>
    <w:rsid w:val="00511C7C"/>
    <w:rsid w:val="00512CDA"/>
    <w:rsid w:val="00513691"/>
    <w:rsid w:val="00513B05"/>
    <w:rsid w:val="00513F10"/>
    <w:rsid w:val="005147F1"/>
    <w:rsid w:val="00514896"/>
    <w:rsid w:val="00514B1F"/>
    <w:rsid w:val="00515698"/>
    <w:rsid w:val="00515A6B"/>
    <w:rsid w:val="00516295"/>
    <w:rsid w:val="005172A3"/>
    <w:rsid w:val="00517938"/>
    <w:rsid w:val="0052045A"/>
    <w:rsid w:val="00520B59"/>
    <w:rsid w:val="00521955"/>
    <w:rsid w:val="00521F81"/>
    <w:rsid w:val="00522DB1"/>
    <w:rsid w:val="0052306E"/>
    <w:rsid w:val="00524675"/>
    <w:rsid w:val="005264AD"/>
    <w:rsid w:val="005268CA"/>
    <w:rsid w:val="005269E2"/>
    <w:rsid w:val="00526ADC"/>
    <w:rsid w:val="00527614"/>
    <w:rsid w:val="00530621"/>
    <w:rsid w:val="00531D63"/>
    <w:rsid w:val="00532D85"/>
    <w:rsid w:val="0053417B"/>
    <w:rsid w:val="005345C3"/>
    <w:rsid w:val="00534A20"/>
    <w:rsid w:val="00534EF5"/>
    <w:rsid w:val="005363A7"/>
    <w:rsid w:val="00536418"/>
    <w:rsid w:val="00536587"/>
    <w:rsid w:val="0053666F"/>
    <w:rsid w:val="00537031"/>
    <w:rsid w:val="005371E1"/>
    <w:rsid w:val="00537351"/>
    <w:rsid w:val="00540E61"/>
    <w:rsid w:val="0054102A"/>
    <w:rsid w:val="00542089"/>
    <w:rsid w:val="005429C5"/>
    <w:rsid w:val="00542C78"/>
    <w:rsid w:val="005459DF"/>
    <w:rsid w:val="00545CBF"/>
    <w:rsid w:val="005463BF"/>
    <w:rsid w:val="00546A31"/>
    <w:rsid w:val="00546BE1"/>
    <w:rsid w:val="00547BB0"/>
    <w:rsid w:val="00547CB6"/>
    <w:rsid w:val="00550569"/>
    <w:rsid w:val="0055078D"/>
    <w:rsid w:val="00550A28"/>
    <w:rsid w:val="00551C6E"/>
    <w:rsid w:val="00552A5E"/>
    <w:rsid w:val="00553327"/>
    <w:rsid w:val="0055362D"/>
    <w:rsid w:val="00553B18"/>
    <w:rsid w:val="00553F6C"/>
    <w:rsid w:val="0055498F"/>
    <w:rsid w:val="00554D29"/>
    <w:rsid w:val="005553A6"/>
    <w:rsid w:val="00555400"/>
    <w:rsid w:val="005561F5"/>
    <w:rsid w:val="005563BE"/>
    <w:rsid w:val="00557BCD"/>
    <w:rsid w:val="005608C7"/>
    <w:rsid w:val="00560A82"/>
    <w:rsid w:val="0056157B"/>
    <w:rsid w:val="00561F23"/>
    <w:rsid w:val="00562A18"/>
    <w:rsid w:val="005636FF"/>
    <w:rsid w:val="0056372E"/>
    <w:rsid w:val="0056441D"/>
    <w:rsid w:val="005653CB"/>
    <w:rsid w:val="005654F0"/>
    <w:rsid w:val="00565F59"/>
    <w:rsid w:val="00566598"/>
    <w:rsid w:val="005669ED"/>
    <w:rsid w:val="005673A2"/>
    <w:rsid w:val="005676B2"/>
    <w:rsid w:val="005676DF"/>
    <w:rsid w:val="00570276"/>
    <w:rsid w:val="0057065D"/>
    <w:rsid w:val="00570DFF"/>
    <w:rsid w:val="0057213E"/>
    <w:rsid w:val="005721D0"/>
    <w:rsid w:val="00572BFE"/>
    <w:rsid w:val="00572DC5"/>
    <w:rsid w:val="00572DF0"/>
    <w:rsid w:val="005743FB"/>
    <w:rsid w:val="00574805"/>
    <w:rsid w:val="00574D7D"/>
    <w:rsid w:val="00575FA7"/>
    <w:rsid w:val="00580676"/>
    <w:rsid w:val="00580BF3"/>
    <w:rsid w:val="005812B4"/>
    <w:rsid w:val="00581BE0"/>
    <w:rsid w:val="0058345B"/>
    <w:rsid w:val="0058367E"/>
    <w:rsid w:val="005840AE"/>
    <w:rsid w:val="0058445D"/>
    <w:rsid w:val="005848AA"/>
    <w:rsid w:val="005849C2"/>
    <w:rsid w:val="00586686"/>
    <w:rsid w:val="00586688"/>
    <w:rsid w:val="005869B3"/>
    <w:rsid w:val="005870B6"/>
    <w:rsid w:val="00587A53"/>
    <w:rsid w:val="00590047"/>
    <w:rsid w:val="00590431"/>
    <w:rsid w:val="00590DEC"/>
    <w:rsid w:val="00591E70"/>
    <w:rsid w:val="005921E8"/>
    <w:rsid w:val="00592DF8"/>
    <w:rsid w:val="00593C34"/>
    <w:rsid w:val="00593DF9"/>
    <w:rsid w:val="00595A93"/>
    <w:rsid w:val="00595FB6"/>
    <w:rsid w:val="00596AE9"/>
    <w:rsid w:val="00597820"/>
    <w:rsid w:val="00597CB7"/>
    <w:rsid w:val="005A0042"/>
    <w:rsid w:val="005A03B4"/>
    <w:rsid w:val="005A0534"/>
    <w:rsid w:val="005A072A"/>
    <w:rsid w:val="005A0A17"/>
    <w:rsid w:val="005A402D"/>
    <w:rsid w:val="005A419B"/>
    <w:rsid w:val="005A4AAE"/>
    <w:rsid w:val="005A54B9"/>
    <w:rsid w:val="005A5A37"/>
    <w:rsid w:val="005A73E6"/>
    <w:rsid w:val="005B0321"/>
    <w:rsid w:val="005B0B99"/>
    <w:rsid w:val="005B1C64"/>
    <w:rsid w:val="005B2150"/>
    <w:rsid w:val="005B2205"/>
    <w:rsid w:val="005B2314"/>
    <w:rsid w:val="005B29B0"/>
    <w:rsid w:val="005B2A3E"/>
    <w:rsid w:val="005B3859"/>
    <w:rsid w:val="005B422F"/>
    <w:rsid w:val="005B4633"/>
    <w:rsid w:val="005B4767"/>
    <w:rsid w:val="005B498B"/>
    <w:rsid w:val="005B503A"/>
    <w:rsid w:val="005B515B"/>
    <w:rsid w:val="005B553C"/>
    <w:rsid w:val="005B5A4A"/>
    <w:rsid w:val="005B5C23"/>
    <w:rsid w:val="005B5FC6"/>
    <w:rsid w:val="005B69E4"/>
    <w:rsid w:val="005B798F"/>
    <w:rsid w:val="005B7EFC"/>
    <w:rsid w:val="005C0016"/>
    <w:rsid w:val="005C0296"/>
    <w:rsid w:val="005C0758"/>
    <w:rsid w:val="005C0D27"/>
    <w:rsid w:val="005C0EDE"/>
    <w:rsid w:val="005C126C"/>
    <w:rsid w:val="005C175B"/>
    <w:rsid w:val="005C17A1"/>
    <w:rsid w:val="005C1B57"/>
    <w:rsid w:val="005C22EA"/>
    <w:rsid w:val="005C23E1"/>
    <w:rsid w:val="005C246C"/>
    <w:rsid w:val="005C2921"/>
    <w:rsid w:val="005C2A95"/>
    <w:rsid w:val="005C319E"/>
    <w:rsid w:val="005C3E6A"/>
    <w:rsid w:val="005C4169"/>
    <w:rsid w:val="005C47EB"/>
    <w:rsid w:val="005C4B41"/>
    <w:rsid w:val="005C4FA5"/>
    <w:rsid w:val="005C5537"/>
    <w:rsid w:val="005C5D44"/>
    <w:rsid w:val="005C5EE6"/>
    <w:rsid w:val="005C62F4"/>
    <w:rsid w:val="005C6BD6"/>
    <w:rsid w:val="005C6D6B"/>
    <w:rsid w:val="005C70C5"/>
    <w:rsid w:val="005C71BA"/>
    <w:rsid w:val="005C72B1"/>
    <w:rsid w:val="005D0890"/>
    <w:rsid w:val="005D0CE0"/>
    <w:rsid w:val="005D10C5"/>
    <w:rsid w:val="005D1201"/>
    <w:rsid w:val="005D1204"/>
    <w:rsid w:val="005D1244"/>
    <w:rsid w:val="005D1F19"/>
    <w:rsid w:val="005D207C"/>
    <w:rsid w:val="005D2BE0"/>
    <w:rsid w:val="005D2DB2"/>
    <w:rsid w:val="005D34D3"/>
    <w:rsid w:val="005D366F"/>
    <w:rsid w:val="005D40B1"/>
    <w:rsid w:val="005D4DC1"/>
    <w:rsid w:val="005D51FE"/>
    <w:rsid w:val="005D5627"/>
    <w:rsid w:val="005D5784"/>
    <w:rsid w:val="005D5898"/>
    <w:rsid w:val="005D6336"/>
    <w:rsid w:val="005D63E2"/>
    <w:rsid w:val="005E019B"/>
    <w:rsid w:val="005E049B"/>
    <w:rsid w:val="005E063D"/>
    <w:rsid w:val="005E0B0B"/>
    <w:rsid w:val="005E0FA1"/>
    <w:rsid w:val="005E10FD"/>
    <w:rsid w:val="005E1484"/>
    <w:rsid w:val="005E1571"/>
    <w:rsid w:val="005E1CE7"/>
    <w:rsid w:val="005E24C4"/>
    <w:rsid w:val="005E2638"/>
    <w:rsid w:val="005E31CE"/>
    <w:rsid w:val="005E33ED"/>
    <w:rsid w:val="005E3D19"/>
    <w:rsid w:val="005E44AB"/>
    <w:rsid w:val="005E484E"/>
    <w:rsid w:val="005E54FA"/>
    <w:rsid w:val="005E57CB"/>
    <w:rsid w:val="005E5D0C"/>
    <w:rsid w:val="005E6922"/>
    <w:rsid w:val="005E74B1"/>
    <w:rsid w:val="005E775C"/>
    <w:rsid w:val="005F043F"/>
    <w:rsid w:val="005F0874"/>
    <w:rsid w:val="005F0B76"/>
    <w:rsid w:val="005F14FC"/>
    <w:rsid w:val="005F1709"/>
    <w:rsid w:val="005F2D93"/>
    <w:rsid w:val="005F397B"/>
    <w:rsid w:val="005F5046"/>
    <w:rsid w:val="005F7805"/>
    <w:rsid w:val="006003D6"/>
    <w:rsid w:val="0060060C"/>
    <w:rsid w:val="00600626"/>
    <w:rsid w:val="00602690"/>
    <w:rsid w:val="00602B61"/>
    <w:rsid w:val="00603298"/>
    <w:rsid w:val="00604D21"/>
    <w:rsid w:val="00605D78"/>
    <w:rsid w:val="0060637E"/>
    <w:rsid w:val="00606612"/>
    <w:rsid w:val="00606BB0"/>
    <w:rsid w:val="00606D79"/>
    <w:rsid w:val="006070C1"/>
    <w:rsid w:val="0060731E"/>
    <w:rsid w:val="00610EE8"/>
    <w:rsid w:val="00612649"/>
    <w:rsid w:val="00612C4D"/>
    <w:rsid w:val="006131F8"/>
    <w:rsid w:val="00613B5B"/>
    <w:rsid w:val="00614443"/>
    <w:rsid w:val="006156E6"/>
    <w:rsid w:val="0061587C"/>
    <w:rsid w:val="00616ED2"/>
    <w:rsid w:val="006178B9"/>
    <w:rsid w:val="00617E84"/>
    <w:rsid w:val="00620DEF"/>
    <w:rsid w:val="006210AB"/>
    <w:rsid w:val="00621C9A"/>
    <w:rsid w:val="00623040"/>
    <w:rsid w:val="00623847"/>
    <w:rsid w:val="00623A37"/>
    <w:rsid w:val="00623C0C"/>
    <w:rsid w:val="0062649C"/>
    <w:rsid w:val="006278F5"/>
    <w:rsid w:val="00627E5C"/>
    <w:rsid w:val="006302BD"/>
    <w:rsid w:val="006329D5"/>
    <w:rsid w:val="00633AA2"/>
    <w:rsid w:val="00633CA0"/>
    <w:rsid w:val="0063516D"/>
    <w:rsid w:val="00635F71"/>
    <w:rsid w:val="00636A36"/>
    <w:rsid w:val="00637350"/>
    <w:rsid w:val="00637630"/>
    <w:rsid w:val="006376DA"/>
    <w:rsid w:val="006407CA"/>
    <w:rsid w:val="00640E7C"/>
    <w:rsid w:val="00640FDE"/>
    <w:rsid w:val="0064215C"/>
    <w:rsid w:val="006427C2"/>
    <w:rsid w:val="00642AAB"/>
    <w:rsid w:val="00644325"/>
    <w:rsid w:val="00644438"/>
    <w:rsid w:val="006450A5"/>
    <w:rsid w:val="0064590B"/>
    <w:rsid w:val="006465D9"/>
    <w:rsid w:val="006466AE"/>
    <w:rsid w:val="006502DF"/>
    <w:rsid w:val="00650917"/>
    <w:rsid w:val="00650DB0"/>
    <w:rsid w:val="00651A28"/>
    <w:rsid w:val="00651D82"/>
    <w:rsid w:val="006520A2"/>
    <w:rsid w:val="00652149"/>
    <w:rsid w:val="0065224B"/>
    <w:rsid w:val="0065274B"/>
    <w:rsid w:val="0065277C"/>
    <w:rsid w:val="0065341F"/>
    <w:rsid w:val="0065541C"/>
    <w:rsid w:val="00655573"/>
    <w:rsid w:val="00655780"/>
    <w:rsid w:val="00655AE0"/>
    <w:rsid w:val="006567F7"/>
    <w:rsid w:val="00656A92"/>
    <w:rsid w:val="0065768A"/>
    <w:rsid w:val="00657C75"/>
    <w:rsid w:val="00657D7E"/>
    <w:rsid w:val="0066189E"/>
    <w:rsid w:val="006620B3"/>
    <w:rsid w:val="00662153"/>
    <w:rsid w:val="0066276C"/>
    <w:rsid w:val="00662C27"/>
    <w:rsid w:val="006647C7"/>
    <w:rsid w:val="00665294"/>
    <w:rsid w:val="006655C8"/>
    <w:rsid w:val="00665848"/>
    <w:rsid w:val="00665B9D"/>
    <w:rsid w:val="00665D88"/>
    <w:rsid w:val="00666640"/>
    <w:rsid w:val="006708F4"/>
    <w:rsid w:val="006709C3"/>
    <w:rsid w:val="00671020"/>
    <w:rsid w:val="0067187B"/>
    <w:rsid w:val="00671A4E"/>
    <w:rsid w:val="00671AB2"/>
    <w:rsid w:val="0067287C"/>
    <w:rsid w:val="006743CD"/>
    <w:rsid w:val="00674E94"/>
    <w:rsid w:val="00674F9D"/>
    <w:rsid w:val="0067515E"/>
    <w:rsid w:val="0067541D"/>
    <w:rsid w:val="006757E6"/>
    <w:rsid w:val="00675B09"/>
    <w:rsid w:val="00676174"/>
    <w:rsid w:val="00676478"/>
    <w:rsid w:val="0067669B"/>
    <w:rsid w:val="00680342"/>
    <w:rsid w:val="00681455"/>
    <w:rsid w:val="00681F17"/>
    <w:rsid w:val="00682204"/>
    <w:rsid w:val="0068253E"/>
    <w:rsid w:val="006826B9"/>
    <w:rsid w:val="00682B66"/>
    <w:rsid w:val="00682DD0"/>
    <w:rsid w:val="006832B8"/>
    <w:rsid w:val="006837B7"/>
    <w:rsid w:val="006842ED"/>
    <w:rsid w:val="0068499A"/>
    <w:rsid w:val="006853C3"/>
    <w:rsid w:val="006868AA"/>
    <w:rsid w:val="006868C6"/>
    <w:rsid w:val="00686B8E"/>
    <w:rsid w:val="00686DAE"/>
    <w:rsid w:val="006900C7"/>
    <w:rsid w:val="006903B1"/>
    <w:rsid w:val="006908D0"/>
    <w:rsid w:val="00691A15"/>
    <w:rsid w:val="00691C6C"/>
    <w:rsid w:val="0069238D"/>
    <w:rsid w:val="006932DC"/>
    <w:rsid w:val="006932F5"/>
    <w:rsid w:val="0069364F"/>
    <w:rsid w:val="00694544"/>
    <w:rsid w:val="006953C2"/>
    <w:rsid w:val="006954EB"/>
    <w:rsid w:val="0069579A"/>
    <w:rsid w:val="0069581D"/>
    <w:rsid w:val="00695992"/>
    <w:rsid w:val="00697576"/>
    <w:rsid w:val="00697579"/>
    <w:rsid w:val="006A00D0"/>
    <w:rsid w:val="006A00D2"/>
    <w:rsid w:val="006A118F"/>
    <w:rsid w:val="006A239E"/>
    <w:rsid w:val="006A30E0"/>
    <w:rsid w:val="006A33B9"/>
    <w:rsid w:val="006A40C6"/>
    <w:rsid w:val="006A4B9A"/>
    <w:rsid w:val="006A5454"/>
    <w:rsid w:val="006A5C77"/>
    <w:rsid w:val="006A6493"/>
    <w:rsid w:val="006A65F7"/>
    <w:rsid w:val="006A6BDC"/>
    <w:rsid w:val="006A7646"/>
    <w:rsid w:val="006A7AC9"/>
    <w:rsid w:val="006A7E6D"/>
    <w:rsid w:val="006B032A"/>
    <w:rsid w:val="006B06F7"/>
    <w:rsid w:val="006B0805"/>
    <w:rsid w:val="006B1CB7"/>
    <w:rsid w:val="006B20A8"/>
    <w:rsid w:val="006B2CD6"/>
    <w:rsid w:val="006B2E0F"/>
    <w:rsid w:val="006B384E"/>
    <w:rsid w:val="006B3B61"/>
    <w:rsid w:val="006B4071"/>
    <w:rsid w:val="006B462D"/>
    <w:rsid w:val="006B4BA4"/>
    <w:rsid w:val="006B536A"/>
    <w:rsid w:val="006B551F"/>
    <w:rsid w:val="006B5D60"/>
    <w:rsid w:val="006B60E4"/>
    <w:rsid w:val="006B6208"/>
    <w:rsid w:val="006B63CA"/>
    <w:rsid w:val="006B6F23"/>
    <w:rsid w:val="006B7218"/>
    <w:rsid w:val="006B74C5"/>
    <w:rsid w:val="006B796A"/>
    <w:rsid w:val="006C0127"/>
    <w:rsid w:val="006C0584"/>
    <w:rsid w:val="006C0685"/>
    <w:rsid w:val="006C10B6"/>
    <w:rsid w:val="006C1144"/>
    <w:rsid w:val="006C15C1"/>
    <w:rsid w:val="006C2DEE"/>
    <w:rsid w:val="006C3525"/>
    <w:rsid w:val="006C3579"/>
    <w:rsid w:val="006C449C"/>
    <w:rsid w:val="006C47A7"/>
    <w:rsid w:val="006C4931"/>
    <w:rsid w:val="006C4E62"/>
    <w:rsid w:val="006C5037"/>
    <w:rsid w:val="006C5254"/>
    <w:rsid w:val="006C5465"/>
    <w:rsid w:val="006C600B"/>
    <w:rsid w:val="006C6BA4"/>
    <w:rsid w:val="006C7F97"/>
    <w:rsid w:val="006D0617"/>
    <w:rsid w:val="006D0F17"/>
    <w:rsid w:val="006D3202"/>
    <w:rsid w:val="006D32C0"/>
    <w:rsid w:val="006D3985"/>
    <w:rsid w:val="006D3A6F"/>
    <w:rsid w:val="006D42F8"/>
    <w:rsid w:val="006D4E25"/>
    <w:rsid w:val="006D4FDF"/>
    <w:rsid w:val="006D6B5B"/>
    <w:rsid w:val="006D6C5D"/>
    <w:rsid w:val="006D7665"/>
    <w:rsid w:val="006E0606"/>
    <w:rsid w:val="006E136A"/>
    <w:rsid w:val="006E15DC"/>
    <w:rsid w:val="006E18A2"/>
    <w:rsid w:val="006E2073"/>
    <w:rsid w:val="006E38AD"/>
    <w:rsid w:val="006E4299"/>
    <w:rsid w:val="006E42E8"/>
    <w:rsid w:val="006E482C"/>
    <w:rsid w:val="006E515D"/>
    <w:rsid w:val="006E54EB"/>
    <w:rsid w:val="006E5FA7"/>
    <w:rsid w:val="006E6158"/>
    <w:rsid w:val="006E6250"/>
    <w:rsid w:val="006E6D9C"/>
    <w:rsid w:val="006E710D"/>
    <w:rsid w:val="006F1290"/>
    <w:rsid w:val="006F15BB"/>
    <w:rsid w:val="006F172D"/>
    <w:rsid w:val="006F181A"/>
    <w:rsid w:val="006F1928"/>
    <w:rsid w:val="006F1A35"/>
    <w:rsid w:val="006F2CB0"/>
    <w:rsid w:val="006F39E9"/>
    <w:rsid w:val="006F4B5B"/>
    <w:rsid w:val="006F50C9"/>
    <w:rsid w:val="006F59F3"/>
    <w:rsid w:val="006F5DC9"/>
    <w:rsid w:val="006F6C76"/>
    <w:rsid w:val="006F79F3"/>
    <w:rsid w:val="006F7AA6"/>
    <w:rsid w:val="00700747"/>
    <w:rsid w:val="00700B92"/>
    <w:rsid w:val="0070248D"/>
    <w:rsid w:val="0070255F"/>
    <w:rsid w:val="0070256F"/>
    <w:rsid w:val="00702754"/>
    <w:rsid w:val="007033EB"/>
    <w:rsid w:val="007043B2"/>
    <w:rsid w:val="00704410"/>
    <w:rsid w:val="00704765"/>
    <w:rsid w:val="00704A80"/>
    <w:rsid w:val="0070576E"/>
    <w:rsid w:val="007063AC"/>
    <w:rsid w:val="007078DE"/>
    <w:rsid w:val="00707C26"/>
    <w:rsid w:val="00710369"/>
    <w:rsid w:val="00710B61"/>
    <w:rsid w:val="00711981"/>
    <w:rsid w:val="00711DC7"/>
    <w:rsid w:val="00711F76"/>
    <w:rsid w:val="007121EA"/>
    <w:rsid w:val="00712B42"/>
    <w:rsid w:val="00713036"/>
    <w:rsid w:val="00713356"/>
    <w:rsid w:val="0071417A"/>
    <w:rsid w:val="00714963"/>
    <w:rsid w:val="007153A8"/>
    <w:rsid w:val="00716F14"/>
    <w:rsid w:val="00716F66"/>
    <w:rsid w:val="007171C6"/>
    <w:rsid w:val="0072051D"/>
    <w:rsid w:val="00720E17"/>
    <w:rsid w:val="0072211F"/>
    <w:rsid w:val="00722A39"/>
    <w:rsid w:val="007237A5"/>
    <w:rsid w:val="00723AF5"/>
    <w:rsid w:val="00724898"/>
    <w:rsid w:val="00724C91"/>
    <w:rsid w:val="00724DEB"/>
    <w:rsid w:val="00725A1A"/>
    <w:rsid w:val="00725ADA"/>
    <w:rsid w:val="00726D9D"/>
    <w:rsid w:val="00727847"/>
    <w:rsid w:val="00730336"/>
    <w:rsid w:val="00730362"/>
    <w:rsid w:val="0073091D"/>
    <w:rsid w:val="00730C19"/>
    <w:rsid w:val="00731198"/>
    <w:rsid w:val="00731B78"/>
    <w:rsid w:val="00732064"/>
    <w:rsid w:val="0073223A"/>
    <w:rsid w:val="0073263A"/>
    <w:rsid w:val="00733923"/>
    <w:rsid w:val="00734C0F"/>
    <w:rsid w:val="007355BD"/>
    <w:rsid w:val="007358FE"/>
    <w:rsid w:val="00735A56"/>
    <w:rsid w:val="00735CA7"/>
    <w:rsid w:val="00736E6B"/>
    <w:rsid w:val="00737118"/>
    <w:rsid w:val="0074018C"/>
    <w:rsid w:val="007402A4"/>
    <w:rsid w:val="007413D8"/>
    <w:rsid w:val="00742D36"/>
    <w:rsid w:val="00743793"/>
    <w:rsid w:val="00744272"/>
    <w:rsid w:val="00744712"/>
    <w:rsid w:val="00744E60"/>
    <w:rsid w:val="007451EE"/>
    <w:rsid w:val="00745528"/>
    <w:rsid w:val="00745857"/>
    <w:rsid w:val="00745F45"/>
    <w:rsid w:val="007461C3"/>
    <w:rsid w:val="007465C4"/>
    <w:rsid w:val="00746A17"/>
    <w:rsid w:val="007471F6"/>
    <w:rsid w:val="007476AB"/>
    <w:rsid w:val="00747E97"/>
    <w:rsid w:val="007505A6"/>
    <w:rsid w:val="00751259"/>
    <w:rsid w:val="0075142C"/>
    <w:rsid w:val="00751C41"/>
    <w:rsid w:val="00751C86"/>
    <w:rsid w:val="00751D51"/>
    <w:rsid w:val="007534C4"/>
    <w:rsid w:val="00753CA7"/>
    <w:rsid w:val="00753FD6"/>
    <w:rsid w:val="00754411"/>
    <w:rsid w:val="00754FC9"/>
    <w:rsid w:val="00756069"/>
    <w:rsid w:val="00756D7D"/>
    <w:rsid w:val="00761C8B"/>
    <w:rsid w:val="00763057"/>
    <w:rsid w:val="00763AD5"/>
    <w:rsid w:val="00763E4F"/>
    <w:rsid w:val="00763F01"/>
    <w:rsid w:val="00764061"/>
    <w:rsid w:val="00764876"/>
    <w:rsid w:val="00765840"/>
    <w:rsid w:val="0076592B"/>
    <w:rsid w:val="00765C73"/>
    <w:rsid w:val="00767CE1"/>
    <w:rsid w:val="0077019F"/>
    <w:rsid w:val="00770B0E"/>
    <w:rsid w:val="00771854"/>
    <w:rsid w:val="00771B4E"/>
    <w:rsid w:val="0077263A"/>
    <w:rsid w:val="0077287A"/>
    <w:rsid w:val="007728FB"/>
    <w:rsid w:val="007733BC"/>
    <w:rsid w:val="0077342C"/>
    <w:rsid w:val="00773A60"/>
    <w:rsid w:val="00774672"/>
    <w:rsid w:val="0077532F"/>
    <w:rsid w:val="00775931"/>
    <w:rsid w:val="0077665A"/>
    <w:rsid w:val="00776D87"/>
    <w:rsid w:val="007771B3"/>
    <w:rsid w:val="007773A2"/>
    <w:rsid w:val="00777AA8"/>
    <w:rsid w:val="00780269"/>
    <w:rsid w:val="0078084F"/>
    <w:rsid w:val="007808FA"/>
    <w:rsid w:val="00780A83"/>
    <w:rsid w:val="00780CB0"/>
    <w:rsid w:val="00781455"/>
    <w:rsid w:val="0078158F"/>
    <w:rsid w:val="00782B63"/>
    <w:rsid w:val="00782E21"/>
    <w:rsid w:val="007837DC"/>
    <w:rsid w:val="007838F9"/>
    <w:rsid w:val="0078479A"/>
    <w:rsid w:val="007848AA"/>
    <w:rsid w:val="007848EA"/>
    <w:rsid w:val="007849EE"/>
    <w:rsid w:val="007862B1"/>
    <w:rsid w:val="0078632F"/>
    <w:rsid w:val="00786B17"/>
    <w:rsid w:val="00786C10"/>
    <w:rsid w:val="00787416"/>
    <w:rsid w:val="00790A5F"/>
    <w:rsid w:val="00790B2E"/>
    <w:rsid w:val="0079157F"/>
    <w:rsid w:val="007926F9"/>
    <w:rsid w:val="007927AC"/>
    <w:rsid w:val="00792CE0"/>
    <w:rsid w:val="007931D2"/>
    <w:rsid w:val="007936DA"/>
    <w:rsid w:val="0079413D"/>
    <w:rsid w:val="007942F3"/>
    <w:rsid w:val="00794B3F"/>
    <w:rsid w:val="00794E7B"/>
    <w:rsid w:val="00795464"/>
    <w:rsid w:val="007958C5"/>
    <w:rsid w:val="00795E1E"/>
    <w:rsid w:val="00796D59"/>
    <w:rsid w:val="007970AE"/>
    <w:rsid w:val="007A16E6"/>
    <w:rsid w:val="007A1AC1"/>
    <w:rsid w:val="007A1B65"/>
    <w:rsid w:val="007A2269"/>
    <w:rsid w:val="007A2A2F"/>
    <w:rsid w:val="007A3199"/>
    <w:rsid w:val="007A388A"/>
    <w:rsid w:val="007A38A6"/>
    <w:rsid w:val="007A3A5B"/>
    <w:rsid w:val="007A4506"/>
    <w:rsid w:val="007A4B79"/>
    <w:rsid w:val="007A4DF8"/>
    <w:rsid w:val="007A4F28"/>
    <w:rsid w:val="007A5181"/>
    <w:rsid w:val="007A52EE"/>
    <w:rsid w:val="007A60AC"/>
    <w:rsid w:val="007A67DD"/>
    <w:rsid w:val="007A6975"/>
    <w:rsid w:val="007A74D5"/>
    <w:rsid w:val="007A7B01"/>
    <w:rsid w:val="007B0C32"/>
    <w:rsid w:val="007B116D"/>
    <w:rsid w:val="007B1A2E"/>
    <w:rsid w:val="007B247B"/>
    <w:rsid w:val="007B3017"/>
    <w:rsid w:val="007B37FF"/>
    <w:rsid w:val="007B39F5"/>
    <w:rsid w:val="007B51D5"/>
    <w:rsid w:val="007B5572"/>
    <w:rsid w:val="007B72ED"/>
    <w:rsid w:val="007B7801"/>
    <w:rsid w:val="007C0154"/>
    <w:rsid w:val="007C12DA"/>
    <w:rsid w:val="007C269B"/>
    <w:rsid w:val="007C3DD7"/>
    <w:rsid w:val="007C4C5C"/>
    <w:rsid w:val="007C57E3"/>
    <w:rsid w:val="007C5840"/>
    <w:rsid w:val="007C5F2E"/>
    <w:rsid w:val="007C5F93"/>
    <w:rsid w:val="007C61E3"/>
    <w:rsid w:val="007D05A2"/>
    <w:rsid w:val="007D0D06"/>
    <w:rsid w:val="007D10BF"/>
    <w:rsid w:val="007D2F19"/>
    <w:rsid w:val="007D49E1"/>
    <w:rsid w:val="007D4F0B"/>
    <w:rsid w:val="007D536E"/>
    <w:rsid w:val="007D578D"/>
    <w:rsid w:val="007D5996"/>
    <w:rsid w:val="007D6370"/>
    <w:rsid w:val="007D6492"/>
    <w:rsid w:val="007D71C7"/>
    <w:rsid w:val="007D7861"/>
    <w:rsid w:val="007E039D"/>
    <w:rsid w:val="007E04A6"/>
    <w:rsid w:val="007E1044"/>
    <w:rsid w:val="007E11E7"/>
    <w:rsid w:val="007E1478"/>
    <w:rsid w:val="007E17AB"/>
    <w:rsid w:val="007E1EE0"/>
    <w:rsid w:val="007E2852"/>
    <w:rsid w:val="007E3143"/>
    <w:rsid w:val="007E3BDF"/>
    <w:rsid w:val="007E3CBE"/>
    <w:rsid w:val="007E4198"/>
    <w:rsid w:val="007E4316"/>
    <w:rsid w:val="007E43D3"/>
    <w:rsid w:val="007E4911"/>
    <w:rsid w:val="007E502C"/>
    <w:rsid w:val="007E5343"/>
    <w:rsid w:val="007E53E4"/>
    <w:rsid w:val="007E61EB"/>
    <w:rsid w:val="007E6EAD"/>
    <w:rsid w:val="007F298C"/>
    <w:rsid w:val="007F4037"/>
    <w:rsid w:val="007F41D9"/>
    <w:rsid w:val="007F4C98"/>
    <w:rsid w:val="007F4D7F"/>
    <w:rsid w:val="007F4F53"/>
    <w:rsid w:val="007F50A1"/>
    <w:rsid w:val="007F5C52"/>
    <w:rsid w:val="007F619D"/>
    <w:rsid w:val="007F6B73"/>
    <w:rsid w:val="008008A3"/>
    <w:rsid w:val="00800A2F"/>
    <w:rsid w:val="0080136B"/>
    <w:rsid w:val="008018FE"/>
    <w:rsid w:val="00802B07"/>
    <w:rsid w:val="0080312E"/>
    <w:rsid w:val="00803353"/>
    <w:rsid w:val="008035CB"/>
    <w:rsid w:val="0080460B"/>
    <w:rsid w:val="008060F6"/>
    <w:rsid w:val="008066A6"/>
    <w:rsid w:val="0080695C"/>
    <w:rsid w:val="008071D7"/>
    <w:rsid w:val="00810E07"/>
    <w:rsid w:val="008113F1"/>
    <w:rsid w:val="00811D15"/>
    <w:rsid w:val="00812B03"/>
    <w:rsid w:val="00812C68"/>
    <w:rsid w:val="0081357E"/>
    <w:rsid w:val="008141EB"/>
    <w:rsid w:val="008149B4"/>
    <w:rsid w:val="00814E1C"/>
    <w:rsid w:val="008157FA"/>
    <w:rsid w:val="0081629F"/>
    <w:rsid w:val="008172FA"/>
    <w:rsid w:val="00817CA9"/>
    <w:rsid w:val="00817E30"/>
    <w:rsid w:val="008201AF"/>
    <w:rsid w:val="00820F88"/>
    <w:rsid w:val="0082329F"/>
    <w:rsid w:val="00824169"/>
    <w:rsid w:val="008243BF"/>
    <w:rsid w:val="00824A10"/>
    <w:rsid w:val="008262B1"/>
    <w:rsid w:val="0082716A"/>
    <w:rsid w:val="0082736C"/>
    <w:rsid w:val="00831425"/>
    <w:rsid w:val="008317B9"/>
    <w:rsid w:val="00831BE8"/>
    <w:rsid w:val="00831D1C"/>
    <w:rsid w:val="00833AE0"/>
    <w:rsid w:val="00835220"/>
    <w:rsid w:val="00835CC4"/>
    <w:rsid w:val="00835F65"/>
    <w:rsid w:val="00836183"/>
    <w:rsid w:val="00836424"/>
    <w:rsid w:val="008403EC"/>
    <w:rsid w:val="0084052B"/>
    <w:rsid w:val="00840660"/>
    <w:rsid w:val="008422B2"/>
    <w:rsid w:val="00842782"/>
    <w:rsid w:val="00843756"/>
    <w:rsid w:val="00843BAA"/>
    <w:rsid w:val="008445E7"/>
    <w:rsid w:val="008449E4"/>
    <w:rsid w:val="008450B1"/>
    <w:rsid w:val="00845FEE"/>
    <w:rsid w:val="00846310"/>
    <w:rsid w:val="00846507"/>
    <w:rsid w:val="00846DE7"/>
    <w:rsid w:val="00847405"/>
    <w:rsid w:val="00847F4C"/>
    <w:rsid w:val="008527C4"/>
    <w:rsid w:val="008527E0"/>
    <w:rsid w:val="00852ADF"/>
    <w:rsid w:val="0085382E"/>
    <w:rsid w:val="00853997"/>
    <w:rsid w:val="00853F33"/>
    <w:rsid w:val="00854377"/>
    <w:rsid w:val="0085437E"/>
    <w:rsid w:val="0085486B"/>
    <w:rsid w:val="00855A93"/>
    <w:rsid w:val="008567A5"/>
    <w:rsid w:val="00856C2F"/>
    <w:rsid w:val="00857648"/>
    <w:rsid w:val="00857651"/>
    <w:rsid w:val="00857BC0"/>
    <w:rsid w:val="008601E8"/>
    <w:rsid w:val="0086032F"/>
    <w:rsid w:val="00860342"/>
    <w:rsid w:val="00860A72"/>
    <w:rsid w:val="00860EAF"/>
    <w:rsid w:val="00862100"/>
    <w:rsid w:val="00862A22"/>
    <w:rsid w:val="00863C24"/>
    <w:rsid w:val="00864E2F"/>
    <w:rsid w:val="008673A4"/>
    <w:rsid w:val="008678D0"/>
    <w:rsid w:val="00870372"/>
    <w:rsid w:val="0087089E"/>
    <w:rsid w:val="008708B8"/>
    <w:rsid w:val="00870A55"/>
    <w:rsid w:val="00871CD2"/>
    <w:rsid w:val="0087236E"/>
    <w:rsid w:val="00873080"/>
    <w:rsid w:val="00873342"/>
    <w:rsid w:val="00873728"/>
    <w:rsid w:val="0087422D"/>
    <w:rsid w:val="00874513"/>
    <w:rsid w:val="00874701"/>
    <w:rsid w:val="00874760"/>
    <w:rsid w:val="008749F0"/>
    <w:rsid w:val="00874E6C"/>
    <w:rsid w:val="00875085"/>
    <w:rsid w:val="00875E25"/>
    <w:rsid w:val="00876C1E"/>
    <w:rsid w:val="00876F35"/>
    <w:rsid w:val="00876F75"/>
    <w:rsid w:val="008823E2"/>
    <w:rsid w:val="00883760"/>
    <w:rsid w:val="00884556"/>
    <w:rsid w:val="00884972"/>
    <w:rsid w:val="00885360"/>
    <w:rsid w:val="00885D53"/>
    <w:rsid w:val="008866D8"/>
    <w:rsid w:val="0088674B"/>
    <w:rsid w:val="008873A8"/>
    <w:rsid w:val="00891182"/>
    <w:rsid w:val="00891DC5"/>
    <w:rsid w:val="00891F13"/>
    <w:rsid w:val="00892A6B"/>
    <w:rsid w:val="00893288"/>
    <w:rsid w:val="00893331"/>
    <w:rsid w:val="00893521"/>
    <w:rsid w:val="00894445"/>
    <w:rsid w:val="00895725"/>
    <w:rsid w:val="0089579E"/>
    <w:rsid w:val="00895F72"/>
    <w:rsid w:val="008961C3"/>
    <w:rsid w:val="008961C5"/>
    <w:rsid w:val="00896369"/>
    <w:rsid w:val="00896A2B"/>
    <w:rsid w:val="008A04AA"/>
    <w:rsid w:val="008A07C6"/>
    <w:rsid w:val="008A18EB"/>
    <w:rsid w:val="008A28E8"/>
    <w:rsid w:val="008A2BE6"/>
    <w:rsid w:val="008A3EC3"/>
    <w:rsid w:val="008A402C"/>
    <w:rsid w:val="008A4986"/>
    <w:rsid w:val="008A59D3"/>
    <w:rsid w:val="008A5B53"/>
    <w:rsid w:val="008A67A9"/>
    <w:rsid w:val="008A7367"/>
    <w:rsid w:val="008B02B8"/>
    <w:rsid w:val="008B086C"/>
    <w:rsid w:val="008B0DE5"/>
    <w:rsid w:val="008B1F92"/>
    <w:rsid w:val="008B24C6"/>
    <w:rsid w:val="008B264F"/>
    <w:rsid w:val="008B2763"/>
    <w:rsid w:val="008B2772"/>
    <w:rsid w:val="008B2F36"/>
    <w:rsid w:val="008B32D9"/>
    <w:rsid w:val="008B36C7"/>
    <w:rsid w:val="008B4D21"/>
    <w:rsid w:val="008B5393"/>
    <w:rsid w:val="008B5E51"/>
    <w:rsid w:val="008B61A0"/>
    <w:rsid w:val="008B6663"/>
    <w:rsid w:val="008B6C1A"/>
    <w:rsid w:val="008B6D34"/>
    <w:rsid w:val="008B70C8"/>
    <w:rsid w:val="008B7F70"/>
    <w:rsid w:val="008C0B5F"/>
    <w:rsid w:val="008C2412"/>
    <w:rsid w:val="008C274E"/>
    <w:rsid w:val="008C2AB7"/>
    <w:rsid w:val="008C325E"/>
    <w:rsid w:val="008C376D"/>
    <w:rsid w:val="008C37FA"/>
    <w:rsid w:val="008C3CB4"/>
    <w:rsid w:val="008C3FEF"/>
    <w:rsid w:val="008C4B71"/>
    <w:rsid w:val="008C4BA6"/>
    <w:rsid w:val="008C51EC"/>
    <w:rsid w:val="008C6656"/>
    <w:rsid w:val="008C6BAF"/>
    <w:rsid w:val="008C7018"/>
    <w:rsid w:val="008C7299"/>
    <w:rsid w:val="008C73BF"/>
    <w:rsid w:val="008C767F"/>
    <w:rsid w:val="008D02DA"/>
    <w:rsid w:val="008D109A"/>
    <w:rsid w:val="008D15C7"/>
    <w:rsid w:val="008D1642"/>
    <w:rsid w:val="008D1CF1"/>
    <w:rsid w:val="008D235F"/>
    <w:rsid w:val="008D23C7"/>
    <w:rsid w:val="008D34F1"/>
    <w:rsid w:val="008D3BC3"/>
    <w:rsid w:val="008D4335"/>
    <w:rsid w:val="008D46EB"/>
    <w:rsid w:val="008D4EDD"/>
    <w:rsid w:val="008D5956"/>
    <w:rsid w:val="008D688F"/>
    <w:rsid w:val="008D714D"/>
    <w:rsid w:val="008D71B8"/>
    <w:rsid w:val="008D7458"/>
    <w:rsid w:val="008D7464"/>
    <w:rsid w:val="008D7A43"/>
    <w:rsid w:val="008D7BBB"/>
    <w:rsid w:val="008D7FE1"/>
    <w:rsid w:val="008E01A9"/>
    <w:rsid w:val="008E08B7"/>
    <w:rsid w:val="008E0D3C"/>
    <w:rsid w:val="008E0DF3"/>
    <w:rsid w:val="008E16CB"/>
    <w:rsid w:val="008E1A9E"/>
    <w:rsid w:val="008E26A3"/>
    <w:rsid w:val="008E308D"/>
    <w:rsid w:val="008E358F"/>
    <w:rsid w:val="008E3C0A"/>
    <w:rsid w:val="008E3F00"/>
    <w:rsid w:val="008E40E1"/>
    <w:rsid w:val="008E437F"/>
    <w:rsid w:val="008E476B"/>
    <w:rsid w:val="008E4B10"/>
    <w:rsid w:val="008E4BC0"/>
    <w:rsid w:val="008E532C"/>
    <w:rsid w:val="008E59B2"/>
    <w:rsid w:val="008E7509"/>
    <w:rsid w:val="008E7EDC"/>
    <w:rsid w:val="008F061C"/>
    <w:rsid w:val="008F07D3"/>
    <w:rsid w:val="008F0A76"/>
    <w:rsid w:val="008F106D"/>
    <w:rsid w:val="008F187F"/>
    <w:rsid w:val="008F1B41"/>
    <w:rsid w:val="008F1E0D"/>
    <w:rsid w:val="008F2DA6"/>
    <w:rsid w:val="008F3FD0"/>
    <w:rsid w:val="008F4738"/>
    <w:rsid w:val="008F524F"/>
    <w:rsid w:val="008F547F"/>
    <w:rsid w:val="008F624E"/>
    <w:rsid w:val="008F686D"/>
    <w:rsid w:val="008F6B0C"/>
    <w:rsid w:val="008F7914"/>
    <w:rsid w:val="008F7CD5"/>
    <w:rsid w:val="00902B06"/>
    <w:rsid w:val="0090375A"/>
    <w:rsid w:val="0090492B"/>
    <w:rsid w:val="00905EE8"/>
    <w:rsid w:val="0090684F"/>
    <w:rsid w:val="00907232"/>
    <w:rsid w:val="00907255"/>
    <w:rsid w:val="00907C0E"/>
    <w:rsid w:val="00907CCB"/>
    <w:rsid w:val="0091091F"/>
    <w:rsid w:val="00910EF4"/>
    <w:rsid w:val="00911B5C"/>
    <w:rsid w:val="009127A0"/>
    <w:rsid w:val="009134E2"/>
    <w:rsid w:val="009135AF"/>
    <w:rsid w:val="00913854"/>
    <w:rsid w:val="0091443D"/>
    <w:rsid w:val="00914460"/>
    <w:rsid w:val="009164D6"/>
    <w:rsid w:val="009167AC"/>
    <w:rsid w:val="00916B00"/>
    <w:rsid w:val="00917142"/>
    <w:rsid w:val="00917259"/>
    <w:rsid w:val="009172F3"/>
    <w:rsid w:val="009177CE"/>
    <w:rsid w:val="00917D3D"/>
    <w:rsid w:val="009205F4"/>
    <w:rsid w:val="00920BF0"/>
    <w:rsid w:val="00921356"/>
    <w:rsid w:val="009216F3"/>
    <w:rsid w:val="00921895"/>
    <w:rsid w:val="00922067"/>
    <w:rsid w:val="009225E5"/>
    <w:rsid w:val="00922848"/>
    <w:rsid w:val="009235B2"/>
    <w:rsid w:val="009243FB"/>
    <w:rsid w:val="00924970"/>
    <w:rsid w:val="0092629C"/>
    <w:rsid w:val="00926582"/>
    <w:rsid w:val="009269CB"/>
    <w:rsid w:val="00926BC5"/>
    <w:rsid w:val="00926EE7"/>
    <w:rsid w:val="00927512"/>
    <w:rsid w:val="00927620"/>
    <w:rsid w:val="00927EF2"/>
    <w:rsid w:val="00930421"/>
    <w:rsid w:val="00930B01"/>
    <w:rsid w:val="00930E7A"/>
    <w:rsid w:val="00931A7B"/>
    <w:rsid w:val="0093293D"/>
    <w:rsid w:val="00932E6C"/>
    <w:rsid w:val="0093357B"/>
    <w:rsid w:val="0093359D"/>
    <w:rsid w:val="009338FB"/>
    <w:rsid w:val="00933AC3"/>
    <w:rsid w:val="00933F4E"/>
    <w:rsid w:val="0093451B"/>
    <w:rsid w:val="00934B4C"/>
    <w:rsid w:val="009354D5"/>
    <w:rsid w:val="0093553C"/>
    <w:rsid w:val="00935A3A"/>
    <w:rsid w:val="00935EB2"/>
    <w:rsid w:val="00936BA5"/>
    <w:rsid w:val="00936DB4"/>
    <w:rsid w:val="009376C6"/>
    <w:rsid w:val="00937813"/>
    <w:rsid w:val="00940A69"/>
    <w:rsid w:val="00941A02"/>
    <w:rsid w:val="00941DD9"/>
    <w:rsid w:val="00942178"/>
    <w:rsid w:val="009428D8"/>
    <w:rsid w:val="00942954"/>
    <w:rsid w:val="009433A5"/>
    <w:rsid w:val="009435ED"/>
    <w:rsid w:val="00944DE1"/>
    <w:rsid w:val="00945648"/>
    <w:rsid w:val="00945B64"/>
    <w:rsid w:val="00946044"/>
    <w:rsid w:val="009464D5"/>
    <w:rsid w:val="00946690"/>
    <w:rsid w:val="009471F9"/>
    <w:rsid w:val="009472A2"/>
    <w:rsid w:val="00947F3C"/>
    <w:rsid w:val="00952191"/>
    <w:rsid w:val="009529EA"/>
    <w:rsid w:val="00952C0E"/>
    <w:rsid w:val="00953193"/>
    <w:rsid w:val="009532B0"/>
    <w:rsid w:val="009540BA"/>
    <w:rsid w:val="00954D4C"/>
    <w:rsid w:val="009550B0"/>
    <w:rsid w:val="0095574F"/>
    <w:rsid w:val="009565F6"/>
    <w:rsid w:val="00956605"/>
    <w:rsid w:val="0095770B"/>
    <w:rsid w:val="0096036A"/>
    <w:rsid w:val="0096180F"/>
    <w:rsid w:val="00961815"/>
    <w:rsid w:val="00961FF7"/>
    <w:rsid w:val="0096207F"/>
    <w:rsid w:val="00963449"/>
    <w:rsid w:val="00963C99"/>
    <w:rsid w:val="00965571"/>
    <w:rsid w:val="00966362"/>
    <w:rsid w:val="00966F51"/>
    <w:rsid w:val="00967645"/>
    <w:rsid w:val="0096766B"/>
    <w:rsid w:val="00967AB3"/>
    <w:rsid w:val="00967DC3"/>
    <w:rsid w:val="0097157D"/>
    <w:rsid w:val="00971978"/>
    <w:rsid w:val="00972CB9"/>
    <w:rsid w:val="00973ACA"/>
    <w:rsid w:val="0097400E"/>
    <w:rsid w:val="00975B91"/>
    <w:rsid w:val="00976372"/>
    <w:rsid w:val="009769B0"/>
    <w:rsid w:val="00976B8E"/>
    <w:rsid w:val="00976F9D"/>
    <w:rsid w:val="009770BB"/>
    <w:rsid w:val="00977305"/>
    <w:rsid w:val="00977E4C"/>
    <w:rsid w:val="009808E0"/>
    <w:rsid w:val="00980AC4"/>
    <w:rsid w:val="00980D13"/>
    <w:rsid w:val="009813BB"/>
    <w:rsid w:val="00981750"/>
    <w:rsid w:val="00982DE7"/>
    <w:rsid w:val="00982F96"/>
    <w:rsid w:val="00983BC7"/>
    <w:rsid w:val="00984082"/>
    <w:rsid w:val="009842D0"/>
    <w:rsid w:val="0098582E"/>
    <w:rsid w:val="00985B47"/>
    <w:rsid w:val="00986130"/>
    <w:rsid w:val="009867BF"/>
    <w:rsid w:val="00987E07"/>
    <w:rsid w:val="0099103A"/>
    <w:rsid w:val="009919BA"/>
    <w:rsid w:val="009925D9"/>
    <w:rsid w:val="00992AD0"/>
    <w:rsid w:val="00992DBC"/>
    <w:rsid w:val="00993717"/>
    <w:rsid w:val="00993876"/>
    <w:rsid w:val="00993AD6"/>
    <w:rsid w:val="00993D7E"/>
    <w:rsid w:val="00994DDC"/>
    <w:rsid w:val="009950CA"/>
    <w:rsid w:val="00996B15"/>
    <w:rsid w:val="00996EDB"/>
    <w:rsid w:val="0099724A"/>
    <w:rsid w:val="009976FF"/>
    <w:rsid w:val="00997B0D"/>
    <w:rsid w:val="00997B47"/>
    <w:rsid w:val="009A05A7"/>
    <w:rsid w:val="009A0D9C"/>
    <w:rsid w:val="009A1E37"/>
    <w:rsid w:val="009A248A"/>
    <w:rsid w:val="009A32C5"/>
    <w:rsid w:val="009A3856"/>
    <w:rsid w:val="009A405D"/>
    <w:rsid w:val="009A50C5"/>
    <w:rsid w:val="009A5713"/>
    <w:rsid w:val="009A58AF"/>
    <w:rsid w:val="009A6050"/>
    <w:rsid w:val="009A60F7"/>
    <w:rsid w:val="009A61D5"/>
    <w:rsid w:val="009A6516"/>
    <w:rsid w:val="009A69F0"/>
    <w:rsid w:val="009B0818"/>
    <w:rsid w:val="009B10A7"/>
    <w:rsid w:val="009B1B17"/>
    <w:rsid w:val="009B2345"/>
    <w:rsid w:val="009B3C31"/>
    <w:rsid w:val="009B4053"/>
    <w:rsid w:val="009B44B1"/>
    <w:rsid w:val="009B4757"/>
    <w:rsid w:val="009B4CE6"/>
    <w:rsid w:val="009B51D1"/>
    <w:rsid w:val="009B57C4"/>
    <w:rsid w:val="009B5E90"/>
    <w:rsid w:val="009B6B3D"/>
    <w:rsid w:val="009B70CA"/>
    <w:rsid w:val="009B7263"/>
    <w:rsid w:val="009B77E0"/>
    <w:rsid w:val="009C0CE1"/>
    <w:rsid w:val="009C1177"/>
    <w:rsid w:val="009C152A"/>
    <w:rsid w:val="009C1769"/>
    <w:rsid w:val="009C1B84"/>
    <w:rsid w:val="009C1EEB"/>
    <w:rsid w:val="009C1F58"/>
    <w:rsid w:val="009C3322"/>
    <w:rsid w:val="009C4C8F"/>
    <w:rsid w:val="009C4FD4"/>
    <w:rsid w:val="009C5843"/>
    <w:rsid w:val="009C5977"/>
    <w:rsid w:val="009C5B91"/>
    <w:rsid w:val="009C5C1C"/>
    <w:rsid w:val="009C7B77"/>
    <w:rsid w:val="009D0560"/>
    <w:rsid w:val="009D07BE"/>
    <w:rsid w:val="009D1B98"/>
    <w:rsid w:val="009D1E7A"/>
    <w:rsid w:val="009D2737"/>
    <w:rsid w:val="009D3423"/>
    <w:rsid w:val="009D345A"/>
    <w:rsid w:val="009D38CA"/>
    <w:rsid w:val="009D4EAB"/>
    <w:rsid w:val="009D5264"/>
    <w:rsid w:val="009D635C"/>
    <w:rsid w:val="009D6D0D"/>
    <w:rsid w:val="009E0C43"/>
    <w:rsid w:val="009E1510"/>
    <w:rsid w:val="009E294B"/>
    <w:rsid w:val="009E2E31"/>
    <w:rsid w:val="009E32A6"/>
    <w:rsid w:val="009E3538"/>
    <w:rsid w:val="009E388A"/>
    <w:rsid w:val="009E498C"/>
    <w:rsid w:val="009E4C6E"/>
    <w:rsid w:val="009E4DAC"/>
    <w:rsid w:val="009E59F3"/>
    <w:rsid w:val="009E5C9F"/>
    <w:rsid w:val="009E5D23"/>
    <w:rsid w:val="009E7281"/>
    <w:rsid w:val="009E7F9F"/>
    <w:rsid w:val="009F0B63"/>
    <w:rsid w:val="009F10FB"/>
    <w:rsid w:val="009F12D4"/>
    <w:rsid w:val="009F1A8A"/>
    <w:rsid w:val="009F1CAD"/>
    <w:rsid w:val="009F293B"/>
    <w:rsid w:val="009F2B37"/>
    <w:rsid w:val="009F3018"/>
    <w:rsid w:val="009F3C04"/>
    <w:rsid w:val="009F3EFB"/>
    <w:rsid w:val="009F47CC"/>
    <w:rsid w:val="009F486F"/>
    <w:rsid w:val="009F5396"/>
    <w:rsid w:val="009F55BF"/>
    <w:rsid w:val="009F5A9B"/>
    <w:rsid w:val="009F5CC8"/>
    <w:rsid w:val="009F6EEF"/>
    <w:rsid w:val="009F6F07"/>
    <w:rsid w:val="009F7510"/>
    <w:rsid w:val="00A00F0C"/>
    <w:rsid w:val="00A011D0"/>
    <w:rsid w:val="00A0177F"/>
    <w:rsid w:val="00A01C95"/>
    <w:rsid w:val="00A02585"/>
    <w:rsid w:val="00A037CD"/>
    <w:rsid w:val="00A03850"/>
    <w:rsid w:val="00A03CF8"/>
    <w:rsid w:val="00A040FB"/>
    <w:rsid w:val="00A04214"/>
    <w:rsid w:val="00A04282"/>
    <w:rsid w:val="00A044A3"/>
    <w:rsid w:val="00A04F9A"/>
    <w:rsid w:val="00A054DC"/>
    <w:rsid w:val="00A055F9"/>
    <w:rsid w:val="00A06586"/>
    <w:rsid w:val="00A1163E"/>
    <w:rsid w:val="00A125BE"/>
    <w:rsid w:val="00A1269C"/>
    <w:rsid w:val="00A12E81"/>
    <w:rsid w:val="00A13218"/>
    <w:rsid w:val="00A1386A"/>
    <w:rsid w:val="00A138C4"/>
    <w:rsid w:val="00A13CCC"/>
    <w:rsid w:val="00A149E0"/>
    <w:rsid w:val="00A15703"/>
    <w:rsid w:val="00A15EC8"/>
    <w:rsid w:val="00A1687C"/>
    <w:rsid w:val="00A20EF8"/>
    <w:rsid w:val="00A211CA"/>
    <w:rsid w:val="00A21400"/>
    <w:rsid w:val="00A214B5"/>
    <w:rsid w:val="00A21881"/>
    <w:rsid w:val="00A221B6"/>
    <w:rsid w:val="00A22859"/>
    <w:rsid w:val="00A22F67"/>
    <w:rsid w:val="00A230AF"/>
    <w:rsid w:val="00A2314B"/>
    <w:rsid w:val="00A233BB"/>
    <w:rsid w:val="00A2455B"/>
    <w:rsid w:val="00A246A2"/>
    <w:rsid w:val="00A24C0C"/>
    <w:rsid w:val="00A24C9F"/>
    <w:rsid w:val="00A25241"/>
    <w:rsid w:val="00A25405"/>
    <w:rsid w:val="00A256F5"/>
    <w:rsid w:val="00A261E2"/>
    <w:rsid w:val="00A26531"/>
    <w:rsid w:val="00A27AF8"/>
    <w:rsid w:val="00A306B5"/>
    <w:rsid w:val="00A3172E"/>
    <w:rsid w:val="00A3246B"/>
    <w:rsid w:val="00A325A2"/>
    <w:rsid w:val="00A32B78"/>
    <w:rsid w:val="00A33362"/>
    <w:rsid w:val="00A3392E"/>
    <w:rsid w:val="00A33CA1"/>
    <w:rsid w:val="00A33D6D"/>
    <w:rsid w:val="00A3543A"/>
    <w:rsid w:val="00A3592A"/>
    <w:rsid w:val="00A36022"/>
    <w:rsid w:val="00A364E7"/>
    <w:rsid w:val="00A365C9"/>
    <w:rsid w:val="00A40A81"/>
    <w:rsid w:val="00A418E2"/>
    <w:rsid w:val="00A41C3F"/>
    <w:rsid w:val="00A42250"/>
    <w:rsid w:val="00A42BA9"/>
    <w:rsid w:val="00A42D28"/>
    <w:rsid w:val="00A4309E"/>
    <w:rsid w:val="00A4375F"/>
    <w:rsid w:val="00A43F27"/>
    <w:rsid w:val="00A43FAA"/>
    <w:rsid w:val="00A4441C"/>
    <w:rsid w:val="00A44501"/>
    <w:rsid w:val="00A4452F"/>
    <w:rsid w:val="00A45308"/>
    <w:rsid w:val="00A4675D"/>
    <w:rsid w:val="00A468C7"/>
    <w:rsid w:val="00A47EA3"/>
    <w:rsid w:val="00A5068D"/>
    <w:rsid w:val="00A50D91"/>
    <w:rsid w:val="00A510B5"/>
    <w:rsid w:val="00A51271"/>
    <w:rsid w:val="00A5166A"/>
    <w:rsid w:val="00A52E54"/>
    <w:rsid w:val="00A5342B"/>
    <w:rsid w:val="00A53EC3"/>
    <w:rsid w:val="00A54063"/>
    <w:rsid w:val="00A544BA"/>
    <w:rsid w:val="00A55CF8"/>
    <w:rsid w:val="00A56014"/>
    <w:rsid w:val="00A568AF"/>
    <w:rsid w:val="00A5732F"/>
    <w:rsid w:val="00A57768"/>
    <w:rsid w:val="00A57A9A"/>
    <w:rsid w:val="00A605F6"/>
    <w:rsid w:val="00A610DB"/>
    <w:rsid w:val="00A61234"/>
    <w:rsid w:val="00A6154E"/>
    <w:rsid w:val="00A61F20"/>
    <w:rsid w:val="00A625E8"/>
    <w:rsid w:val="00A626C3"/>
    <w:rsid w:val="00A62EA3"/>
    <w:rsid w:val="00A6452F"/>
    <w:rsid w:val="00A646D2"/>
    <w:rsid w:val="00A65B8C"/>
    <w:rsid w:val="00A66912"/>
    <w:rsid w:val="00A678C2"/>
    <w:rsid w:val="00A702B1"/>
    <w:rsid w:val="00A7057A"/>
    <w:rsid w:val="00A712B3"/>
    <w:rsid w:val="00A715AA"/>
    <w:rsid w:val="00A71CBA"/>
    <w:rsid w:val="00A721B4"/>
    <w:rsid w:val="00A72347"/>
    <w:rsid w:val="00A73850"/>
    <w:rsid w:val="00A743E8"/>
    <w:rsid w:val="00A743EE"/>
    <w:rsid w:val="00A74834"/>
    <w:rsid w:val="00A7505D"/>
    <w:rsid w:val="00A7548B"/>
    <w:rsid w:val="00A75AF0"/>
    <w:rsid w:val="00A75E4E"/>
    <w:rsid w:val="00A7603B"/>
    <w:rsid w:val="00A772F2"/>
    <w:rsid w:val="00A777C0"/>
    <w:rsid w:val="00A77BF9"/>
    <w:rsid w:val="00A77D84"/>
    <w:rsid w:val="00A77DD3"/>
    <w:rsid w:val="00A801BF"/>
    <w:rsid w:val="00A80721"/>
    <w:rsid w:val="00A80924"/>
    <w:rsid w:val="00A80E1C"/>
    <w:rsid w:val="00A81C8E"/>
    <w:rsid w:val="00A825F6"/>
    <w:rsid w:val="00A82C45"/>
    <w:rsid w:val="00A84411"/>
    <w:rsid w:val="00A852EE"/>
    <w:rsid w:val="00A85353"/>
    <w:rsid w:val="00A85980"/>
    <w:rsid w:val="00A85AE3"/>
    <w:rsid w:val="00A87CF5"/>
    <w:rsid w:val="00A87EA2"/>
    <w:rsid w:val="00A903F5"/>
    <w:rsid w:val="00A906CC"/>
    <w:rsid w:val="00A908B8"/>
    <w:rsid w:val="00A91641"/>
    <w:rsid w:val="00A916B5"/>
    <w:rsid w:val="00A918BC"/>
    <w:rsid w:val="00A91BF3"/>
    <w:rsid w:val="00A926D0"/>
    <w:rsid w:val="00A92C37"/>
    <w:rsid w:val="00A92DC6"/>
    <w:rsid w:val="00A92E5E"/>
    <w:rsid w:val="00A9366E"/>
    <w:rsid w:val="00A93BC4"/>
    <w:rsid w:val="00A940B9"/>
    <w:rsid w:val="00A94447"/>
    <w:rsid w:val="00A9447D"/>
    <w:rsid w:val="00A94854"/>
    <w:rsid w:val="00A9550F"/>
    <w:rsid w:val="00A95BAF"/>
    <w:rsid w:val="00A95E4C"/>
    <w:rsid w:val="00A96B79"/>
    <w:rsid w:val="00A96DD1"/>
    <w:rsid w:val="00A97C5D"/>
    <w:rsid w:val="00AA0C65"/>
    <w:rsid w:val="00AA0F1A"/>
    <w:rsid w:val="00AA123E"/>
    <w:rsid w:val="00AA28F6"/>
    <w:rsid w:val="00AA5DB2"/>
    <w:rsid w:val="00AA6717"/>
    <w:rsid w:val="00AA6771"/>
    <w:rsid w:val="00AA78FC"/>
    <w:rsid w:val="00AA7CBD"/>
    <w:rsid w:val="00AB0A35"/>
    <w:rsid w:val="00AB2328"/>
    <w:rsid w:val="00AB2BBD"/>
    <w:rsid w:val="00AB2FAD"/>
    <w:rsid w:val="00AB34D5"/>
    <w:rsid w:val="00AB3510"/>
    <w:rsid w:val="00AB3659"/>
    <w:rsid w:val="00AB37AE"/>
    <w:rsid w:val="00AB3A77"/>
    <w:rsid w:val="00AB5231"/>
    <w:rsid w:val="00AB56E8"/>
    <w:rsid w:val="00AB6D3C"/>
    <w:rsid w:val="00AB7B60"/>
    <w:rsid w:val="00AC03D2"/>
    <w:rsid w:val="00AC0402"/>
    <w:rsid w:val="00AC05C7"/>
    <w:rsid w:val="00AC129B"/>
    <w:rsid w:val="00AC1591"/>
    <w:rsid w:val="00AC1A5A"/>
    <w:rsid w:val="00AC2877"/>
    <w:rsid w:val="00AC48F3"/>
    <w:rsid w:val="00AC492B"/>
    <w:rsid w:val="00AC4EDC"/>
    <w:rsid w:val="00AC5265"/>
    <w:rsid w:val="00AC6133"/>
    <w:rsid w:val="00AC66E3"/>
    <w:rsid w:val="00AC6726"/>
    <w:rsid w:val="00AC69DC"/>
    <w:rsid w:val="00AC6EFA"/>
    <w:rsid w:val="00AC6FE3"/>
    <w:rsid w:val="00AC7261"/>
    <w:rsid w:val="00AC7ED9"/>
    <w:rsid w:val="00AD0699"/>
    <w:rsid w:val="00AD2A11"/>
    <w:rsid w:val="00AD48A4"/>
    <w:rsid w:val="00AD4FCA"/>
    <w:rsid w:val="00AD536A"/>
    <w:rsid w:val="00AD53AB"/>
    <w:rsid w:val="00AD55B1"/>
    <w:rsid w:val="00AD5A11"/>
    <w:rsid w:val="00AD5C65"/>
    <w:rsid w:val="00AD5E3C"/>
    <w:rsid w:val="00AD6657"/>
    <w:rsid w:val="00AD6FA2"/>
    <w:rsid w:val="00AD75E8"/>
    <w:rsid w:val="00AD7755"/>
    <w:rsid w:val="00AD78B8"/>
    <w:rsid w:val="00AD7A42"/>
    <w:rsid w:val="00AD7C74"/>
    <w:rsid w:val="00AD7D64"/>
    <w:rsid w:val="00AE0D30"/>
    <w:rsid w:val="00AE1AE2"/>
    <w:rsid w:val="00AE1CF1"/>
    <w:rsid w:val="00AE20DD"/>
    <w:rsid w:val="00AE2445"/>
    <w:rsid w:val="00AE24A5"/>
    <w:rsid w:val="00AE2B3C"/>
    <w:rsid w:val="00AE2F3A"/>
    <w:rsid w:val="00AE3238"/>
    <w:rsid w:val="00AE3CCE"/>
    <w:rsid w:val="00AE404C"/>
    <w:rsid w:val="00AE440A"/>
    <w:rsid w:val="00AE53E1"/>
    <w:rsid w:val="00AE550D"/>
    <w:rsid w:val="00AE55B7"/>
    <w:rsid w:val="00AE5ACB"/>
    <w:rsid w:val="00AE5B83"/>
    <w:rsid w:val="00AE75EE"/>
    <w:rsid w:val="00AE7A81"/>
    <w:rsid w:val="00AF02EC"/>
    <w:rsid w:val="00AF0495"/>
    <w:rsid w:val="00AF0C34"/>
    <w:rsid w:val="00AF0F2B"/>
    <w:rsid w:val="00AF110C"/>
    <w:rsid w:val="00AF1CBE"/>
    <w:rsid w:val="00AF1CFB"/>
    <w:rsid w:val="00AF1F48"/>
    <w:rsid w:val="00AF2258"/>
    <w:rsid w:val="00AF23F2"/>
    <w:rsid w:val="00AF2D3E"/>
    <w:rsid w:val="00AF3F3F"/>
    <w:rsid w:val="00AF41E8"/>
    <w:rsid w:val="00AF4732"/>
    <w:rsid w:val="00AF4A8A"/>
    <w:rsid w:val="00AF4EAD"/>
    <w:rsid w:val="00AF62A3"/>
    <w:rsid w:val="00AF6EF1"/>
    <w:rsid w:val="00AF7277"/>
    <w:rsid w:val="00B000D8"/>
    <w:rsid w:val="00B002E7"/>
    <w:rsid w:val="00B006B4"/>
    <w:rsid w:val="00B00A64"/>
    <w:rsid w:val="00B012D9"/>
    <w:rsid w:val="00B015BE"/>
    <w:rsid w:val="00B01679"/>
    <w:rsid w:val="00B016C8"/>
    <w:rsid w:val="00B016DB"/>
    <w:rsid w:val="00B01B4F"/>
    <w:rsid w:val="00B02266"/>
    <w:rsid w:val="00B02F5E"/>
    <w:rsid w:val="00B048FD"/>
    <w:rsid w:val="00B0589F"/>
    <w:rsid w:val="00B05FF1"/>
    <w:rsid w:val="00B0644F"/>
    <w:rsid w:val="00B06661"/>
    <w:rsid w:val="00B068A2"/>
    <w:rsid w:val="00B06D64"/>
    <w:rsid w:val="00B107CF"/>
    <w:rsid w:val="00B110D3"/>
    <w:rsid w:val="00B13DCC"/>
    <w:rsid w:val="00B1407B"/>
    <w:rsid w:val="00B1436A"/>
    <w:rsid w:val="00B14722"/>
    <w:rsid w:val="00B15459"/>
    <w:rsid w:val="00B15C87"/>
    <w:rsid w:val="00B15E1D"/>
    <w:rsid w:val="00B16592"/>
    <w:rsid w:val="00B16637"/>
    <w:rsid w:val="00B172E6"/>
    <w:rsid w:val="00B174CE"/>
    <w:rsid w:val="00B201AD"/>
    <w:rsid w:val="00B2052D"/>
    <w:rsid w:val="00B20568"/>
    <w:rsid w:val="00B2066A"/>
    <w:rsid w:val="00B20BFA"/>
    <w:rsid w:val="00B222D3"/>
    <w:rsid w:val="00B22BD4"/>
    <w:rsid w:val="00B23B45"/>
    <w:rsid w:val="00B24DB8"/>
    <w:rsid w:val="00B25790"/>
    <w:rsid w:val="00B2598E"/>
    <w:rsid w:val="00B26331"/>
    <w:rsid w:val="00B26670"/>
    <w:rsid w:val="00B27E44"/>
    <w:rsid w:val="00B30374"/>
    <w:rsid w:val="00B309AC"/>
    <w:rsid w:val="00B30B1F"/>
    <w:rsid w:val="00B30B92"/>
    <w:rsid w:val="00B30E0C"/>
    <w:rsid w:val="00B30F1A"/>
    <w:rsid w:val="00B32B24"/>
    <w:rsid w:val="00B335A0"/>
    <w:rsid w:val="00B33A13"/>
    <w:rsid w:val="00B34BD2"/>
    <w:rsid w:val="00B34BD7"/>
    <w:rsid w:val="00B35297"/>
    <w:rsid w:val="00B35C4D"/>
    <w:rsid w:val="00B35F55"/>
    <w:rsid w:val="00B36F34"/>
    <w:rsid w:val="00B409AC"/>
    <w:rsid w:val="00B41655"/>
    <w:rsid w:val="00B416AB"/>
    <w:rsid w:val="00B41BFC"/>
    <w:rsid w:val="00B42C00"/>
    <w:rsid w:val="00B43DAF"/>
    <w:rsid w:val="00B45CDF"/>
    <w:rsid w:val="00B45ECB"/>
    <w:rsid w:val="00B4657A"/>
    <w:rsid w:val="00B46DA0"/>
    <w:rsid w:val="00B47204"/>
    <w:rsid w:val="00B474DA"/>
    <w:rsid w:val="00B47F07"/>
    <w:rsid w:val="00B50BE8"/>
    <w:rsid w:val="00B51321"/>
    <w:rsid w:val="00B51FB4"/>
    <w:rsid w:val="00B52633"/>
    <w:rsid w:val="00B530C6"/>
    <w:rsid w:val="00B53194"/>
    <w:rsid w:val="00B53C7C"/>
    <w:rsid w:val="00B53D58"/>
    <w:rsid w:val="00B55028"/>
    <w:rsid w:val="00B55327"/>
    <w:rsid w:val="00B55539"/>
    <w:rsid w:val="00B55544"/>
    <w:rsid w:val="00B56291"/>
    <w:rsid w:val="00B562AA"/>
    <w:rsid w:val="00B56A48"/>
    <w:rsid w:val="00B57234"/>
    <w:rsid w:val="00B60375"/>
    <w:rsid w:val="00B60866"/>
    <w:rsid w:val="00B60E30"/>
    <w:rsid w:val="00B60FFC"/>
    <w:rsid w:val="00B61042"/>
    <w:rsid w:val="00B61195"/>
    <w:rsid w:val="00B6127F"/>
    <w:rsid w:val="00B612A4"/>
    <w:rsid w:val="00B612AD"/>
    <w:rsid w:val="00B614AA"/>
    <w:rsid w:val="00B61C9F"/>
    <w:rsid w:val="00B62104"/>
    <w:rsid w:val="00B63475"/>
    <w:rsid w:val="00B640A5"/>
    <w:rsid w:val="00B641D1"/>
    <w:rsid w:val="00B6524E"/>
    <w:rsid w:val="00B6564D"/>
    <w:rsid w:val="00B65EBE"/>
    <w:rsid w:val="00B662C1"/>
    <w:rsid w:val="00B667D3"/>
    <w:rsid w:val="00B675F6"/>
    <w:rsid w:val="00B67945"/>
    <w:rsid w:val="00B67C9E"/>
    <w:rsid w:val="00B67CA9"/>
    <w:rsid w:val="00B70128"/>
    <w:rsid w:val="00B7166C"/>
    <w:rsid w:val="00B71685"/>
    <w:rsid w:val="00B71C7C"/>
    <w:rsid w:val="00B72375"/>
    <w:rsid w:val="00B738D2"/>
    <w:rsid w:val="00B73D39"/>
    <w:rsid w:val="00B741F7"/>
    <w:rsid w:val="00B74336"/>
    <w:rsid w:val="00B7559B"/>
    <w:rsid w:val="00B75742"/>
    <w:rsid w:val="00B7611E"/>
    <w:rsid w:val="00B76798"/>
    <w:rsid w:val="00B76FBE"/>
    <w:rsid w:val="00B808A2"/>
    <w:rsid w:val="00B80ACE"/>
    <w:rsid w:val="00B812E6"/>
    <w:rsid w:val="00B817D2"/>
    <w:rsid w:val="00B84223"/>
    <w:rsid w:val="00B84F95"/>
    <w:rsid w:val="00B85061"/>
    <w:rsid w:val="00B85332"/>
    <w:rsid w:val="00B85CF8"/>
    <w:rsid w:val="00B86150"/>
    <w:rsid w:val="00B8661B"/>
    <w:rsid w:val="00B8682F"/>
    <w:rsid w:val="00B86891"/>
    <w:rsid w:val="00B8698F"/>
    <w:rsid w:val="00B87166"/>
    <w:rsid w:val="00B872C5"/>
    <w:rsid w:val="00B8760C"/>
    <w:rsid w:val="00B900F6"/>
    <w:rsid w:val="00B92FF8"/>
    <w:rsid w:val="00B93130"/>
    <w:rsid w:val="00B932C0"/>
    <w:rsid w:val="00B9350F"/>
    <w:rsid w:val="00B93656"/>
    <w:rsid w:val="00B93AD6"/>
    <w:rsid w:val="00B93C8D"/>
    <w:rsid w:val="00B93FDD"/>
    <w:rsid w:val="00B940E3"/>
    <w:rsid w:val="00B943C3"/>
    <w:rsid w:val="00B9471F"/>
    <w:rsid w:val="00B94889"/>
    <w:rsid w:val="00B95BAB"/>
    <w:rsid w:val="00B95FE6"/>
    <w:rsid w:val="00B96305"/>
    <w:rsid w:val="00B9667E"/>
    <w:rsid w:val="00B969B7"/>
    <w:rsid w:val="00B96D36"/>
    <w:rsid w:val="00B97677"/>
    <w:rsid w:val="00B97E25"/>
    <w:rsid w:val="00BA0029"/>
    <w:rsid w:val="00BA090A"/>
    <w:rsid w:val="00BA0A8B"/>
    <w:rsid w:val="00BA0C4D"/>
    <w:rsid w:val="00BA153E"/>
    <w:rsid w:val="00BA1AE0"/>
    <w:rsid w:val="00BA1F94"/>
    <w:rsid w:val="00BA34C6"/>
    <w:rsid w:val="00BA3E24"/>
    <w:rsid w:val="00BA3F62"/>
    <w:rsid w:val="00BA43EE"/>
    <w:rsid w:val="00BA4EDE"/>
    <w:rsid w:val="00BA5B2E"/>
    <w:rsid w:val="00BA7E55"/>
    <w:rsid w:val="00BB0B6C"/>
    <w:rsid w:val="00BB0BA8"/>
    <w:rsid w:val="00BB18B6"/>
    <w:rsid w:val="00BB2194"/>
    <w:rsid w:val="00BB23A6"/>
    <w:rsid w:val="00BB2420"/>
    <w:rsid w:val="00BB32D7"/>
    <w:rsid w:val="00BB4349"/>
    <w:rsid w:val="00BB4FF3"/>
    <w:rsid w:val="00BB6326"/>
    <w:rsid w:val="00BB646F"/>
    <w:rsid w:val="00BB64E2"/>
    <w:rsid w:val="00BB688E"/>
    <w:rsid w:val="00BB7179"/>
    <w:rsid w:val="00BB7B41"/>
    <w:rsid w:val="00BB7FD9"/>
    <w:rsid w:val="00BC2923"/>
    <w:rsid w:val="00BC3646"/>
    <w:rsid w:val="00BC3847"/>
    <w:rsid w:val="00BC41E0"/>
    <w:rsid w:val="00BC4B0D"/>
    <w:rsid w:val="00BC50CA"/>
    <w:rsid w:val="00BC53F5"/>
    <w:rsid w:val="00BC5AE1"/>
    <w:rsid w:val="00BC6F16"/>
    <w:rsid w:val="00BC79BD"/>
    <w:rsid w:val="00BD0437"/>
    <w:rsid w:val="00BD083E"/>
    <w:rsid w:val="00BD0A2D"/>
    <w:rsid w:val="00BD488B"/>
    <w:rsid w:val="00BD53ED"/>
    <w:rsid w:val="00BD6020"/>
    <w:rsid w:val="00BD6592"/>
    <w:rsid w:val="00BD6940"/>
    <w:rsid w:val="00BD7C1C"/>
    <w:rsid w:val="00BE34AB"/>
    <w:rsid w:val="00BE3FA9"/>
    <w:rsid w:val="00BE44BA"/>
    <w:rsid w:val="00BE51CB"/>
    <w:rsid w:val="00BE5784"/>
    <w:rsid w:val="00BE5ED9"/>
    <w:rsid w:val="00BE6860"/>
    <w:rsid w:val="00BF0F04"/>
    <w:rsid w:val="00BF0FCD"/>
    <w:rsid w:val="00BF1B53"/>
    <w:rsid w:val="00BF23C5"/>
    <w:rsid w:val="00BF28D0"/>
    <w:rsid w:val="00BF2CAE"/>
    <w:rsid w:val="00BF2F10"/>
    <w:rsid w:val="00BF37E1"/>
    <w:rsid w:val="00BF45EF"/>
    <w:rsid w:val="00BF4E9E"/>
    <w:rsid w:val="00BF4EF2"/>
    <w:rsid w:val="00BF60EC"/>
    <w:rsid w:val="00BF6596"/>
    <w:rsid w:val="00BF662F"/>
    <w:rsid w:val="00BF6C2A"/>
    <w:rsid w:val="00BF6EA7"/>
    <w:rsid w:val="00BF6EFB"/>
    <w:rsid w:val="00BF6FAE"/>
    <w:rsid w:val="00BF7F6E"/>
    <w:rsid w:val="00BF7FF4"/>
    <w:rsid w:val="00C00089"/>
    <w:rsid w:val="00C00B7A"/>
    <w:rsid w:val="00C00BB0"/>
    <w:rsid w:val="00C00FCD"/>
    <w:rsid w:val="00C0179C"/>
    <w:rsid w:val="00C01E73"/>
    <w:rsid w:val="00C0307A"/>
    <w:rsid w:val="00C030A0"/>
    <w:rsid w:val="00C03D35"/>
    <w:rsid w:val="00C04833"/>
    <w:rsid w:val="00C04A15"/>
    <w:rsid w:val="00C0507B"/>
    <w:rsid w:val="00C053E1"/>
    <w:rsid w:val="00C0541A"/>
    <w:rsid w:val="00C06AA3"/>
    <w:rsid w:val="00C06B54"/>
    <w:rsid w:val="00C07080"/>
    <w:rsid w:val="00C07C9D"/>
    <w:rsid w:val="00C10217"/>
    <w:rsid w:val="00C10566"/>
    <w:rsid w:val="00C110B1"/>
    <w:rsid w:val="00C11104"/>
    <w:rsid w:val="00C116C2"/>
    <w:rsid w:val="00C125DF"/>
    <w:rsid w:val="00C12B42"/>
    <w:rsid w:val="00C12EAE"/>
    <w:rsid w:val="00C1332F"/>
    <w:rsid w:val="00C1345C"/>
    <w:rsid w:val="00C13F61"/>
    <w:rsid w:val="00C144CC"/>
    <w:rsid w:val="00C14753"/>
    <w:rsid w:val="00C15E18"/>
    <w:rsid w:val="00C16DEE"/>
    <w:rsid w:val="00C16F22"/>
    <w:rsid w:val="00C208FE"/>
    <w:rsid w:val="00C20E86"/>
    <w:rsid w:val="00C210B8"/>
    <w:rsid w:val="00C21353"/>
    <w:rsid w:val="00C21D89"/>
    <w:rsid w:val="00C22612"/>
    <w:rsid w:val="00C2262E"/>
    <w:rsid w:val="00C22CCE"/>
    <w:rsid w:val="00C242B1"/>
    <w:rsid w:val="00C2515D"/>
    <w:rsid w:val="00C251A8"/>
    <w:rsid w:val="00C25639"/>
    <w:rsid w:val="00C25846"/>
    <w:rsid w:val="00C25880"/>
    <w:rsid w:val="00C25BCB"/>
    <w:rsid w:val="00C269D6"/>
    <w:rsid w:val="00C26E99"/>
    <w:rsid w:val="00C2730A"/>
    <w:rsid w:val="00C2775E"/>
    <w:rsid w:val="00C3078E"/>
    <w:rsid w:val="00C30D3A"/>
    <w:rsid w:val="00C30EDB"/>
    <w:rsid w:val="00C313B6"/>
    <w:rsid w:val="00C31CF8"/>
    <w:rsid w:val="00C31EE1"/>
    <w:rsid w:val="00C32BA0"/>
    <w:rsid w:val="00C333EE"/>
    <w:rsid w:val="00C3366E"/>
    <w:rsid w:val="00C34B8F"/>
    <w:rsid w:val="00C35667"/>
    <w:rsid w:val="00C3597E"/>
    <w:rsid w:val="00C366E1"/>
    <w:rsid w:val="00C36BA6"/>
    <w:rsid w:val="00C3755A"/>
    <w:rsid w:val="00C40F34"/>
    <w:rsid w:val="00C43A22"/>
    <w:rsid w:val="00C46452"/>
    <w:rsid w:val="00C46673"/>
    <w:rsid w:val="00C46D22"/>
    <w:rsid w:val="00C47706"/>
    <w:rsid w:val="00C50495"/>
    <w:rsid w:val="00C50588"/>
    <w:rsid w:val="00C51A43"/>
    <w:rsid w:val="00C527FE"/>
    <w:rsid w:val="00C52CC0"/>
    <w:rsid w:val="00C52DD5"/>
    <w:rsid w:val="00C536A7"/>
    <w:rsid w:val="00C541EB"/>
    <w:rsid w:val="00C55FD9"/>
    <w:rsid w:val="00C560E5"/>
    <w:rsid w:val="00C5661F"/>
    <w:rsid w:val="00C57364"/>
    <w:rsid w:val="00C57777"/>
    <w:rsid w:val="00C578C8"/>
    <w:rsid w:val="00C605AF"/>
    <w:rsid w:val="00C61140"/>
    <w:rsid w:val="00C62188"/>
    <w:rsid w:val="00C627C1"/>
    <w:rsid w:val="00C631D1"/>
    <w:rsid w:val="00C6401E"/>
    <w:rsid w:val="00C652BC"/>
    <w:rsid w:val="00C657DC"/>
    <w:rsid w:val="00C6588D"/>
    <w:rsid w:val="00C658E7"/>
    <w:rsid w:val="00C65909"/>
    <w:rsid w:val="00C65A99"/>
    <w:rsid w:val="00C65EA5"/>
    <w:rsid w:val="00C66707"/>
    <w:rsid w:val="00C66B0E"/>
    <w:rsid w:val="00C678EC"/>
    <w:rsid w:val="00C7008E"/>
    <w:rsid w:val="00C70C5C"/>
    <w:rsid w:val="00C7155C"/>
    <w:rsid w:val="00C716E0"/>
    <w:rsid w:val="00C71EE8"/>
    <w:rsid w:val="00C720A1"/>
    <w:rsid w:val="00C721E1"/>
    <w:rsid w:val="00C723A1"/>
    <w:rsid w:val="00C7389E"/>
    <w:rsid w:val="00C73DF8"/>
    <w:rsid w:val="00C73F53"/>
    <w:rsid w:val="00C73F6C"/>
    <w:rsid w:val="00C7438E"/>
    <w:rsid w:val="00C74926"/>
    <w:rsid w:val="00C757FF"/>
    <w:rsid w:val="00C75A82"/>
    <w:rsid w:val="00C7709F"/>
    <w:rsid w:val="00C8002C"/>
    <w:rsid w:val="00C80080"/>
    <w:rsid w:val="00C804DE"/>
    <w:rsid w:val="00C81434"/>
    <w:rsid w:val="00C81548"/>
    <w:rsid w:val="00C818B7"/>
    <w:rsid w:val="00C81BE3"/>
    <w:rsid w:val="00C81FC0"/>
    <w:rsid w:val="00C82E20"/>
    <w:rsid w:val="00C82F14"/>
    <w:rsid w:val="00C83E5C"/>
    <w:rsid w:val="00C84C9B"/>
    <w:rsid w:val="00C8501E"/>
    <w:rsid w:val="00C85329"/>
    <w:rsid w:val="00C85F25"/>
    <w:rsid w:val="00C86028"/>
    <w:rsid w:val="00C8698E"/>
    <w:rsid w:val="00C86FB3"/>
    <w:rsid w:val="00C874D4"/>
    <w:rsid w:val="00C91444"/>
    <w:rsid w:val="00C918C4"/>
    <w:rsid w:val="00C92376"/>
    <w:rsid w:val="00C92BD0"/>
    <w:rsid w:val="00C92C48"/>
    <w:rsid w:val="00C93070"/>
    <w:rsid w:val="00C9330E"/>
    <w:rsid w:val="00C93B81"/>
    <w:rsid w:val="00C93B95"/>
    <w:rsid w:val="00C943BB"/>
    <w:rsid w:val="00C95579"/>
    <w:rsid w:val="00C958FD"/>
    <w:rsid w:val="00C95A9E"/>
    <w:rsid w:val="00C963B4"/>
    <w:rsid w:val="00C964AB"/>
    <w:rsid w:val="00C97BDC"/>
    <w:rsid w:val="00C97C23"/>
    <w:rsid w:val="00CA1C68"/>
    <w:rsid w:val="00CA20AE"/>
    <w:rsid w:val="00CA3754"/>
    <w:rsid w:val="00CA5CC2"/>
    <w:rsid w:val="00CA625D"/>
    <w:rsid w:val="00CA66EA"/>
    <w:rsid w:val="00CA6E38"/>
    <w:rsid w:val="00CA704C"/>
    <w:rsid w:val="00CA74B6"/>
    <w:rsid w:val="00CB034E"/>
    <w:rsid w:val="00CB330A"/>
    <w:rsid w:val="00CB3CF4"/>
    <w:rsid w:val="00CB40F0"/>
    <w:rsid w:val="00CB41B5"/>
    <w:rsid w:val="00CB46CF"/>
    <w:rsid w:val="00CB49CB"/>
    <w:rsid w:val="00CB4B14"/>
    <w:rsid w:val="00CB586E"/>
    <w:rsid w:val="00CB5BEF"/>
    <w:rsid w:val="00CB6266"/>
    <w:rsid w:val="00CB6A9A"/>
    <w:rsid w:val="00CB74A7"/>
    <w:rsid w:val="00CC0460"/>
    <w:rsid w:val="00CC282D"/>
    <w:rsid w:val="00CC2AA2"/>
    <w:rsid w:val="00CC2C5D"/>
    <w:rsid w:val="00CC369E"/>
    <w:rsid w:val="00CC473B"/>
    <w:rsid w:val="00CC5821"/>
    <w:rsid w:val="00CC5857"/>
    <w:rsid w:val="00CC58BB"/>
    <w:rsid w:val="00CC6355"/>
    <w:rsid w:val="00CC6A5E"/>
    <w:rsid w:val="00CC6E30"/>
    <w:rsid w:val="00CD03D3"/>
    <w:rsid w:val="00CD060C"/>
    <w:rsid w:val="00CD0785"/>
    <w:rsid w:val="00CD0952"/>
    <w:rsid w:val="00CD0A93"/>
    <w:rsid w:val="00CD1500"/>
    <w:rsid w:val="00CD2041"/>
    <w:rsid w:val="00CD3D35"/>
    <w:rsid w:val="00CD4259"/>
    <w:rsid w:val="00CD53AF"/>
    <w:rsid w:val="00CD6DD1"/>
    <w:rsid w:val="00CD70B8"/>
    <w:rsid w:val="00CD7251"/>
    <w:rsid w:val="00CD7448"/>
    <w:rsid w:val="00CE09A1"/>
    <w:rsid w:val="00CE09EE"/>
    <w:rsid w:val="00CE1C44"/>
    <w:rsid w:val="00CE2CB1"/>
    <w:rsid w:val="00CE2DDE"/>
    <w:rsid w:val="00CE2EF3"/>
    <w:rsid w:val="00CE33BC"/>
    <w:rsid w:val="00CE5C61"/>
    <w:rsid w:val="00CE5D64"/>
    <w:rsid w:val="00CE6191"/>
    <w:rsid w:val="00CE71BF"/>
    <w:rsid w:val="00CE7C59"/>
    <w:rsid w:val="00CF0052"/>
    <w:rsid w:val="00CF0CF1"/>
    <w:rsid w:val="00CF1EE8"/>
    <w:rsid w:val="00CF2914"/>
    <w:rsid w:val="00CF2CDA"/>
    <w:rsid w:val="00CF2E48"/>
    <w:rsid w:val="00CF3186"/>
    <w:rsid w:val="00CF3280"/>
    <w:rsid w:val="00CF328B"/>
    <w:rsid w:val="00CF32BA"/>
    <w:rsid w:val="00CF3548"/>
    <w:rsid w:val="00CF3774"/>
    <w:rsid w:val="00CF38DA"/>
    <w:rsid w:val="00CF3A73"/>
    <w:rsid w:val="00CF3F16"/>
    <w:rsid w:val="00CF4DE0"/>
    <w:rsid w:val="00CF4F98"/>
    <w:rsid w:val="00CF57E7"/>
    <w:rsid w:val="00CF62B7"/>
    <w:rsid w:val="00CF68DA"/>
    <w:rsid w:val="00CF6CA8"/>
    <w:rsid w:val="00CF7764"/>
    <w:rsid w:val="00CF7EE4"/>
    <w:rsid w:val="00D000E0"/>
    <w:rsid w:val="00D001B2"/>
    <w:rsid w:val="00D02E10"/>
    <w:rsid w:val="00D03097"/>
    <w:rsid w:val="00D0312D"/>
    <w:rsid w:val="00D03AA7"/>
    <w:rsid w:val="00D045C1"/>
    <w:rsid w:val="00D04E9F"/>
    <w:rsid w:val="00D06B72"/>
    <w:rsid w:val="00D06FA7"/>
    <w:rsid w:val="00D07000"/>
    <w:rsid w:val="00D07613"/>
    <w:rsid w:val="00D07F72"/>
    <w:rsid w:val="00D1164A"/>
    <w:rsid w:val="00D11D13"/>
    <w:rsid w:val="00D12069"/>
    <w:rsid w:val="00D12E10"/>
    <w:rsid w:val="00D15705"/>
    <w:rsid w:val="00D1583A"/>
    <w:rsid w:val="00D159A3"/>
    <w:rsid w:val="00D160F2"/>
    <w:rsid w:val="00D164E8"/>
    <w:rsid w:val="00D17B70"/>
    <w:rsid w:val="00D17D1A"/>
    <w:rsid w:val="00D200AD"/>
    <w:rsid w:val="00D20FBB"/>
    <w:rsid w:val="00D21614"/>
    <w:rsid w:val="00D22047"/>
    <w:rsid w:val="00D22680"/>
    <w:rsid w:val="00D22BCB"/>
    <w:rsid w:val="00D22F6E"/>
    <w:rsid w:val="00D230B5"/>
    <w:rsid w:val="00D24796"/>
    <w:rsid w:val="00D24D53"/>
    <w:rsid w:val="00D24D5B"/>
    <w:rsid w:val="00D25022"/>
    <w:rsid w:val="00D25827"/>
    <w:rsid w:val="00D25C71"/>
    <w:rsid w:val="00D265D9"/>
    <w:rsid w:val="00D26940"/>
    <w:rsid w:val="00D26E8F"/>
    <w:rsid w:val="00D27093"/>
    <w:rsid w:val="00D27766"/>
    <w:rsid w:val="00D27C8A"/>
    <w:rsid w:val="00D27D0C"/>
    <w:rsid w:val="00D27DD2"/>
    <w:rsid w:val="00D313A4"/>
    <w:rsid w:val="00D31686"/>
    <w:rsid w:val="00D322EF"/>
    <w:rsid w:val="00D33290"/>
    <w:rsid w:val="00D33A08"/>
    <w:rsid w:val="00D34AA5"/>
    <w:rsid w:val="00D34C96"/>
    <w:rsid w:val="00D35934"/>
    <w:rsid w:val="00D35B6A"/>
    <w:rsid w:val="00D35C83"/>
    <w:rsid w:val="00D36343"/>
    <w:rsid w:val="00D36780"/>
    <w:rsid w:val="00D36FAF"/>
    <w:rsid w:val="00D37289"/>
    <w:rsid w:val="00D405AB"/>
    <w:rsid w:val="00D412B4"/>
    <w:rsid w:val="00D4172D"/>
    <w:rsid w:val="00D41A52"/>
    <w:rsid w:val="00D41FC2"/>
    <w:rsid w:val="00D4251C"/>
    <w:rsid w:val="00D42D21"/>
    <w:rsid w:val="00D45C28"/>
    <w:rsid w:val="00D45FE5"/>
    <w:rsid w:val="00D46A49"/>
    <w:rsid w:val="00D47BA3"/>
    <w:rsid w:val="00D509C5"/>
    <w:rsid w:val="00D5136E"/>
    <w:rsid w:val="00D51950"/>
    <w:rsid w:val="00D52AB2"/>
    <w:rsid w:val="00D52E3E"/>
    <w:rsid w:val="00D53AF1"/>
    <w:rsid w:val="00D54F20"/>
    <w:rsid w:val="00D553F4"/>
    <w:rsid w:val="00D5568C"/>
    <w:rsid w:val="00D55AD2"/>
    <w:rsid w:val="00D56315"/>
    <w:rsid w:val="00D564CB"/>
    <w:rsid w:val="00D5652A"/>
    <w:rsid w:val="00D56D75"/>
    <w:rsid w:val="00D577EF"/>
    <w:rsid w:val="00D602BB"/>
    <w:rsid w:val="00D6065A"/>
    <w:rsid w:val="00D606DE"/>
    <w:rsid w:val="00D60C1D"/>
    <w:rsid w:val="00D60D09"/>
    <w:rsid w:val="00D613AE"/>
    <w:rsid w:val="00D6154F"/>
    <w:rsid w:val="00D63003"/>
    <w:rsid w:val="00D6356B"/>
    <w:rsid w:val="00D635E7"/>
    <w:rsid w:val="00D6373C"/>
    <w:rsid w:val="00D64620"/>
    <w:rsid w:val="00D64944"/>
    <w:rsid w:val="00D65149"/>
    <w:rsid w:val="00D65858"/>
    <w:rsid w:val="00D67023"/>
    <w:rsid w:val="00D67552"/>
    <w:rsid w:val="00D7065C"/>
    <w:rsid w:val="00D72982"/>
    <w:rsid w:val="00D72A2F"/>
    <w:rsid w:val="00D72EF2"/>
    <w:rsid w:val="00D737A2"/>
    <w:rsid w:val="00D73BC7"/>
    <w:rsid w:val="00D74F61"/>
    <w:rsid w:val="00D754C5"/>
    <w:rsid w:val="00D77196"/>
    <w:rsid w:val="00D77277"/>
    <w:rsid w:val="00D777AE"/>
    <w:rsid w:val="00D802FF"/>
    <w:rsid w:val="00D80E68"/>
    <w:rsid w:val="00D81434"/>
    <w:rsid w:val="00D81699"/>
    <w:rsid w:val="00D81D43"/>
    <w:rsid w:val="00D828F6"/>
    <w:rsid w:val="00D832BA"/>
    <w:rsid w:val="00D839E0"/>
    <w:rsid w:val="00D83A96"/>
    <w:rsid w:val="00D84A77"/>
    <w:rsid w:val="00D85D51"/>
    <w:rsid w:val="00D85DA1"/>
    <w:rsid w:val="00D85ECB"/>
    <w:rsid w:val="00D862DC"/>
    <w:rsid w:val="00D87990"/>
    <w:rsid w:val="00D87D2F"/>
    <w:rsid w:val="00D90484"/>
    <w:rsid w:val="00D90C3E"/>
    <w:rsid w:val="00D90C5F"/>
    <w:rsid w:val="00D913A1"/>
    <w:rsid w:val="00D91526"/>
    <w:rsid w:val="00D91802"/>
    <w:rsid w:val="00D91D57"/>
    <w:rsid w:val="00D925F5"/>
    <w:rsid w:val="00D92698"/>
    <w:rsid w:val="00D932E3"/>
    <w:rsid w:val="00D93A06"/>
    <w:rsid w:val="00D94B3A"/>
    <w:rsid w:val="00D94E0C"/>
    <w:rsid w:val="00D94FA7"/>
    <w:rsid w:val="00D94FCE"/>
    <w:rsid w:val="00D953A7"/>
    <w:rsid w:val="00D9545B"/>
    <w:rsid w:val="00D9605B"/>
    <w:rsid w:val="00D96355"/>
    <w:rsid w:val="00D972D5"/>
    <w:rsid w:val="00D97720"/>
    <w:rsid w:val="00D97FB6"/>
    <w:rsid w:val="00DA1BB9"/>
    <w:rsid w:val="00DA1CA5"/>
    <w:rsid w:val="00DA24A3"/>
    <w:rsid w:val="00DA270C"/>
    <w:rsid w:val="00DA2A97"/>
    <w:rsid w:val="00DA3ACD"/>
    <w:rsid w:val="00DA463D"/>
    <w:rsid w:val="00DA48E4"/>
    <w:rsid w:val="00DA5321"/>
    <w:rsid w:val="00DA586B"/>
    <w:rsid w:val="00DA5E01"/>
    <w:rsid w:val="00DA676F"/>
    <w:rsid w:val="00DA707D"/>
    <w:rsid w:val="00DA7242"/>
    <w:rsid w:val="00DA787F"/>
    <w:rsid w:val="00DA7B69"/>
    <w:rsid w:val="00DB0267"/>
    <w:rsid w:val="00DB03A5"/>
    <w:rsid w:val="00DB04BD"/>
    <w:rsid w:val="00DB0AE1"/>
    <w:rsid w:val="00DB1164"/>
    <w:rsid w:val="00DB2746"/>
    <w:rsid w:val="00DB337E"/>
    <w:rsid w:val="00DB51EF"/>
    <w:rsid w:val="00DB522E"/>
    <w:rsid w:val="00DB685F"/>
    <w:rsid w:val="00DB6DD5"/>
    <w:rsid w:val="00DB77D1"/>
    <w:rsid w:val="00DB7894"/>
    <w:rsid w:val="00DB7EEA"/>
    <w:rsid w:val="00DC03BC"/>
    <w:rsid w:val="00DC0B46"/>
    <w:rsid w:val="00DC179C"/>
    <w:rsid w:val="00DC25DC"/>
    <w:rsid w:val="00DC2894"/>
    <w:rsid w:val="00DC296C"/>
    <w:rsid w:val="00DC2D7A"/>
    <w:rsid w:val="00DC38C1"/>
    <w:rsid w:val="00DC4CD2"/>
    <w:rsid w:val="00DC4FD2"/>
    <w:rsid w:val="00DC6261"/>
    <w:rsid w:val="00DC6283"/>
    <w:rsid w:val="00DC6D7D"/>
    <w:rsid w:val="00DC6F7A"/>
    <w:rsid w:val="00DD0724"/>
    <w:rsid w:val="00DD1784"/>
    <w:rsid w:val="00DD18D2"/>
    <w:rsid w:val="00DD3886"/>
    <w:rsid w:val="00DD3BA3"/>
    <w:rsid w:val="00DD491F"/>
    <w:rsid w:val="00DD5F37"/>
    <w:rsid w:val="00DD6084"/>
    <w:rsid w:val="00DD64DC"/>
    <w:rsid w:val="00DD68AF"/>
    <w:rsid w:val="00DD69FC"/>
    <w:rsid w:val="00DD6DC5"/>
    <w:rsid w:val="00DD7150"/>
    <w:rsid w:val="00DD75DB"/>
    <w:rsid w:val="00DD7ADD"/>
    <w:rsid w:val="00DE08C9"/>
    <w:rsid w:val="00DE1351"/>
    <w:rsid w:val="00DE1A60"/>
    <w:rsid w:val="00DE247D"/>
    <w:rsid w:val="00DE284A"/>
    <w:rsid w:val="00DE2A42"/>
    <w:rsid w:val="00DE2A79"/>
    <w:rsid w:val="00DE2A9B"/>
    <w:rsid w:val="00DE35F5"/>
    <w:rsid w:val="00DE3DE3"/>
    <w:rsid w:val="00DE477C"/>
    <w:rsid w:val="00DE4952"/>
    <w:rsid w:val="00DE4C4C"/>
    <w:rsid w:val="00DE5526"/>
    <w:rsid w:val="00DE5F0B"/>
    <w:rsid w:val="00DE6172"/>
    <w:rsid w:val="00DE650A"/>
    <w:rsid w:val="00DE6C5F"/>
    <w:rsid w:val="00DE72AE"/>
    <w:rsid w:val="00DE72ED"/>
    <w:rsid w:val="00DE7386"/>
    <w:rsid w:val="00DE75CE"/>
    <w:rsid w:val="00DE773E"/>
    <w:rsid w:val="00DE77CF"/>
    <w:rsid w:val="00DF24BD"/>
    <w:rsid w:val="00DF27A2"/>
    <w:rsid w:val="00DF29D2"/>
    <w:rsid w:val="00DF4192"/>
    <w:rsid w:val="00DF5CBF"/>
    <w:rsid w:val="00DF61F3"/>
    <w:rsid w:val="00DF6233"/>
    <w:rsid w:val="00DF7ECE"/>
    <w:rsid w:val="00E00286"/>
    <w:rsid w:val="00E00439"/>
    <w:rsid w:val="00E008E3"/>
    <w:rsid w:val="00E00986"/>
    <w:rsid w:val="00E0204E"/>
    <w:rsid w:val="00E04711"/>
    <w:rsid w:val="00E04FAA"/>
    <w:rsid w:val="00E053AD"/>
    <w:rsid w:val="00E0602E"/>
    <w:rsid w:val="00E06EC5"/>
    <w:rsid w:val="00E06F49"/>
    <w:rsid w:val="00E07E53"/>
    <w:rsid w:val="00E12088"/>
    <w:rsid w:val="00E121DE"/>
    <w:rsid w:val="00E12260"/>
    <w:rsid w:val="00E130D0"/>
    <w:rsid w:val="00E13BA4"/>
    <w:rsid w:val="00E13E6E"/>
    <w:rsid w:val="00E14526"/>
    <w:rsid w:val="00E1483B"/>
    <w:rsid w:val="00E14DB2"/>
    <w:rsid w:val="00E14F37"/>
    <w:rsid w:val="00E1740D"/>
    <w:rsid w:val="00E203A7"/>
    <w:rsid w:val="00E20608"/>
    <w:rsid w:val="00E210D5"/>
    <w:rsid w:val="00E21165"/>
    <w:rsid w:val="00E218BE"/>
    <w:rsid w:val="00E22126"/>
    <w:rsid w:val="00E2265F"/>
    <w:rsid w:val="00E22CB6"/>
    <w:rsid w:val="00E22D04"/>
    <w:rsid w:val="00E23A31"/>
    <w:rsid w:val="00E23D5E"/>
    <w:rsid w:val="00E253D3"/>
    <w:rsid w:val="00E25C99"/>
    <w:rsid w:val="00E2606A"/>
    <w:rsid w:val="00E26152"/>
    <w:rsid w:val="00E26E9B"/>
    <w:rsid w:val="00E26F11"/>
    <w:rsid w:val="00E270E9"/>
    <w:rsid w:val="00E27772"/>
    <w:rsid w:val="00E30A09"/>
    <w:rsid w:val="00E30E5E"/>
    <w:rsid w:val="00E3158C"/>
    <w:rsid w:val="00E3169E"/>
    <w:rsid w:val="00E317D1"/>
    <w:rsid w:val="00E31BA5"/>
    <w:rsid w:val="00E31BFE"/>
    <w:rsid w:val="00E31C20"/>
    <w:rsid w:val="00E3295A"/>
    <w:rsid w:val="00E33D12"/>
    <w:rsid w:val="00E33FEF"/>
    <w:rsid w:val="00E347FC"/>
    <w:rsid w:val="00E35683"/>
    <w:rsid w:val="00E3593F"/>
    <w:rsid w:val="00E36DA0"/>
    <w:rsid w:val="00E371F9"/>
    <w:rsid w:val="00E376B4"/>
    <w:rsid w:val="00E37AED"/>
    <w:rsid w:val="00E40A5C"/>
    <w:rsid w:val="00E41F10"/>
    <w:rsid w:val="00E42894"/>
    <w:rsid w:val="00E42E88"/>
    <w:rsid w:val="00E4320E"/>
    <w:rsid w:val="00E43600"/>
    <w:rsid w:val="00E43981"/>
    <w:rsid w:val="00E43A49"/>
    <w:rsid w:val="00E44147"/>
    <w:rsid w:val="00E442AD"/>
    <w:rsid w:val="00E44C8A"/>
    <w:rsid w:val="00E452E0"/>
    <w:rsid w:val="00E45920"/>
    <w:rsid w:val="00E45F05"/>
    <w:rsid w:val="00E469D3"/>
    <w:rsid w:val="00E46C4B"/>
    <w:rsid w:val="00E4754D"/>
    <w:rsid w:val="00E50297"/>
    <w:rsid w:val="00E50537"/>
    <w:rsid w:val="00E50756"/>
    <w:rsid w:val="00E512A9"/>
    <w:rsid w:val="00E52A54"/>
    <w:rsid w:val="00E53637"/>
    <w:rsid w:val="00E538AB"/>
    <w:rsid w:val="00E5481A"/>
    <w:rsid w:val="00E55018"/>
    <w:rsid w:val="00E55351"/>
    <w:rsid w:val="00E55716"/>
    <w:rsid w:val="00E55816"/>
    <w:rsid w:val="00E56837"/>
    <w:rsid w:val="00E56AB0"/>
    <w:rsid w:val="00E56EDD"/>
    <w:rsid w:val="00E5713E"/>
    <w:rsid w:val="00E579DF"/>
    <w:rsid w:val="00E57CCF"/>
    <w:rsid w:val="00E6083F"/>
    <w:rsid w:val="00E60ECA"/>
    <w:rsid w:val="00E60F72"/>
    <w:rsid w:val="00E6162C"/>
    <w:rsid w:val="00E61A55"/>
    <w:rsid w:val="00E62F1C"/>
    <w:rsid w:val="00E63374"/>
    <w:rsid w:val="00E63B7C"/>
    <w:rsid w:val="00E63FBC"/>
    <w:rsid w:val="00E64278"/>
    <w:rsid w:val="00E64B3A"/>
    <w:rsid w:val="00E6505D"/>
    <w:rsid w:val="00E66239"/>
    <w:rsid w:val="00E66658"/>
    <w:rsid w:val="00E671ED"/>
    <w:rsid w:val="00E67314"/>
    <w:rsid w:val="00E678A1"/>
    <w:rsid w:val="00E70564"/>
    <w:rsid w:val="00E707C3"/>
    <w:rsid w:val="00E708BA"/>
    <w:rsid w:val="00E70B1A"/>
    <w:rsid w:val="00E70FE0"/>
    <w:rsid w:val="00E740CA"/>
    <w:rsid w:val="00E74F8F"/>
    <w:rsid w:val="00E750B2"/>
    <w:rsid w:val="00E75C40"/>
    <w:rsid w:val="00E76FAB"/>
    <w:rsid w:val="00E807EE"/>
    <w:rsid w:val="00E80A13"/>
    <w:rsid w:val="00E80EFB"/>
    <w:rsid w:val="00E8130B"/>
    <w:rsid w:val="00E8141E"/>
    <w:rsid w:val="00E818B6"/>
    <w:rsid w:val="00E81EEF"/>
    <w:rsid w:val="00E82CFD"/>
    <w:rsid w:val="00E82E93"/>
    <w:rsid w:val="00E830E3"/>
    <w:rsid w:val="00E8335E"/>
    <w:rsid w:val="00E83F69"/>
    <w:rsid w:val="00E83FB3"/>
    <w:rsid w:val="00E84287"/>
    <w:rsid w:val="00E84B1E"/>
    <w:rsid w:val="00E84B8E"/>
    <w:rsid w:val="00E86171"/>
    <w:rsid w:val="00E86381"/>
    <w:rsid w:val="00E86508"/>
    <w:rsid w:val="00E865BE"/>
    <w:rsid w:val="00E870C7"/>
    <w:rsid w:val="00E87741"/>
    <w:rsid w:val="00E877F1"/>
    <w:rsid w:val="00E90413"/>
    <w:rsid w:val="00E90986"/>
    <w:rsid w:val="00E917C1"/>
    <w:rsid w:val="00E91EB6"/>
    <w:rsid w:val="00E9291A"/>
    <w:rsid w:val="00E9323C"/>
    <w:rsid w:val="00E93469"/>
    <w:rsid w:val="00E9353B"/>
    <w:rsid w:val="00E93B73"/>
    <w:rsid w:val="00E9424E"/>
    <w:rsid w:val="00E943C3"/>
    <w:rsid w:val="00E9442D"/>
    <w:rsid w:val="00E945FE"/>
    <w:rsid w:val="00E946B1"/>
    <w:rsid w:val="00E949F8"/>
    <w:rsid w:val="00E94C9C"/>
    <w:rsid w:val="00E951A5"/>
    <w:rsid w:val="00E955D2"/>
    <w:rsid w:val="00E95FF8"/>
    <w:rsid w:val="00E96F06"/>
    <w:rsid w:val="00EA12DF"/>
    <w:rsid w:val="00EA165A"/>
    <w:rsid w:val="00EA18D3"/>
    <w:rsid w:val="00EA1E0F"/>
    <w:rsid w:val="00EA1E80"/>
    <w:rsid w:val="00EA2CCB"/>
    <w:rsid w:val="00EA340A"/>
    <w:rsid w:val="00EA4973"/>
    <w:rsid w:val="00EA6A29"/>
    <w:rsid w:val="00EA722E"/>
    <w:rsid w:val="00EA7869"/>
    <w:rsid w:val="00EB0585"/>
    <w:rsid w:val="00EB3491"/>
    <w:rsid w:val="00EB355E"/>
    <w:rsid w:val="00EB4106"/>
    <w:rsid w:val="00EB41A2"/>
    <w:rsid w:val="00EB49F5"/>
    <w:rsid w:val="00EB5CA7"/>
    <w:rsid w:val="00EB6220"/>
    <w:rsid w:val="00EB6950"/>
    <w:rsid w:val="00EB7243"/>
    <w:rsid w:val="00EB78CC"/>
    <w:rsid w:val="00EB78D4"/>
    <w:rsid w:val="00EC02AE"/>
    <w:rsid w:val="00EC02EC"/>
    <w:rsid w:val="00EC10A2"/>
    <w:rsid w:val="00EC13BA"/>
    <w:rsid w:val="00EC174C"/>
    <w:rsid w:val="00EC2538"/>
    <w:rsid w:val="00EC2B5C"/>
    <w:rsid w:val="00EC2E78"/>
    <w:rsid w:val="00EC378D"/>
    <w:rsid w:val="00EC3AA0"/>
    <w:rsid w:val="00EC4147"/>
    <w:rsid w:val="00EC4A58"/>
    <w:rsid w:val="00EC559C"/>
    <w:rsid w:val="00EC5B46"/>
    <w:rsid w:val="00EC6018"/>
    <w:rsid w:val="00EC6B7F"/>
    <w:rsid w:val="00EC7CB0"/>
    <w:rsid w:val="00EC7EC9"/>
    <w:rsid w:val="00ED068C"/>
    <w:rsid w:val="00ED07D1"/>
    <w:rsid w:val="00ED1312"/>
    <w:rsid w:val="00ED1C3D"/>
    <w:rsid w:val="00ED2F3B"/>
    <w:rsid w:val="00ED31ED"/>
    <w:rsid w:val="00ED36E4"/>
    <w:rsid w:val="00ED3A39"/>
    <w:rsid w:val="00ED58E1"/>
    <w:rsid w:val="00ED5BBD"/>
    <w:rsid w:val="00ED5FDB"/>
    <w:rsid w:val="00ED7531"/>
    <w:rsid w:val="00ED7AA4"/>
    <w:rsid w:val="00ED7C5C"/>
    <w:rsid w:val="00EE0649"/>
    <w:rsid w:val="00EE1016"/>
    <w:rsid w:val="00EE167C"/>
    <w:rsid w:val="00EE1D33"/>
    <w:rsid w:val="00EE2CC8"/>
    <w:rsid w:val="00EE2DA2"/>
    <w:rsid w:val="00EE381B"/>
    <w:rsid w:val="00EE3E9F"/>
    <w:rsid w:val="00EE3FA8"/>
    <w:rsid w:val="00EE4572"/>
    <w:rsid w:val="00EE461C"/>
    <w:rsid w:val="00EE4AB9"/>
    <w:rsid w:val="00EE52E0"/>
    <w:rsid w:val="00EE5EFE"/>
    <w:rsid w:val="00EE5F58"/>
    <w:rsid w:val="00EE6096"/>
    <w:rsid w:val="00EE6237"/>
    <w:rsid w:val="00EE6451"/>
    <w:rsid w:val="00EE6FA3"/>
    <w:rsid w:val="00EE7A6A"/>
    <w:rsid w:val="00EE7C13"/>
    <w:rsid w:val="00EF0491"/>
    <w:rsid w:val="00EF1AE4"/>
    <w:rsid w:val="00EF3661"/>
    <w:rsid w:val="00EF3B7C"/>
    <w:rsid w:val="00EF3DF6"/>
    <w:rsid w:val="00EF3E25"/>
    <w:rsid w:val="00EF4119"/>
    <w:rsid w:val="00EF4149"/>
    <w:rsid w:val="00EF56E6"/>
    <w:rsid w:val="00EF5F88"/>
    <w:rsid w:val="00EF6BD6"/>
    <w:rsid w:val="00EF7409"/>
    <w:rsid w:val="00EF7E48"/>
    <w:rsid w:val="00EF7F5C"/>
    <w:rsid w:val="00F000D0"/>
    <w:rsid w:val="00F0108F"/>
    <w:rsid w:val="00F01557"/>
    <w:rsid w:val="00F01B11"/>
    <w:rsid w:val="00F02745"/>
    <w:rsid w:val="00F03E7B"/>
    <w:rsid w:val="00F03F36"/>
    <w:rsid w:val="00F046A8"/>
    <w:rsid w:val="00F04D16"/>
    <w:rsid w:val="00F056CA"/>
    <w:rsid w:val="00F057A0"/>
    <w:rsid w:val="00F068F9"/>
    <w:rsid w:val="00F06BF2"/>
    <w:rsid w:val="00F06CAD"/>
    <w:rsid w:val="00F072E9"/>
    <w:rsid w:val="00F11117"/>
    <w:rsid w:val="00F113E8"/>
    <w:rsid w:val="00F11898"/>
    <w:rsid w:val="00F11C62"/>
    <w:rsid w:val="00F12462"/>
    <w:rsid w:val="00F14FC4"/>
    <w:rsid w:val="00F15F9A"/>
    <w:rsid w:val="00F167E2"/>
    <w:rsid w:val="00F16BB6"/>
    <w:rsid w:val="00F16CFE"/>
    <w:rsid w:val="00F16D4B"/>
    <w:rsid w:val="00F1779A"/>
    <w:rsid w:val="00F17CAC"/>
    <w:rsid w:val="00F17CB9"/>
    <w:rsid w:val="00F17D96"/>
    <w:rsid w:val="00F20756"/>
    <w:rsid w:val="00F20EB0"/>
    <w:rsid w:val="00F2100A"/>
    <w:rsid w:val="00F21A36"/>
    <w:rsid w:val="00F2260D"/>
    <w:rsid w:val="00F2333E"/>
    <w:rsid w:val="00F234E0"/>
    <w:rsid w:val="00F23D7C"/>
    <w:rsid w:val="00F24082"/>
    <w:rsid w:val="00F245FB"/>
    <w:rsid w:val="00F25544"/>
    <w:rsid w:val="00F25B36"/>
    <w:rsid w:val="00F261BD"/>
    <w:rsid w:val="00F262AD"/>
    <w:rsid w:val="00F27BA4"/>
    <w:rsid w:val="00F3085D"/>
    <w:rsid w:val="00F30A58"/>
    <w:rsid w:val="00F3114B"/>
    <w:rsid w:val="00F31901"/>
    <w:rsid w:val="00F31B35"/>
    <w:rsid w:val="00F32680"/>
    <w:rsid w:val="00F335A5"/>
    <w:rsid w:val="00F34C4A"/>
    <w:rsid w:val="00F363E4"/>
    <w:rsid w:val="00F364F8"/>
    <w:rsid w:val="00F377A2"/>
    <w:rsid w:val="00F378EA"/>
    <w:rsid w:val="00F37EC7"/>
    <w:rsid w:val="00F4042C"/>
    <w:rsid w:val="00F41236"/>
    <w:rsid w:val="00F4145D"/>
    <w:rsid w:val="00F41979"/>
    <w:rsid w:val="00F41B00"/>
    <w:rsid w:val="00F41EDB"/>
    <w:rsid w:val="00F42876"/>
    <w:rsid w:val="00F43E1B"/>
    <w:rsid w:val="00F441AF"/>
    <w:rsid w:val="00F441E1"/>
    <w:rsid w:val="00F44BBE"/>
    <w:rsid w:val="00F45870"/>
    <w:rsid w:val="00F45E11"/>
    <w:rsid w:val="00F4708C"/>
    <w:rsid w:val="00F4712F"/>
    <w:rsid w:val="00F47394"/>
    <w:rsid w:val="00F477FC"/>
    <w:rsid w:val="00F47F8E"/>
    <w:rsid w:val="00F5001B"/>
    <w:rsid w:val="00F500C0"/>
    <w:rsid w:val="00F50F0C"/>
    <w:rsid w:val="00F516A4"/>
    <w:rsid w:val="00F517A1"/>
    <w:rsid w:val="00F519FD"/>
    <w:rsid w:val="00F51D76"/>
    <w:rsid w:val="00F54D4E"/>
    <w:rsid w:val="00F55041"/>
    <w:rsid w:val="00F55825"/>
    <w:rsid w:val="00F55A6B"/>
    <w:rsid w:val="00F55AA1"/>
    <w:rsid w:val="00F562DA"/>
    <w:rsid w:val="00F5634F"/>
    <w:rsid w:val="00F56753"/>
    <w:rsid w:val="00F57121"/>
    <w:rsid w:val="00F577AF"/>
    <w:rsid w:val="00F57899"/>
    <w:rsid w:val="00F57E54"/>
    <w:rsid w:val="00F60661"/>
    <w:rsid w:val="00F609D4"/>
    <w:rsid w:val="00F60DB5"/>
    <w:rsid w:val="00F6123D"/>
    <w:rsid w:val="00F61378"/>
    <w:rsid w:val="00F62310"/>
    <w:rsid w:val="00F62B0F"/>
    <w:rsid w:val="00F62DAD"/>
    <w:rsid w:val="00F63A65"/>
    <w:rsid w:val="00F63F8C"/>
    <w:rsid w:val="00F647B9"/>
    <w:rsid w:val="00F64CD2"/>
    <w:rsid w:val="00F6588D"/>
    <w:rsid w:val="00F659F6"/>
    <w:rsid w:val="00F65EB2"/>
    <w:rsid w:val="00F663C6"/>
    <w:rsid w:val="00F674D0"/>
    <w:rsid w:val="00F67E4F"/>
    <w:rsid w:val="00F721D7"/>
    <w:rsid w:val="00F72811"/>
    <w:rsid w:val="00F735CE"/>
    <w:rsid w:val="00F74CF6"/>
    <w:rsid w:val="00F7516B"/>
    <w:rsid w:val="00F75271"/>
    <w:rsid w:val="00F75289"/>
    <w:rsid w:val="00F7637B"/>
    <w:rsid w:val="00F7699E"/>
    <w:rsid w:val="00F77950"/>
    <w:rsid w:val="00F80D08"/>
    <w:rsid w:val="00F810C0"/>
    <w:rsid w:val="00F817BE"/>
    <w:rsid w:val="00F81922"/>
    <w:rsid w:val="00F8192E"/>
    <w:rsid w:val="00F81A89"/>
    <w:rsid w:val="00F825FA"/>
    <w:rsid w:val="00F836C0"/>
    <w:rsid w:val="00F83CE1"/>
    <w:rsid w:val="00F83F96"/>
    <w:rsid w:val="00F84229"/>
    <w:rsid w:val="00F84392"/>
    <w:rsid w:val="00F8472F"/>
    <w:rsid w:val="00F850D0"/>
    <w:rsid w:val="00F86490"/>
    <w:rsid w:val="00F86B7F"/>
    <w:rsid w:val="00F86D8A"/>
    <w:rsid w:val="00F86F72"/>
    <w:rsid w:val="00F877F7"/>
    <w:rsid w:val="00F9053F"/>
    <w:rsid w:val="00F906C1"/>
    <w:rsid w:val="00F90D36"/>
    <w:rsid w:val="00F91938"/>
    <w:rsid w:val="00F91DE9"/>
    <w:rsid w:val="00F920F1"/>
    <w:rsid w:val="00F929F5"/>
    <w:rsid w:val="00F931E3"/>
    <w:rsid w:val="00F9490A"/>
    <w:rsid w:val="00F94C64"/>
    <w:rsid w:val="00F94D06"/>
    <w:rsid w:val="00F94E7F"/>
    <w:rsid w:val="00F95F68"/>
    <w:rsid w:val="00F9608F"/>
    <w:rsid w:val="00F966FF"/>
    <w:rsid w:val="00F9676D"/>
    <w:rsid w:val="00F96FF9"/>
    <w:rsid w:val="00F971D4"/>
    <w:rsid w:val="00F97E0F"/>
    <w:rsid w:val="00FA0729"/>
    <w:rsid w:val="00FA137F"/>
    <w:rsid w:val="00FA151E"/>
    <w:rsid w:val="00FA1818"/>
    <w:rsid w:val="00FA1B4E"/>
    <w:rsid w:val="00FA2C3D"/>
    <w:rsid w:val="00FA3A62"/>
    <w:rsid w:val="00FA43C9"/>
    <w:rsid w:val="00FA46D5"/>
    <w:rsid w:val="00FA4D80"/>
    <w:rsid w:val="00FA52F3"/>
    <w:rsid w:val="00FA5674"/>
    <w:rsid w:val="00FA5884"/>
    <w:rsid w:val="00FA64D5"/>
    <w:rsid w:val="00FA6B52"/>
    <w:rsid w:val="00FA6E83"/>
    <w:rsid w:val="00FA773D"/>
    <w:rsid w:val="00FA7835"/>
    <w:rsid w:val="00FA7ACC"/>
    <w:rsid w:val="00FA7D96"/>
    <w:rsid w:val="00FB01CF"/>
    <w:rsid w:val="00FB14B6"/>
    <w:rsid w:val="00FB1741"/>
    <w:rsid w:val="00FB1A68"/>
    <w:rsid w:val="00FB31C3"/>
    <w:rsid w:val="00FB34FD"/>
    <w:rsid w:val="00FB36B4"/>
    <w:rsid w:val="00FB36F4"/>
    <w:rsid w:val="00FB38DA"/>
    <w:rsid w:val="00FB3D61"/>
    <w:rsid w:val="00FB47C8"/>
    <w:rsid w:val="00FB482A"/>
    <w:rsid w:val="00FB4AC9"/>
    <w:rsid w:val="00FB510C"/>
    <w:rsid w:val="00FB52BB"/>
    <w:rsid w:val="00FB6AAE"/>
    <w:rsid w:val="00FB7761"/>
    <w:rsid w:val="00FB7AB6"/>
    <w:rsid w:val="00FB7DAD"/>
    <w:rsid w:val="00FB7F52"/>
    <w:rsid w:val="00FC0FBF"/>
    <w:rsid w:val="00FC179F"/>
    <w:rsid w:val="00FC1CFA"/>
    <w:rsid w:val="00FC22FE"/>
    <w:rsid w:val="00FC2497"/>
    <w:rsid w:val="00FC2960"/>
    <w:rsid w:val="00FC2ECE"/>
    <w:rsid w:val="00FC3843"/>
    <w:rsid w:val="00FC4072"/>
    <w:rsid w:val="00FC431D"/>
    <w:rsid w:val="00FC499D"/>
    <w:rsid w:val="00FC5D77"/>
    <w:rsid w:val="00FC5DBD"/>
    <w:rsid w:val="00FC5EB3"/>
    <w:rsid w:val="00FC6E2E"/>
    <w:rsid w:val="00FC7671"/>
    <w:rsid w:val="00FC7E9D"/>
    <w:rsid w:val="00FD06C9"/>
    <w:rsid w:val="00FD12A0"/>
    <w:rsid w:val="00FD1F6D"/>
    <w:rsid w:val="00FD2AAB"/>
    <w:rsid w:val="00FD33B1"/>
    <w:rsid w:val="00FD3614"/>
    <w:rsid w:val="00FD3B78"/>
    <w:rsid w:val="00FD3D69"/>
    <w:rsid w:val="00FD423B"/>
    <w:rsid w:val="00FD6AB9"/>
    <w:rsid w:val="00FD7083"/>
    <w:rsid w:val="00FD7DB7"/>
    <w:rsid w:val="00FE0EDA"/>
    <w:rsid w:val="00FE1235"/>
    <w:rsid w:val="00FE12DB"/>
    <w:rsid w:val="00FE1985"/>
    <w:rsid w:val="00FE1AA7"/>
    <w:rsid w:val="00FE2437"/>
    <w:rsid w:val="00FE27A9"/>
    <w:rsid w:val="00FE3FCB"/>
    <w:rsid w:val="00FE4492"/>
    <w:rsid w:val="00FE5AAA"/>
    <w:rsid w:val="00FE6649"/>
    <w:rsid w:val="00FE7122"/>
    <w:rsid w:val="00FE792C"/>
    <w:rsid w:val="00FF1218"/>
    <w:rsid w:val="00FF1C91"/>
    <w:rsid w:val="00FF2561"/>
    <w:rsid w:val="00FF2BB5"/>
    <w:rsid w:val="00FF2F85"/>
    <w:rsid w:val="00FF3237"/>
    <w:rsid w:val="00FF446F"/>
    <w:rsid w:val="00FF51CA"/>
    <w:rsid w:val="00FF54DB"/>
    <w:rsid w:val="00FF58EB"/>
    <w:rsid w:val="00FF5C9D"/>
    <w:rsid w:val="00FF659B"/>
    <w:rsid w:val="00FF6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5BAB"/>
    <w:pPr>
      <w:spacing w:line="288" w:lineRule="auto"/>
      <w:ind w:firstLine="567"/>
      <w:jc w:val="both"/>
    </w:pPr>
    <w:rPr>
      <w:sz w:val="28"/>
      <w:szCs w:val="28"/>
    </w:rPr>
  </w:style>
  <w:style w:type="paragraph" w:styleId="1">
    <w:name w:val="heading 1"/>
    <w:basedOn w:val="a0"/>
    <w:next w:val="a0"/>
    <w:link w:val="10"/>
    <w:qFormat/>
    <w:rsid w:val="00B95BAB"/>
    <w:pPr>
      <w:keepNext/>
      <w:keepLines/>
      <w:numPr>
        <w:numId w:val="7"/>
      </w:numPr>
      <w:suppressAutoHyphens/>
      <w:spacing w:before="600" w:after="240" w:line="240" w:lineRule="auto"/>
      <w:jc w:val="center"/>
      <w:outlineLvl w:val="0"/>
    </w:pPr>
    <w:rPr>
      <w:rFonts w:ascii="Arial" w:hAnsi="Arial"/>
      <w:b/>
      <w:bCs/>
      <w:kern w:val="28"/>
      <w:szCs w:val="40"/>
    </w:rPr>
  </w:style>
  <w:style w:type="paragraph" w:styleId="2">
    <w:name w:val="heading 2"/>
    <w:aliases w:val="Заголовок 2 Знак"/>
    <w:basedOn w:val="a0"/>
    <w:next w:val="-3"/>
    <w:qFormat/>
    <w:rsid w:val="00B95BAB"/>
    <w:pPr>
      <w:keepNext/>
      <w:numPr>
        <w:ilvl w:val="1"/>
        <w:numId w:val="7"/>
      </w:numPr>
      <w:suppressAutoHyphens/>
      <w:spacing w:before="360" w:after="120" w:line="240" w:lineRule="auto"/>
      <w:jc w:val="left"/>
      <w:outlineLvl w:val="1"/>
    </w:pPr>
    <w:rPr>
      <w:b/>
      <w:bCs/>
      <w:szCs w:val="32"/>
    </w:rPr>
  </w:style>
  <w:style w:type="paragraph" w:styleId="3">
    <w:name w:val="heading 3"/>
    <w:aliases w:val="H3"/>
    <w:basedOn w:val="a0"/>
    <w:next w:val="a0"/>
    <w:qFormat/>
    <w:rsid w:val="00B95BAB"/>
    <w:pPr>
      <w:keepNext/>
      <w:numPr>
        <w:ilvl w:val="2"/>
        <w:numId w:val="5"/>
      </w:numPr>
      <w:suppressAutoHyphens/>
      <w:spacing w:before="120" w:after="120" w:line="240" w:lineRule="auto"/>
      <w:jc w:val="left"/>
      <w:outlineLvl w:val="2"/>
    </w:pPr>
    <w:rPr>
      <w:b/>
      <w:bCs/>
    </w:rPr>
  </w:style>
  <w:style w:type="paragraph" w:styleId="4">
    <w:name w:val="heading 4"/>
    <w:basedOn w:val="a0"/>
    <w:next w:val="a0"/>
    <w:qFormat/>
    <w:rsid w:val="00B95BAB"/>
    <w:pPr>
      <w:keepNext/>
      <w:numPr>
        <w:ilvl w:val="3"/>
        <w:numId w:val="5"/>
      </w:numPr>
      <w:tabs>
        <w:tab w:val="left" w:pos="1134"/>
      </w:tabs>
      <w:suppressAutoHyphens/>
      <w:spacing w:before="240" w:after="120" w:line="240" w:lineRule="auto"/>
      <w:outlineLvl w:val="3"/>
    </w:pPr>
    <w:rPr>
      <w:b/>
      <w:bCs/>
      <w:i/>
      <w:iCs/>
    </w:rPr>
  </w:style>
  <w:style w:type="paragraph" w:styleId="5">
    <w:name w:val="heading 5"/>
    <w:aliases w:val="H5,h5,h51,H51,h52,test,Block Label,Level 3 - i"/>
    <w:basedOn w:val="a0"/>
    <w:next w:val="a0"/>
    <w:qFormat/>
    <w:rsid w:val="00B95BAB"/>
    <w:pPr>
      <w:keepNext/>
      <w:numPr>
        <w:ilvl w:val="4"/>
        <w:numId w:val="6"/>
      </w:numPr>
      <w:suppressAutoHyphens/>
      <w:spacing w:before="60"/>
      <w:outlineLvl w:val="4"/>
    </w:pPr>
    <w:rPr>
      <w:b/>
      <w:bCs/>
      <w:sz w:val="26"/>
      <w:szCs w:val="26"/>
    </w:rPr>
  </w:style>
  <w:style w:type="paragraph" w:styleId="6">
    <w:name w:val="heading 6"/>
    <w:aliases w:val=" RTC 6,RTC 6"/>
    <w:basedOn w:val="a0"/>
    <w:next w:val="a0"/>
    <w:qFormat/>
    <w:rsid w:val="00B95BAB"/>
    <w:pPr>
      <w:widowControl w:val="0"/>
      <w:numPr>
        <w:ilvl w:val="5"/>
        <w:numId w:val="6"/>
      </w:numPr>
      <w:suppressAutoHyphens/>
      <w:spacing w:before="240" w:after="60"/>
      <w:outlineLvl w:val="5"/>
    </w:pPr>
    <w:rPr>
      <w:b/>
      <w:bCs/>
      <w:sz w:val="22"/>
      <w:szCs w:val="22"/>
    </w:rPr>
  </w:style>
  <w:style w:type="paragraph" w:styleId="7">
    <w:name w:val="heading 7"/>
    <w:aliases w:val="RTC7"/>
    <w:basedOn w:val="a0"/>
    <w:next w:val="a0"/>
    <w:qFormat/>
    <w:rsid w:val="00B95BAB"/>
    <w:pPr>
      <w:widowControl w:val="0"/>
      <w:numPr>
        <w:ilvl w:val="6"/>
        <w:numId w:val="6"/>
      </w:numPr>
      <w:suppressAutoHyphens/>
      <w:spacing w:before="240" w:after="60"/>
      <w:outlineLvl w:val="6"/>
    </w:pPr>
    <w:rPr>
      <w:sz w:val="26"/>
      <w:szCs w:val="26"/>
    </w:rPr>
  </w:style>
  <w:style w:type="paragraph" w:styleId="8">
    <w:name w:val="heading 8"/>
    <w:basedOn w:val="a0"/>
    <w:next w:val="a0"/>
    <w:qFormat/>
    <w:rsid w:val="00B95BAB"/>
    <w:pPr>
      <w:widowControl w:val="0"/>
      <w:numPr>
        <w:ilvl w:val="7"/>
        <w:numId w:val="6"/>
      </w:numPr>
      <w:suppressAutoHyphens/>
      <w:spacing w:before="240" w:after="60"/>
      <w:outlineLvl w:val="7"/>
    </w:pPr>
    <w:rPr>
      <w:i/>
      <w:iCs/>
      <w:sz w:val="26"/>
      <w:szCs w:val="26"/>
    </w:rPr>
  </w:style>
  <w:style w:type="paragraph" w:styleId="9">
    <w:name w:val="heading 9"/>
    <w:basedOn w:val="a0"/>
    <w:next w:val="a0"/>
    <w:qFormat/>
    <w:rsid w:val="00B95BAB"/>
    <w:pPr>
      <w:widowControl w:val="0"/>
      <w:numPr>
        <w:ilvl w:val="8"/>
        <w:numId w:val="6"/>
      </w:numPr>
      <w:suppressAutoHyphen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95BAB"/>
    <w:rPr>
      <w:rFonts w:ascii="Arial" w:hAnsi="Arial"/>
      <w:b/>
      <w:bCs/>
      <w:kern w:val="28"/>
      <w:sz w:val="28"/>
      <w:szCs w:val="40"/>
    </w:rPr>
  </w:style>
  <w:style w:type="paragraph" w:customStyle="1" w:styleId="-30">
    <w:name w:val="Подзаголовок-3"/>
    <w:basedOn w:val="-3"/>
    <w:rsid w:val="00E91EB6"/>
    <w:pPr>
      <w:keepNext/>
      <w:suppressAutoHyphens/>
      <w:spacing w:before="240" w:after="120"/>
      <w:outlineLvl w:val="2"/>
    </w:pPr>
    <w:rPr>
      <w:b/>
    </w:rPr>
  </w:style>
  <w:style w:type="paragraph" w:customStyle="1" w:styleId="-40">
    <w:name w:val="Подзаголовок-4"/>
    <w:basedOn w:val="-4"/>
    <w:rsid w:val="000510A9"/>
    <w:pPr>
      <w:keepNext/>
      <w:spacing w:before="240"/>
      <w:outlineLvl w:val="3"/>
    </w:pPr>
    <w:rPr>
      <w:b/>
      <w:i/>
    </w:rPr>
  </w:style>
  <w:style w:type="paragraph" w:styleId="HTML">
    <w:name w:val="HTML Address"/>
    <w:basedOn w:val="a0"/>
    <w:rsid w:val="0009611B"/>
    <w:pPr>
      <w:spacing w:line="240" w:lineRule="auto"/>
      <w:ind w:firstLine="0"/>
      <w:jc w:val="left"/>
    </w:pPr>
    <w:rPr>
      <w:i/>
      <w:iCs/>
      <w:szCs w:val="24"/>
    </w:rPr>
  </w:style>
  <w:style w:type="paragraph" w:styleId="a4">
    <w:name w:val="header"/>
    <w:basedOn w:val="a0"/>
    <w:link w:val="a5"/>
    <w:rsid w:val="0009611B"/>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styleId="a6">
    <w:name w:val="Emphasis"/>
    <w:qFormat/>
    <w:rsid w:val="00B95BAB"/>
    <w:rPr>
      <w:i/>
      <w:iCs/>
    </w:rPr>
  </w:style>
  <w:style w:type="character" w:styleId="a7">
    <w:name w:val="Hyperlink"/>
    <w:uiPriority w:val="99"/>
    <w:rsid w:val="0009611B"/>
    <w:rPr>
      <w:color w:val="0000FF"/>
      <w:u w:val="single"/>
    </w:rPr>
  </w:style>
  <w:style w:type="character" w:styleId="a8">
    <w:name w:val="annotation reference"/>
    <w:semiHidden/>
    <w:rsid w:val="0009611B"/>
    <w:rPr>
      <w:sz w:val="16"/>
      <w:szCs w:val="16"/>
    </w:rPr>
  </w:style>
  <w:style w:type="character" w:styleId="a9">
    <w:name w:val="footnote reference"/>
    <w:uiPriority w:val="99"/>
    <w:semiHidden/>
    <w:rsid w:val="0009611B"/>
    <w:rPr>
      <w:vertAlign w:val="superscript"/>
    </w:rPr>
  </w:style>
  <w:style w:type="paragraph" w:styleId="aa">
    <w:name w:val="List Bullet"/>
    <w:basedOn w:val="a0"/>
    <w:autoRedefine/>
    <w:rsid w:val="0009611B"/>
    <w:pPr>
      <w:widowControl w:val="0"/>
      <w:tabs>
        <w:tab w:val="num" w:pos="405"/>
        <w:tab w:val="num" w:pos="644"/>
      </w:tabs>
      <w:autoSpaceDE w:val="0"/>
      <w:autoSpaceDN w:val="0"/>
      <w:adjustRightInd w:val="0"/>
      <w:spacing w:before="120"/>
      <w:ind w:left="360" w:firstLine="0"/>
      <w:textAlignment w:val="baseline"/>
    </w:pPr>
  </w:style>
  <w:style w:type="paragraph" w:styleId="20">
    <w:name w:val="List Bullet 2"/>
    <w:basedOn w:val="a0"/>
    <w:autoRedefine/>
    <w:rsid w:val="0009611B"/>
    <w:pPr>
      <w:widowControl w:val="0"/>
      <w:adjustRightInd w:val="0"/>
      <w:spacing w:before="120" w:line="360" w:lineRule="atLeast"/>
      <w:ind w:firstLine="0"/>
      <w:textAlignment w:val="baseline"/>
    </w:pPr>
    <w:rPr>
      <w:szCs w:val="20"/>
    </w:rPr>
  </w:style>
  <w:style w:type="paragraph" w:styleId="30">
    <w:name w:val="List Bullet 3"/>
    <w:basedOn w:val="a0"/>
    <w:autoRedefine/>
    <w:rsid w:val="0009611B"/>
    <w:pPr>
      <w:widowControl w:val="0"/>
      <w:tabs>
        <w:tab w:val="num" w:pos="0"/>
        <w:tab w:val="num" w:pos="1080"/>
      </w:tabs>
      <w:adjustRightInd w:val="0"/>
      <w:spacing w:before="120"/>
      <w:ind w:firstLine="720"/>
      <w:textAlignment w:val="baseline"/>
    </w:pPr>
    <w:rPr>
      <w:i/>
      <w:iCs/>
      <w:szCs w:val="24"/>
    </w:rPr>
  </w:style>
  <w:style w:type="paragraph" w:styleId="ab">
    <w:name w:val="Title"/>
    <w:basedOn w:val="a0"/>
    <w:link w:val="ac"/>
    <w:uiPriority w:val="10"/>
    <w:qFormat/>
    <w:rsid w:val="00B95BAB"/>
    <w:pPr>
      <w:keepNext/>
      <w:spacing w:before="240" w:after="120" w:line="240" w:lineRule="auto"/>
      <w:ind w:firstLine="0"/>
      <w:jc w:val="left"/>
    </w:pPr>
    <w:rPr>
      <w:bCs/>
      <w:i/>
    </w:rPr>
  </w:style>
  <w:style w:type="paragraph" w:styleId="ad">
    <w:name w:val="caption"/>
    <w:basedOn w:val="a0"/>
    <w:next w:val="a0"/>
    <w:qFormat/>
    <w:rsid w:val="00B95BAB"/>
    <w:pPr>
      <w:keepNext/>
      <w:suppressAutoHyphens/>
      <w:spacing w:line="240" w:lineRule="auto"/>
      <w:ind w:firstLine="0"/>
    </w:pPr>
    <w:rPr>
      <w:i/>
      <w:iCs/>
      <w:szCs w:val="24"/>
    </w:rPr>
  </w:style>
  <w:style w:type="paragraph" w:styleId="ae">
    <w:name w:val="footer"/>
    <w:basedOn w:val="a0"/>
    <w:link w:val="af"/>
    <w:uiPriority w:val="99"/>
    <w:rsid w:val="0009611B"/>
    <w:pPr>
      <w:tabs>
        <w:tab w:val="center" w:pos="4253"/>
        <w:tab w:val="right" w:pos="9356"/>
      </w:tabs>
      <w:spacing w:line="240" w:lineRule="auto"/>
      <w:ind w:firstLine="0"/>
    </w:pPr>
    <w:rPr>
      <w:sz w:val="20"/>
      <w:szCs w:val="20"/>
    </w:rPr>
  </w:style>
  <w:style w:type="character" w:styleId="af0">
    <w:name w:val="page number"/>
    <w:rsid w:val="0009611B"/>
    <w:rPr>
      <w:rFonts w:ascii="Times New Roman" w:hAnsi="Times New Roman" w:cs="Times New Roman"/>
      <w:sz w:val="20"/>
      <w:szCs w:val="20"/>
    </w:rPr>
  </w:style>
  <w:style w:type="paragraph" w:styleId="af1">
    <w:name w:val="List Number"/>
    <w:basedOn w:val="a0"/>
    <w:rsid w:val="0009611B"/>
    <w:pPr>
      <w:tabs>
        <w:tab w:val="num" w:pos="360"/>
      </w:tabs>
      <w:autoSpaceDE w:val="0"/>
      <w:autoSpaceDN w:val="0"/>
      <w:spacing w:before="60"/>
      <w:ind w:left="360" w:hanging="360"/>
    </w:pPr>
  </w:style>
  <w:style w:type="paragraph" w:styleId="21">
    <w:name w:val="List Number 2"/>
    <w:basedOn w:val="a0"/>
    <w:rsid w:val="0009611B"/>
    <w:pPr>
      <w:spacing w:before="60" w:line="240" w:lineRule="auto"/>
      <w:ind w:firstLine="0"/>
      <w:outlineLvl w:val="1"/>
    </w:pPr>
    <w:rPr>
      <w:kern w:val="20"/>
      <w:szCs w:val="20"/>
    </w:rPr>
  </w:style>
  <w:style w:type="paragraph" w:styleId="af2">
    <w:name w:val="Normal (Web)"/>
    <w:basedOn w:val="a0"/>
    <w:rsid w:val="0009611B"/>
    <w:pPr>
      <w:spacing w:line="240" w:lineRule="auto"/>
    </w:pPr>
    <w:rPr>
      <w:szCs w:val="24"/>
    </w:rPr>
  </w:style>
  <w:style w:type="paragraph" w:styleId="11">
    <w:name w:val="toc 1"/>
    <w:basedOn w:val="a0"/>
    <w:next w:val="a0"/>
    <w:autoRedefine/>
    <w:uiPriority w:val="39"/>
    <w:rsid w:val="00612C4D"/>
    <w:pPr>
      <w:tabs>
        <w:tab w:val="left" w:pos="540"/>
        <w:tab w:val="right" w:leader="dot" w:pos="9344"/>
      </w:tabs>
      <w:spacing w:before="120" w:after="120" w:line="240" w:lineRule="auto"/>
      <w:ind w:left="540" w:right="1134" w:hanging="540"/>
      <w:jc w:val="left"/>
    </w:pPr>
    <w:rPr>
      <w:b/>
      <w:bCs/>
      <w:caps/>
      <w:noProof/>
      <w:sz w:val="24"/>
      <w:szCs w:val="20"/>
    </w:rPr>
  </w:style>
  <w:style w:type="paragraph" w:styleId="22">
    <w:name w:val="toc 2"/>
    <w:basedOn w:val="a0"/>
    <w:next w:val="a0"/>
    <w:autoRedefine/>
    <w:uiPriority w:val="39"/>
    <w:rsid w:val="003B79EC"/>
    <w:pPr>
      <w:tabs>
        <w:tab w:val="left" w:pos="1260"/>
        <w:tab w:val="right" w:leader="dot" w:pos="9344"/>
      </w:tabs>
      <w:spacing w:line="240" w:lineRule="auto"/>
      <w:ind w:left="1260" w:right="1134" w:hanging="720"/>
      <w:jc w:val="left"/>
    </w:pPr>
    <w:rPr>
      <w:noProof/>
      <w:sz w:val="24"/>
      <w:szCs w:val="20"/>
    </w:rPr>
  </w:style>
  <w:style w:type="paragraph" w:styleId="31">
    <w:name w:val="toc 3"/>
    <w:basedOn w:val="a0"/>
    <w:next w:val="a0"/>
    <w:autoRedefine/>
    <w:uiPriority w:val="39"/>
    <w:rsid w:val="003B79EC"/>
    <w:pPr>
      <w:tabs>
        <w:tab w:val="left" w:pos="2160"/>
        <w:tab w:val="right" w:leader="dot" w:pos="9344"/>
      </w:tabs>
      <w:spacing w:before="60" w:after="60" w:line="240" w:lineRule="auto"/>
      <w:ind w:left="2160" w:right="1134" w:hanging="900"/>
      <w:jc w:val="left"/>
    </w:pPr>
    <w:rPr>
      <w:iCs/>
      <w:noProof/>
      <w:sz w:val="24"/>
      <w:szCs w:val="20"/>
    </w:rPr>
  </w:style>
  <w:style w:type="paragraph" w:styleId="60">
    <w:name w:val="toc 6"/>
    <w:basedOn w:val="a0"/>
    <w:next w:val="a0"/>
    <w:autoRedefine/>
    <w:uiPriority w:val="39"/>
    <w:rsid w:val="0009611B"/>
    <w:pPr>
      <w:ind w:left="1400"/>
      <w:jc w:val="left"/>
    </w:pPr>
    <w:rPr>
      <w:sz w:val="18"/>
      <w:szCs w:val="18"/>
    </w:rPr>
  </w:style>
  <w:style w:type="paragraph" w:styleId="af3">
    <w:name w:val="Body Text"/>
    <w:basedOn w:val="a0"/>
    <w:rsid w:val="0009611B"/>
    <w:pPr>
      <w:tabs>
        <w:tab w:val="right" w:pos="9360"/>
      </w:tabs>
      <w:spacing w:line="240" w:lineRule="auto"/>
      <w:ind w:firstLine="0"/>
      <w:jc w:val="left"/>
    </w:pPr>
  </w:style>
  <w:style w:type="paragraph" w:styleId="23">
    <w:name w:val="Body Text 2"/>
    <w:basedOn w:val="a0"/>
    <w:rsid w:val="0009611B"/>
    <w:pPr>
      <w:spacing w:line="240" w:lineRule="auto"/>
      <w:ind w:firstLine="0"/>
      <w:jc w:val="left"/>
    </w:pPr>
    <w:rPr>
      <w:sz w:val="20"/>
      <w:szCs w:val="20"/>
      <w:lang w:eastAsia="en-US"/>
    </w:rPr>
  </w:style>
  <w:style w:type="paragraph" w:styleId="32">
    <w:name w:val="Body Text 3"/>
    <w:basedOn w:val="a0"/>
    <w:rsid w:val="0009611B"/>
    <w:pPr>
      <w:tabs>
        <w:tab w:val="num" w:pos="720"/>
      </w:tabs>
      <w:spacing w:after="120"/>
      <w:ind w:left="720" w:hanging="720"/>
    </w:pPr>
    <w:rPr>
      <w:sz w:val="16"/>
      <w:szCs w:val="16"/>
    </w:rPr>
  </w:style>
  <w:style w:type="paragraph" w:styleId="af4">
    <w:name w:val="Body Text Indent"/>
    <w:basedOn w:val="a0"/>
    <w:rsid w:val="0009611B"/>
    <w:pPr>
      <w:autoSpaceDE w:val="0"/>
      <w:autoSpaceDN w:val="0"/>
      <w:adjustRightInd w:val="0"/>
      <w:ind w:firstLine="485"/>
    </w:pPr>
    <w:rPr>
      <w:i/>
      <w:iCs/>
      <w:color w:val="000000"/>
    </w:rPr>
  </w:style>
  <w:style w:type="paragraph" w:styleId="24">
    <w:name w:val="Body Text Indent 2"/>
    <w:basedOn w:val="a0"/>
    <w:rsid w:val="0009611B"/>
    <w:pPr>
      <w:spacing w:after="120" w:line="480" w:lineRule="auto"/>
      <w:ind w:left="283"/>
    </w:pPr>
  </w:style>
  <w:style w:type="paragraph" w:styleId="33">
    <w:name w:val="Body Text Indent 3"/>
    <w:basedOn w:val="a0"/>
    <w:rsid w:val="0009611B"/>
    <w:pPr>
      <w:spacing w:line="240" w:lineRule="auto"/>
    </w:pPr>
    <w:rPr>
      <w:b/>
      <w:bCs/>
      <w:sz w:val="26"/>
      <w:szCs w:val="26"/>
      <w:lang w:eastAsia="en-US"/>
    </w:rPr>
  </w:style>
  <w:style w:type="paragraph" w:customStyle="1" w:styleId="-41">
    <w:name w:val="пункт-4"/>
    <w:basedOn w:val="a0"/>
    <w:rsid w:val="00A25241"/>
    <w:pPr>
      <w:tabs>
        <w:tab w:val="num" w:pos="1701"/>
      </w:tabs>
    </w:pPr>
  </w:style>
  <w:style w:type="character" w:styleId="af5">
    <w:name w:val="FollowedHyperlink"/>
    <w:rsid w:val="0009611B"/>
    <w:rPr>
      <w:color w:val="800080"/>
      <w:u w:val="single"/>
    </w:rPr>
  </w:style>
  <w:style w:type="paragraph" w:customStyle="1" w:styleId="-5">
    <w:name w:val="пункт-5"/>
    <w:basedOn w:val="a0"/>
    <w:link w:val="-50"/>
    <w:rsid w:val="00A25241"/>
    <w:pPr>
      <w:tabs>
        <w:tab w:val="num" w:pos="1701"/>
      </w:tabs>
    </w:pPr>
  </w:style>
  <w:style w:type="character" w:customStyle="1" w:styleId="-50">
    <w:name w:val="пункт-5 Знак"/>
    <w:link w:val="-5"/>
    <w:rsid w:val="00A25241"/>
    <w:rPr>
      <w:sz w:val="28"/>
      <w:szCs w:val="28"/>
      <w:lang w:val="ru-RU" w:eastAsia="ru-RU" w:bidi="ar-SA"/>
    </w:rPr>
  </w:style>
  <w:style w:type="paragraph" w:customStyle="1" w:styleId="-60">
    <w:name w:val="пункт-6"/>
    <w:basedOn w:val="a0"/>
    <w:rsid w:val="00980AC4"/>
    <w:pPr>
      <w:tabs>
        <w:tab w:val="num" w:pos="1701"/>
      </w:tabs>
    </w:pPr>
  </w:style>
  <w:style w:type="paragraph" w:customStyle="1" w:styleId="-70">
    <w:name w:val="пункт-7"/>
    <w:basedOn w:val="a0"/>
    <w:rsid w:val="00980AC4"/>
    <w:pPr>
      <w:tabs>
        <w:tab w:val="num" w:pos="1701"/>
      </w:tabs>
    </w:pPr>
  </w:style>
  <w:style w:type="table" w:styleId="af6">
    <w:name w:val="Table Grid"/>
    <w:basedOn w:val="a2"/>
    <w:rsid w:val="0009611B"/>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B95BAB"/>
    <w:rPr>
      <w:b/>
      <w:bCs/>
    </w:rPr>
  </w:style>
  <w:style w:type="paragraph" w:customStyle="1" w:styleId="af8">
    <w:name w:val="Структура"/>
    <w:basedOn w:val="a0"/>
    <w:semiHidden/>
    <w:rsid w:val="0009611B"/>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9">
    <w:name w:val="Document Map"/>
    <w:basedOn w:val="a0"/>
    <w:semiHidden/>
    <w:rsid w:val="0009611B"/>
    <w:pPr>
      <w:shd w:val="clear" w:color="auto" w:fill="000080"/>
    </w:pPr>
    <w:rPr>
      <w:rFonts w:ascii="Tahoma" w:hAnsi="Tahoma" w:cs="Tahoma"/>
      <w:sz w:val="20"/>
    </w:rPr>
  </w:style>
  <w:style w:type="paragraph" w:customStyle="1" w:styleId="afa">
    <w:name w:val="Таблица текст"/>
    <w:basedOn w:val="a0"/>
    <w:rsid w:val="002144BF"/>
    <w:pPr>
      <w:spacing w:before="40" w:after="40" w:line="240" w:lineRule="auto"/>
      <w:ind w:left="57" w:right="57" w:firstLine="0"/>
      <w:jc w:val="left"/>
    </w:pPr>
    <w:rPr>
      <w:sz w:val="24"/>
      <w:szCs w:val="24"/>
    </w:rPr>
  </w:style>
  <w:style w:type="paragraph" w:customStyle="1" w:styleId="afb">
    <w:name w:val="Таблица шапка"/>
    <w:basedOn w:val="a0"/>
    <w:link w:val="afc"/>
    <w:rsid w:val="0009611B"/>
    <w:pPr>
      <w:keepNext/>
      <w:spacing w:before="40" w:after="40" w:line="240" w:lineRule="auto"/>
      <w:ind w:left="57" w:right="57" w:firstLine="0"/>
      <w:jc w:val="left"/>
    </w:pPr>
    <w:rPr>
      <w:sz w:val="18"/>
      <w:szCs w:val="18"/>
    </w:rPr>
  </w:style>
  <w:style w:type="paragraph" w:styleId="afd">
    <w:name w:val="Plain Text"/>
    <w:basedOn w:val="a0"/>
    <w:rsid w:val="0009611B"/>
    <w:pPr>
      <w:spacing w:line="240" w:lineRule="auto"/>
      <w:ind w:firstLine="720"/>
    </w:pPr>
    <w:rPr>
      <w:sz w:val="26"/>
      <w:szCs w:val="26"/>
    </w:rPr>
  </w:style>
  <w:style w:type="paragraph" w:styleId="afe">
    <w:name w:val="Balloon Text"/>
    <w:basedOn w:val="a0"/>
    <w:semiHidden/>
    <w:rsid w:val="0009611B"/>
    <w:rPr>
      <w:rFonts w:ascii="Tahoma" w:hAnsi="Tahoma" w:cs="Tahoma"/>
      <w:sz w:val="16"/>
      <w:szCs w:val="16"/>
    </w:rPr>
  </w:style>
  <w:style w:type="paragraph" w:styleId="aff">
    <w:name w:val="annotation text"/>
    <w:basedOn w:val="a0"/>
    <w:semiHidden/>
    <w:rsid w:val="0009611B"/>
    <w:rPr>
      <w:sz w:val="20"/>
      <w:szCs w:val="20"/>
    </w:rPr>
  </w:style>
  <w:style w:type="paragraph" w:styleId="aff0">
    <w:name w:val="footnote text"/>
    <w:basedOn w:val="a0"/>
    <w:link w:val="aff1"/>
    <w:uiPriority w:val="99"/>
    <w:rsid w:val="006A33B9"/>
    <w:pPr>
      <w:spacing w:line="240" w:lineRule="auto"/>
    </w:pPr>
    <w:rPr>
      <w:sz w:val="18"/>
      <w:szCs w:val="20"/>
    </w:rPr>
  </w:style>
  <w:style w:type="paragraph" w:customStyle="1" w:styleId="aff2">
    <w:name w:val="Текст таблицы"/>
    <w:basedOn w:val="a0"/>
    <w:semiHidden/>
    <w:rsid w:val="0009611B"/>
    <w:pPr>
      <w:spacing w:before="40" w:after="40" w:line="240" w:lineRule="auto"/>
      <w:ind w:left="57" w:right="57" w:firstLine="0"/>
      <w:jc w:val="left"/>
    </w:pPr>
    <w:rPr>
      <w:szCs w:val="24"/>
    </w:rPr>
  </w:style>
  <w:style w:type="paragraph" w:styleId="aff3">
    <w:name w:val="annotation subject"/>
    <w:basedOn w:val="aff"/>
    <w:next w:val="aff"/>
    <w:semiHidden/>
    <w:rsid w:val="0009611B"/>
    <w:rPr>
      <w:b/>
      <w:bCs/>
    </w:rPr>
  </w:style>
  <w:style w:type="paragraph" w:styleId="12">
    <w:name w:val="index 1"/>
    <w:basedOn w:val="a0"/>
    <w:next w:val="a0"/>
    <w:autoRedefine/>
    <w:semiHidden/>
    <w:rsid w:val="0009611B"/>
    <w:pPr>
      <w:spacing w:line="240" w:lineRule="auto"/>
      <w:ind w:left="240" w:hanging="240"/>
      <w:jc w:val="left"/>
    </w:pPr>
    <w:rPr>
      <w:szCs w:val="24"/>
      <w:lang w:val="en-US" w:eastAsia="en-US"/>
    </w:rPr>
  </w:style>
  <w:style w:type="paragraph" w:styleId="aff4">
    <w:name w:val="Block Text"/>
    <w:basedOn w:val="a0"/>
    <w:rsid w:val="0009611B"/>
    <w:pPr>
      <w:spacing w:before="120" w:line="240" w:lineRule="auto"/>
      <w:ind w:left="170" w:right="170" w:firstLine="170"/>
    </w:pPr>
    <w:rPr>
      <w:szCs w:val="24"/>
      <w:lang w:eastAsia="en-US"/>
    </w:rPr>
  </w:style>
  <w:style w:type="paragraph" w:styleId="40">
    <w:name w:val="toc 4"/>
    <w:basedOn w:val="a0"/>
    <w:next w:val="a0"/>
    <w:autoRedefine/>
    <w:uiPriority w:val="39"/>
    <w:rsid w:val="009B1B17"/>
    <w:pPr>
      <w:ind w:left="840"/>
      <w:jc w:val="left"/>
    </w:pPr>
    <w:rPr>
      <w:sz w:val="18"/>
      <w:szCs w:val="18"/>
    </w:rPr>
  </w:style>
  <w:style w:type="paragraph" w:styleId="50">
    <w:name w:val="toc 5"/>
    <w:basedOn w:val="a0"/>
    <w:next w:val="a0"/>
    <w:autoRedefine/>
    <w:uiPriority w:val="39"/>
    <w:rsid w:val="009B1B17"/>
    <w:pPr>
      <w:ind w:left="1120"/>
      <w:jc w:val="left"/>
    </w:pPr>
    <w:rPr>
      <w:sz w:val="18"/>
      <w:szCs w:val="18"/>
    </w:rPr>
  </w:style>
  <w:style w:type="paragraph" w:styleId="70">
    <w:name w:val="toc 7"/>
    <w:basedOn w:val="a0"/>
    <w:next w:val="a0"/>
    <w:autoRedefine/>
    <w:uiPriority w:val="39"/>
    <w:rsid w:val="00612C4D"/>
    <w:pPr>
      <w:ind w:left="1680"/>
      <w:jc w:val="left"/>
    </w:pPr>
    <w:rPr>
      <w:sz w:val="18"/>
      <w:szCs w:val="18"/>
    </w:rPr>
  </w:style>
  <w:style w:type="paragraph" w:styleId="80">
    <w:name w:val="toc 8"/>
    <w:basedOn w:val="a0"/>
    <w:next w:val="a0"/>
    <w:autoRedefine/>
    <w:uiPriority w:val="39"/>
    <w:rsid w:val="00612C4D"/>
    <w:pPr>
      <w:ind w:left="1960"/>
      <w:jc w:val="left"/>
    </w:pPr>
    <w:rPr>
      <w:sz w:val="18"/>
      <w:szCs w:val="18"/>
    </w:rPr>
  </w:style>
  <w:style w:type="paragraph" w:styleId="90">
    <w:name w:val="toc 9"/>
    <w:basedOn w:val="a0"/>
    <w:next w:val="a0"/>
    <w:autoRedefine/>
    <w:uiPriority w:val="39"/>
    <w:rsid w:val="00612C4D"/>
    <w:pPr>
      <w:ind w:left="2240"/>
      <w:jc w:val="left"/>
    </w:pPr>
    <w:rPr>
      <w:sz w:val="18"/>
      <w:szCs w:val="18"/>
    </w:rPr>
  </w:style>
  <w:style w:type="character" w:customStyle="1" w:styleId="oddtlanswer">
    <w:name w:val="oddtlanswer"/>
    <w:basedOn w:val="a1"/>
    <w:rsid w:val="00EF6BD6"/>
  </w:style>
  <w:style w:type="paragraph" w:customStyle="1" w:styleId="a">
    <w:name w:val="Глава"/>
    <w:basedOn w:val="a0"/>
    <w:rsid w:val="007927AC"/>
    <w:pPr>
      <w:pageBreakBefore/>
      <w:numPr>
        <w:numId w:val="2"/>
      </w:numPr>
      <w:suppressAutoHyphens/>
      <w:spacing w:before="720" w:after="240"/>
      <w:jc w:val="center"/>
      <w:outlineLvl w:val="0"/>
    </w:pPr>
    <w:rPr>
      <w:rFonts w:ascii="Arial" w:hAnsi="Arial" w:cs="Arial"/>
      <w:b/>
      <w:caps/>
      <w:sz w:val="40"/>
      <w:szCs w:val="48"/>
    </w:rPr>
  </w:style>
  <w:style w:type="paragraph" w:customStyle="1" w:styleId="aff5">
    <w:name w:val="Примечание"/>
    <w:basedOn w:val="a0"/>
    <w:rsid w:val="008E08B7"/>
    <w:pPr>
      <w:spacing w:before="360" w:after="360"/>
      <w:ind w:left="1701" w:firstLine="0"/>
    </w:pPr>
    <w:rPr>
      <w:spacing w:val="20"/>
      <w:sz w:val="24"/>
    </w:rPr>
  </w:style>
  <w:style w:type="paragraph" w:customStyle="1" w:styleId="aff6">
    <w:name w:val="Подподпункт"/>
    <w:basedOn w:val="a0"/>
    <w:rsid w:val="00B45ECB"/>
    <w:pPr>
      <w:tabs>
        <w:tab w:val="left" w:pos="851"/>
        <w:tab w:val="left" w:pos="1134"/>
        <w:tab w:val="left" w:pos="1418"/>
        <w:tab w:val="num" w:pos="2978"/>
      </w:tabs>
      <w:spacing w:line="360" w:lineRule="auto"/>
      <w:ind w:left="2978" w:hanging="567"/>
    </w:pPr>
    <w:rPr>
      <w:szCs w:val="20"/>
    </w:rPr>
  </w:style>
  <w:style w:type="character" w:customStyle="1" w:styleId="aff7">
    <w:name w:val="Часть Знак"/>
    <w:link w:val="aff8"/>
    <w:rsid w:val="0028726F"/>
    <w:rPr>
      <w:sz w:val="28"/>
      <w:szCs w:val="24"/>
      <w:lang w:val="ru-RU" w:eastAsia="ru-RU" w:bidi="ar-SA"/>
    </w:rPr>
  </w:style>
  <w:style w:type="paragraph" w:customStyle="1" w:styleId="aff8">
    <w:name w:val="Часть"/>
    <w:basedOn w:val="a0"/>
    <w:link w:val="aff7"/>
    <w:rsid w:val="0028726F"/>
    <w:pPr>
      <w:tabs>
        <w:tab w:val="num" w:pos="1134"/>
      </w:tabs>
    </w:pPr>
    <w:rPr>
      <w:szCs w:val="24"/>
    </w:rPr>
  </w:style>
  <w:style w:type="paragraph" w:customStyle="1" w:styleId="aff9">
    <w:name w:val="Пункт"/>
    <w:basedOn w:val="a0"/>
    <w:rsid w:val="00373EF4"/>
    <w:pPr>
      <w:tabs>
        <w:tab w:val="num" w:pos="1134"/>
      </w:tabs>
      <w:ind w:left="1134" w:hanging="1134"/>
    </w:pPr>
  </w:style>
  <w:style w:type="character" w:customStyle="1" w:styleId="affa">
    <w:name w:val="Статья Знак"/>
    <w:link w:val="affb"/>
    <w:rsid w:val="00373EF4"/>
    <w:rPr>
      <w:b/>
      <w:sz w:val="28"/>
      <w:szCs w:val="24"/>
      <w:lang w:val="ru-RU" w:eastAsia="ru-RU" w:bidi="ar-SA"/>
    </w:rPr>
  </w:style>
  <w:style w:type="paragraph" w:customStyle="1" w:styleId="affb">
    <w:name w:val="Статья"/>
    <w:basedOn w:val="a0"/>
    <w:link w:val="affa"/>
    <w:rsid w:val="0028726F"/>
    <w:pPr>
      <w:keepNext/>
      <w:tabs>
        <w:tab w:val="num" w:pos="1134"/>
      </w:tabs>
      <w:spacing w:before="360" w:after="120"/>
      <w:ind w:left="1134" w:hanging="1133"/>
      <w:jc w:val="left"/>
      <w:outlineLvl w:val="1"/>
    </w:pPr>
    <w:rPr>
      <w:b/>
      <w:szCs w:val="24"/>
    </w:rPr>
  </w:style>
  <w:style w:type="paragraph" w:customStyle="1" w:styleId="affc">
    <w:name w:val="маркированный"/>
    <w:basedOn w:val="a0"/>
    <w:rsid w:val="0028726F"/>
    <w:pPr>
      <w:tabs>
        <w:tab w:val="num" w:pos="0"/>
        <w:tab w:val="num" w:pos="432"/>
        <w:tab w:val="num" w:pos="1134"/>
      </w:tabs>
      <w:spacing w:line="360" w:lineRule="auto"/>
      <w:ind w:left="432" w:hanging="432"/>
    </w:pPr>
  </w:style>
  <w:style w:type="paragraph" w:customStyle="1" w:styleId="affd">
    <w:name w:val="нумерованный"/>
    <w:basedOn w:val="a0"/>
    <w:rsid w:val="0028726F"/>
    <w:pPr>
      <w:tabs>
        <w:tab w:val="num" w:pos="432"/>
        <w:tab w:val="num" w:pos="567"/>
        <w:tab w:val="num" w:pos="1134"/>
      </w:tabs>
      <w:spacing w:line="360" w:lineRule="auto"/>
      <w:ind w:left="432" w:hanging="432"/>
    </w:pPr>
  </w:style>
  <w:style w:type="paragraph" w:customStyle="1" w:styleId="affe">
    <w:name w:val="Подпункт"/>
    <w:basedOn w:val="a0"/>
    <w:rsid w:val="0028726F"/>
    <w:pPr>
      <w:tabs>
        <w:tab w:val="num" w:pos="1701"/>
      </w:tabs>
      <w:ind w:left="1701" w:hanging="567"/>
    </w:pPr>
  </w:style>
  <w:style w:type="paragraph" w:customStyle="1" w:styleId="afff">
    <w:name w:val="Подподподпункт"/>
    <w:basedOn w:val="a0"/>
    <w:rsid w:val="0028726F"/>
    <w:pPr>
      <w:tabs>
        <w:tab w:val="num" w:pos="1008"/>
        <w:tab w:val="num" w:pos="1701"/>
        <w:tab w:val="num" w:pos="2448"/>
        <w:tab w:val="num" w:pos="3560"/>
        <w:tab w:val="num" w:pos="3600"/>
      </w:tabs>
      <w:spacing w:line="360" w:lineRule="auto"/>
      <w:ind w:left="1701" w:hanging="567"/>
    </w:pPr>
  </w:style>
  <w:style w:type="paragraph" w:customStyle="1" w:styleId="afff0">
    <w:name w:val="Пункт б/н"/>
    <w:basedOn w:val="a0"/>
    <w:rsid w:val="0028726F"/>
    <w:pPr>
      <w:spacing w:line="360" w:lineRule="auto"/>
      <w:ind w:left="1134"/>
    </w:pPr>
  </w:style>
  <w:style w:type="paragraph" w:customStyle="1" w:styleId="41">
    <w:name w:val="Пункт_4"/>
    <w:basedOn w:val="a0"/>
    <w:rsid w:val="0028726F"/>
    <w:pPr>
      <w:tabs>
        <w:tab w:val="num" w:pos="2880"/>
      </w:tabs>
      <w:spacing w:line="360" w:lineRule="auto"/>
      <w:ind w:left="2880" w:hanging="360"/>
    </w:pPr>
  </w:style>
  <w:style w:type="paragraph" w:customStyle="1" w:styleId="34">
    <w:name w:val="Пункт_3"/>
    <w:basedOn w:val="a0"/>
    <w:rsid w:val="0028726F"/>
    <w:pPr>
      <w:tabs>
        <w:tab w:val="num" w:pos="2160"/>
      </w:tabs>
      <w:spacing w:line="360" w:lineRule="auto"/>
      <w:ind w:left="2160" w:hanging="180"/>
    </w:pPr>
  </w:style>
  <w:style w:type="paragraph" w:customStyle="1" w:styleId="13">
    <w:name w:val="Пункт_1"/>
    <w:basedOn w:val="a0"/>
    <w:rsid w:val="0028726F"/>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1">
    <w:name w:val="Новая редакция"/>
    <w:basedOn w:val="a0"/>
    <w:rsid w:val="0028726F"/>
    <w:pPr>
      <w:spacing w:line="360" w:lineRule="auto"/>
    </w:pPr>
    <w:rPr>
      <w:rFonts w:ascii="Arial" w:hAnsi="Arial" w:cs="Arial"/>
      <w:szCs w:val="24"/>
    </w:rPr>
  </w:style>
  <w:style w:type="paragraph" w:customStyle="1" w:styleId="5ABCD">
    <w:name w:val="Пункт_5_ABCD"/>
    <w:basedOn w:val="a0"/>
    <w:rsid w:val="0028726F"/>
    <w:pPr>
      <w:tabs>
        <w:tab w:val="num" w:pos="3195"/>
      </w:tabs>
      <w:spacing w:line="360" w:lineRule="auto"/>
      <w:ind w:left="3195" w:hanging="567"/>
    </w:pPr>
    <w:rPr>
      <w:szCs w:val="20"/>
    </w:rPr>
  </w:style>
  <w:style w:type="paragraph" w:customStyle="1" w:styleId="-2">
    <w:name w:val="Подзаголовок-2"/>
    <w:basedOn w:val="-20"/>
    <w:link w:val="-21"/>
    <w:rsid w:val="0028726F"/>
    <w:pPr>
      <w:keepNext/>
      <w:suppressAutoHyphens/>
      <w:spacing w:before="360" w:after="120"/>
      <w:jc w:val="left"/>
      <w:outlineLvl w:val="1"/>
    </w:pPr>
    <w:rPr>
      <w:b/>
      <w:caps/>
    </w:rPr>
  </w:style>
  <w:style w:type="paragraph" w:customStyle="1" w:styleId="-20">
    <w:name w:val="Пункт-2"/>
    <w:basedOn w:val="a0"/>
    <w:link w:val="-22"/>
    <w:rsid w:val="0028726F"/>
    <w:pPr>
      <w:ind w:firstLine="0"/>
    </w:pPr>
    <w:rPr>
      <w:szCs w:val="24"/>
    </w:rPr>
  </w:style>
  <w:style w:type="character" w:customStyle="1" w:styleId="-22">
    <w:name w:val="Пункт-2 Знак"/>
    <w:link w:val="-20"/>
    <w:rsid w:val="0028726F"/>
    <w:rPr>
      <w:sz w:val="28"/>
      <w:szCs w:val="24"/>
      <w:lang w:val="ru-RU" w:eastAsia="ru-RU" w:bidi="ar-SA"/>
    </w:rPr>
  </w:style>
  <w:style w:type="character" w:customStyle="1" w:styleId="-21">
    <w:name w:val="Подзаголовок-2 Знак"/>
    <w:link w:val="-2"/>
    <w:rsid w:val="0028726F"/>
    <w:rPr>
      <w:b/>
      <w:caps/>
      <w:sz w:val="28"/>
      <w:szCs w:val="24"/>
      <w:lang w:val="ru-RU" w:eastAsia="ru-RU" w:bidi="ar-SA"/>
    </w:rPr>
  </w:style>
  <w:style w:type="paragraph" w:customStyle="1" w:styleId="-3">
    <w:name w:val="Пункт-3"/>
    <w:basedOn w:val="a0"/>
    <w:rsid w:val="00D412B4"/>
    <w:pPr>
      <w:numPr>
        <w:ilvl w:val="2"/>
        <w:numId w:val="7"/>
      </w:numPr>
    </w:pPr>
    <w:rPr>
      <w:szCs w:val="24"/>
    </w:rPr>
  </w:style>
  <w:style w:type="paragraph" w:customStyle="1" w:styleId="-4">
    <w:name w:val="Пункт-4"/>
    <w:basedOn w:val="a0"/>
    <w:rsid w:val="00D412B4"/>
    <w:pPr>
      <w:numPr>
        <w:ilvl w:val="3"/>
        <w:numId w:val="7"/>
      </w:numPr>
    </w:pPr>
    <w:rPr>
      <w:szCs w:val="24"/>
    </w:rPr>
  </w:style>
  <w:style w:type="paragraph" w:customStyle="1" w:styleId="-51">
    <w:name w:val="Пункт-5"/>
    <w:basedOn w:val="a0"/>
    <w:rsid w:val="00D412B4"/>
    <w:pPr>
      <w:ind w:firstLine="0"/>
    </w:pPr>
    <w:rPr>
      <w:szCs w:val="24"/>
    </w:rPr>
  </w:style>
  <w:style w:type="paragraph" w:customStyle="1" w:styleId="-6">
    <w:name w:val="Пункт-6"/>
    <w:basedOn w:val="a0"/>
    <w:rsid w:val="00D412B4"/>
    <w:pPr>
      <w:numPr>
        <w:ilvl w:val="5"/>
        <w:numId w:val="7"/>
      </w:numPr>
    </w:pPr>
    <w:rPr>
      <w:szCs w:val="24"/>
    </w:rPr>
  </w:style>
  <w:style w:type="paragraph" w:customStyle="1" w:styleId="-7">
    <w:name w:val="Пункт-7"/>
    <w:basedOn w:val="a0"/>
    <w:rsid w:val="00D412B4"/>
    <w:pPr>
      <w:numPr>
        <w:ilvl w:val="6"/>
        <w:numId w:val="7"/>
      </w:numPr>
    </w:pPr>
    <w:rPr>
      <w:szCs w:val="24"/>
    </w:rPr>
  </w:style>
  <w:style w:type="paragraph" w:customStyle="1" w:styleId="Default">
    <w:name w:val="Default"/>
    <w:rsid w:val="00F86490"/>
    <w:pPr>
      <w:autoSpaceDE w:val="0"/>
      <w:autoSpaceDN w:val="0"/>
      <w:adjustRightInd w:val="0"/>
      <w:spacing w:line="240" w:lineRule="atLeast"/>
      <w:jc w:val="both"/>
    </w:pPr>
    <w:rPr>
      <w:color w:val="000000"/>
      <w:sz w:val="24"/>
      <w:szCs w:val="24"/>
    </w:rPr>
  </w:style>
  <w:style w:type="character" w:customStyle="1" w:styleId="25">
    <w:name w:val="Основной шрифт абзаца2"/>
    <w:rsid w:val="0028726F"/>
  </w:style>
  <w:style w:type="character" w:customStyle="1" w:styleId="14">
    <w:name w:val="Основной шрифт абзаца1"/>
    <w:rsid w:val="0028726F"/>
  </w:style>
  <w:style w:type="character" w:customStyle="1" w:styleId="afff2">
    <w:name w:val="Символ нумерации"/>
    <w:rsid w:val="0028726F"/>
  </w:style>
  <w:style w:type="paragraph" w:customStyle="1" w:styleId="26">
    <w:name w:val="Название2"/>
    <w:basedOn w:val="a0"/>
    <w:rsid w:val="0028726F"/>
    <w:pPr>
      <w:suppressLineNumbers/>
      <w:spacing w:before="120" w:after="120"/>
    </w:pPr>
    <w:rPr>
      <w:rFonts w:ascii="Arial" w:eastAsia="Calibri" w:hAnsi="Arial" w:cs="Tahoma"/>
      <w:i/>
      <w:iCs/>
      <w:sz w:val="20"/>
      <w:szCs w:val="24"/>
      <w:lang w:eastAsia="ar-SA"/>
    </w:rPr>
  </w:style>
  <w:style w:type="paragraph" w:customStyle="1" w:styleId="27">
    <w:name w:val="Указатель2"/>
    <w:basedOn w:val="a0"/>
    <w:rsid w:val="0028726F"/>
    <w:pPr>
      <w:suppressLineNumbers/>
    </w:pPr>
    <w:rPr>
      <w:rFonts w:ascii="Arial" w:eastAsia="Calibri" w:hAnsi="Arial" w:cs="Tahoma"/>
      <w:szCs w:val="22"/>
      <w:lang w:eastAsia="ar-SA"/>
    </w:rPr>
  </w:style>
  <w:style w:type="paragraph" w:customStyle="1" w:styleId="15">
    <w:name w:val="Название1"/>
    <w:basedOn w:val="a0"/>
    <w:rsid w:val="0028726F"/>
    <w:pPr>
      <w:suppressLineNumbers/>
      <w:spacing w:before="120" w:after="120"/>
    </w:pPr>
    <w:rPr>
      <w:rFonts w:ascii="Arial" w:eastAsia="Calibri" w:hAnsi="Arial" w:cs="Tahoma"/>
      <w:i/>
      <w:iCs/>
      <w:sz w:val="20"/>
      <w:szCs w:val="24"/>
      <w:lang w:eastAsia="ar-SA"/>
    </w:rPr>
  </w:style>
  <w:style w:type="paragraph" w:customStyle="1" w:styleId="16">
    <w:name w:val="Указатель1"/>
    <w:basedOn w:val="a0"/>
    <w:rsid w:val="0028726F"/>
    <w:pPr>
      <w:suppressLineNumbers/>
    </w:pPr>
    <w:rPr>
      <w:rFonts w:ascii="Arial" w:eastAsia="Calibri" w:hAnsi="Arial" w:cs="Tahoma"/>
      <w:szCs w:val="22"/>
      <w:lang w:eastAsia="ar-SA"/>
    </w:rPr>
  </w:style>
  <w:style w:type="character" w:customStyle="1" w:styleId="afff3">
    <w:name w:val="Статья Знак Знак"/>
    <w:rsid w:val="0028726F"/>
    <w:rPr>
      <w:rFonts w:eastAsia="Calibri" w:cs="Calibri"/>
      <w:b/>
      <w:sz w:val="28"/>
      <w:szCs w:val="22"/>
      <w:lang w:val="ru-RU" w:eastAsia="ar-SA" w:bidi="ar-SA"/>
    </w:rPr>
  </w:style>
  <w:style w:type="paragraph" w:customStyle="1" w:styleId="afff4">
    <w:name w:val="Пункт Знак"/>
    <w:basedOn w:val="a0"/>
    <w:rsid w:val="0028726F"/>
    <w:pPr>
      <w:tabs>
        <w:tab w:val="num" w:pos="576"/>
        <w:tab w:val="left" w:pos="851"/>
        <w:tab w:val="left" w:pos="1134"/>
      </w:tabs>
      <w:spacing w:line="360" w:lineRule="auto"/>
      <w:ind w:left="576" w:hanging="576"/>
    </w:pPr>
  </w:style>
  <w:style w:type="paragraph" w:customStyle="1" w:styleId="-23">
    <w:name w:val="пункт-2"/>
    <w:basedOn w:val="af3"/>
    <w:rsid w:val="00FC5D77"/>
    <w:pPr>
      <w:tabs>
        <w:tab w:val="clear" w:pos="9360"/>
        <w:tab w:val="right" w:pos="0"/>
        <w:tab w:val="num" w:pos="1701"/>
      </w:tabs>
      <w:ind w:firstLine="709"/>
      <w:jc w:val="both"/>
    </w:pPr>
    <w:rPr>
      <w:szCs w:val="24"/>
    </w:rPr>
  </w:style>
  <w:style w:type="paragraph" w:customStyle="1" w:styleId="28">
    <w:name w:val="Пункт_2"/>
    <w:basedOn w:val="a0"/>
    <w:rsid w:val="00BC4B0D"/>
    <w:pPr>
      <w:tabs>
        <w:tab w:val="num" w:pos="1134"/>
      </w:tabs>
      <w:spacing w:line="360" w:lineRule="auto"/>
      <w:ind w:left="1134" w:hanging="1133"/>
    </w:pPr>
    <w:rPr>
      <w:snapToGrid w:val="0"/>
      <w:szCs w:val="20"/>
    </w:rPr>
  </w:style>
  <w:style w:type="paragraph" w:customStyle="1" w:styleId="29">
    <w:name w:val="Пункт_2_заглав"/>
    <w:basedOn w:val="28"/>
    <w:next w:val="28"/>
    <w:rsid w:val="00BC4B0D"/>
    <w:pPr>
      <w:keepNext/>
      <w:suppressAutoHyphens/>
      <w:spacing w:before="360" w:after="120"/>
      <w:outlineLvl w:val="1"/>
    </w:pPr>
    <w:rPr>
      <w:b/>
    </w:rPr>
  </w:style>
  <w:style w:type="character" w:customStyle="1" w:styleId="afc">
    <w:name w:val="Таблица шапка Знак"/>
    <w:link w:val="afb"/>
    <w:rsid w:val="00527614"/>
    <w:rPr>
      <w:sz w:val="18"/>
      <w:szCs w:val="18"/>
      <w:lang w:val="ru-RU" w:eastAsia="ru-RU" w:bidi="ar-SA"/>
    </w:rPr>
  </w:style>
  <w:style w:type="paragraph" w:customStyle="1" w:styleId="afff5">
    <w:name w:val="Пункт_б/н"/>
    <w:basedOn w:val="a0"/>
    <w:rsid w:val="00025225"/>
    <w:pPr>
      <w:spacing w:line="360" w:lineRule="auto"/>
      <w:ind w:left="1134" w:firstLine="0"/>
    </w:pPr>
    <w:rPr>
      <w:snapToGrid w:val="0"/>
    </w:rPr>
  </w:style>
  <w:style w:type="numbering" w:customStyle="1" w:styleId="StyleBulleted">
    <w:name w:val="StyleBulleted"/>
    <w:rsid w:val="00623C0C"/>
    <w:pPr>
      <w:numPr>
        <w:numId w:val="3"/>
      </w:numPr>
    </w:pPr>
  </w:style>
  <w:style w:type="paragraph" w:customStyle="1" w:styleId="default0">
    <w:name w:val="default"/>
    <w:basedOn w:val="a0"/>
    <w:rsid w:val="00952191"/>
    <w:pPr>
      <w:spacing w:before="100" w:beforeAutospacing="1" w:after="100" w:afterAutospacing="1" w:line="240" w:lineRule="auto"/>
      <w:ind w:firstLine="0"/>
      <w:jc w:val="left"/>
    </w:pPr>
    <w:rPr>
      <w:sz w:val="24"/>
      <w:szCs w:val="24"/>
    </w:rPr>
  </w:style>
  <w:style w:type="paragraph" w:styleId="afff6">
    <w:name w:val="List Paragraph"/>
    <w:basedOn w:val="a0"/>
    <w:uiPriority w:val="34"/>
    <w:qFormat/>
    <w:rsid w:val="00B95BAB"/>
    <w:pPr>
      <w:ind w:left="708"/>
    </w:pPr>
  </w:style>
  <w:style w:type="character" w:customStyle="1" w:styleId="FontStyle23">
    <w:name w:val="Font Style23"/>
    <w:rsid w:val="005D1F19"/>
    <w:rPr>
      <w:rFonts w:ascii="Arial" w:hAnsi="Arial" w:cs="Arial"/>
      <w:sz w:val="22"/>
      <w:szCs w:val="22"/>
    </w:rPr>
  </w:style>
  <w:style w:type="paragraph" w:customStyle="1" w:styleId="Style12">
    <w:name w:val="Style12"/>
    <w:basedOn w:val="a0"/>
    <w:rsid w:val="0024227E"/>
    <w:pPr>
      <w:widowControl w:val="0"/>
      <w:autoSpaceDE w:val="0"/>
      <w:autoSpaceDN w:val="0"/>
      <w:adjustRightInd w:val="0"/>
      <w:spacing w:line="262" w:lineRule="exact"/>
      <w:ind w:firstLine="679"/>
      <w:jc w:val="left"/>
    </w:pPr>
    <w:rPr>
      <w:rFonts w:ascii="Arial" w:hAnsi="Arial"/>
      <w:sz w:val="24"/>
      <w:szCs w:val="24"/>
    </w:rPr>
  </w:style>
  <w:style w:type="character" w:customStyle="1" w:styleId="afff7">
    <w:name w:val="комментарий"/>
    <w:rsid w:val="00F9676D"/>
    <w:rPr>
      <w:b/>
      <w:i/>
      <w:shd w:val="clear" w:color="auto" w:fill="FFFF99"/>
    </w:rPr>
  </w:style>
  <w:style w:type="paragraph" w:styleId="afff8">
    <w:name w:val="endnote text"/>
    <w:basedOn w:val="a0"/>
    <w:link w:val="afff9"/>
    <w:rsid w:val="00271423"/>
    <w:rPr>
      <w:sz w:val="20"/>
      <w:szCs w:val="20"/>
    </w:rPr>
  </w:style>
  <w:style w:type="character" w:customStyle="1" w:styleId="afff9">
    <w:name w:val="Текст концевой сноски Знак"/>
    <w:basedOn w:val="a1"/>
    <w:link w:val="afff8"/>
    <w:rsid w:val="00271423"/>
  </w:style>
  <w:style w:type="character" w:styleId="afffa">
    <w:name w:val="endnote reference"/>
    <w:rsid w:val="00271423"/>
    <w:rPr>
      <w:vertAlign w:val="superscript"/>
    </w:rPr>
  </w:style>
  <w:style w:type="paragraph" w:styleId="afffb">
    <w:name w:val="Revision"/>
    <w:hidden/>
    <w:uiPriority w:val="99"/>
    <w:semiHidden/>
    <w:rsid w:val="00076B4F"/>
    <w:pPr>
      <w:spacing w:line="240" w:lineRule="atLeast"/>
      <w:jc w:val="both"/>
    </w:pPr>
    <w:rPr>
      <w:sz w:val="28"/>
      <w:szCs w:val="28"/>
    </w:rPr>
  </w:style>
  <w:style w:type="character" w:customStyle="1" w:styleId="b-serp-urlitem1">
    <w:name w:val="b-serp-url__item1"/>
    <w:basedOn w:val="a1"/>
    <w:rsid w:val="00176683"/>
  </w:style>
  <w:style w:type="character" w:customStyle="1" w:styleId="FontStyle48">
    <w:name w:val="Font Style48"/>
    <w:basedOn w:val="a1"/>
    <w:rsid w:val="00C14753"/>
    <w:rPr>
      <w:rFonts w:ascii="Times New Roman" w:hAnsi="Times New Roman" w:cs="Times New Roman"/>
      <w:sz w:val="22"/>
      <w:szCs w:val="22"/>
    </w:rPr>
  </w:style>
  <w:style w:type="paragraph" w:customStyle="1" w:styleId="ConsPlusNormal">
    <w:name w:val="ConsPlusNormal"/>
    <w:rsid w:val="0093293D"/>
    <w:pPr>
      <w:widowControl w:val="0"/>
      <w:autoSpaceDE w:val="0"/>
      <w:autoSpaceDN w:val="0"/>
      <w:adjustRightInd w:val="0"/>
      <w:spacing w:line="240" w:lineRule="atLeast"/>
      <w:ind w:firstLine="720"/>
      <w:jc w:val="both"/>
    </w:pPr>
    <w:rPr>
      <w:rFonts w:ascii="Arial" w:hAnsi="Arial" w:cs="Arial"/>
    </w:rPr>
  </w:style>
  <w:style w:type="paragraph" w:customStyle="1" w:styleId="consplusnormal0">
    <w:name w:val="consplusnormal"/>
    <w:basedOn w:val="a0"/>
    <w:rsid w:val="0093293D"/>
    <w:pPr>
      <w:spacing w:before="100" w:beforeAutospacing="1" w:after="100" w:afterAutospacing="1" w:line="240" w:lineRule="auto"/>
      <w:ind w:firstLine="0"/>
      <w:jc w:val="left"/>
    </w:pPr>
    <w:rPr>
      <w:sz w:val="24"/>
      <w:szCs w:val="24"/>
    </w:rPr>
  </w:style>
  <w:style w:type="character" w:customStyle="1" w:styleId="af">
    <w:name w:val="Нижний колонтитул Знак"/>
    <w:basedOn w:val="a1"/>
    <w:link w:val="ae"/>
    <w:uiPriority w:val="99"/>
    <w:rsid w:val="003630A4"/>
  </w:style>
  <w:style w:type="character" w:customStyle="1" w:styleId="a5">
    <w:name w:val="Верхний колонтитул Знак"/>
    <w:basedOn w:val="a1"/>
    <w:link w:val="a4"/>
    <w:rsid w:val="0031601C"/>
    <w:rPr>
      <w:i/>
      <w:iCs/>
    </w:rPr>
  </w:style>
  <w:style w:type="character" w:customStyle="1" w:styleId="ac">
    <w:name w:val="Название Знак"/>
    <w:basedOn w:val="a1"/>
    <w:link w:val="ab"/>
    <w:uiPriority w:val="10"/>
    <w:rsid w:val="00BB4FF3"/>
    <w:rPr>
      <w:bCs/>
      <w:i/>
      <w:sz w:val="28"/>
      <w:szCs w:val="28"/>
    </w:rPr>
  </w:style>
  <w:style w:type="character" w:customStyle="1" w:styleId="blk">
    <w:name w:val="blk"/>
    <w:basedOn w:val="a1"/>
    <w:rsid w:val="00271ACD"/>
  </w:style>
  <w:style w:type="character" w:styleId="HTML0">
    <w:name w:val="HTML Cite"/>
    <w:uiPriority w:val="99"/>
    <w:rsid w:val="00271ACD"/>
    <w:rPr>
      <w:i/>
      <w:iCs/>
    </w:rPr>
  </w:style>
  <w:style w:type="character" w:customStyle="1" w:styleId="aff1">
    <w:name w:val="Текст сноски Знак"/>
    <w:basedOn w:val="a1"/>
    <w:link w:val="aff0"/>
    <w:uiPriority w:val="99"/>
    <w:rsid w:val="00DD1784"/>
    <w:rPr>
      <w:sz w:val="18"/>
    </w:rPr>
  </w:style>
  <w:style w:type="character" w:customStyle="1" w:styleId="WW8Num11z1">
    <w:name w:val="WW8Num11z1"/>
    <w:rsid w:val="000719CA"/>
  </w:style>
  <w:style w:type="paragraph" w:customStyle="1" w:styleId="s13">
    <w:name w:val="s_13"/>
    <w:basedOn w:val="a0"/>
    <w:rsid w:val="000719CA"/>
    <w:pPr>
      <w:spacing w:line="240" w:lineRule="auto"/>
      <w:ind w:firstLine="720"/>
      <w:jc w:val="left"/>
    </w:pPr>
    <w:rPr>
      <w:sz w:val="20"/>
      <w:szCs w:val="20"/>
    </w:rPr>
  </w:style>
  <w:style w:type="character" w:customStyle="1" w:styleId="afffc">
    <w:name w:val="Цветовое выделение"/>
    <w:rsid w:val="000719CA"/>
    <w:rPr>
      <w:b/>
      <w:color w:val="000080"/>
    </w:rPr>
  </w:style>
  <w:style w:type="paragraph" w:styleId="afffd">
    <w:name w:val="No Spacing"/>
    <w:link w:val="afffe"/>
    <w:uiPriority w:val="1"/>
    <w:qFormat/>
    <w:rsid w:val="000719CA"/>
    <w:pPr>
      <w:suppressAutoHyphens/>
    </w:pPr>
    <w:rPr>
      <w:sz w:val="24"/>
      <w:szCs w:val="24"/>
      <w:lang w:eastAsia="zh-CN"/>
    </w:rPr>
  </w:style>
  <w:style w:type="character" w:customStyle="1" w:styleId="f">
    <w:name w:val="f"/>
    <w:rsid w:val="000719CA"/>
  </w:style>
  <w:style w:type="character" w:customStyle="1" w:styleId="afffe">
    <w:name w:val="Без интервала Знак"/>
    <w:link w:val="afffd"/>
    <w:uiPriority w:val="1"/>
    <w:locked/>
    <w:rsid w:val="000719CA"/>
    <w:rPr>
      <w:sz w:val="24"/>
      <w:szCs w:val="24"/>
      <w:lang w:eastAsia="zh-CN"/>
    </w:rPr>
  </w:style>
  <w:style w:type="paragraph" w:customStyle="1" w:styleId="210">
    <w:name w:val="Основной текст 21"/>
    <w:basedOn w:val="a0"/>
    <w:rsid w:val="002735F1"/>
    <w:pPr>
      <w:spacing w:line="360" w:lineRule="auto"/>
      <w:ind w:firstLine="0"/>
    </w:pPr>
    <w:rPr>
      <w:sz w:val="24"/>
      <w:szCs w:val="20"/>
    </w:rPr>
  </w:style>
  <w:style w:type="paragraph" w:customStyle="1" w:styleId="17">
    <w:name w:val="Основной текст1"/>
    <w:basedOn w:val="a0"/>
    <w:link w:val="affff"/>
    <w:rsid w:val="002735F1"/>
    <w:pPr>
      <w:spacing w:line="360" w:lineRule="auto"/>
      <w:ind w:firstLine="0"/>
      <w:jc w:val="center"/>
    </w:pPr>
    <w:rPr>
      <w:b/>
      <w:sz w:val="24"/>
      <w:szCs w:val="20"/>
    </w:rPr>
  </w:style>
  <w:style w:type="character" w:customStyle="1" w:styleId="affff">
    <w:name w:val="Основной текст_"/>
    <w:link w:val="17"/>
    <w:rsid w:val="002735F1"/>
    <w:rPr>
      <w:b/>
      <w:sz w:val="24"/>
    </w:rPr>
  </w:style>
  <w:style w:type="character" w:customStyle="1" w:styleId="WW8Num15z4">
    <w:name w:val="WW8Num15z4"/>
    <w:rsid w:val="00E63FBC"/>
  </w:style>
  <w:style w:type="paragraph" w:customStyle="1" w:styleId="ConsPlusNonformat">
    <w:name w:val="ConsPlusNonformat"/>
    <w:rsid w:val="00E63FBC"/>
    <w:pPr>
      <w:widowControl w:val="0"/>
      <w:suppressAutoHyphens/>
      <w:autoSpaceDE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91248908">
      <w:bodyDiv w:val="1"/>
      <w:marLeft w:val="0"/>
      <w:marRight w:val="0"/>
      <w:marTop w:val="0"/>
      <w:marBottom w:val="0"/>
      <w:divBdr>
        <w:top w:val="none" w:sz="0" w:space="0" w:color="auto"/>
        <w:left w:val="none" w:sz="0" w:space="0" w:color="auto"/>
        <w:bottom w:val="none" w:sz="0" w:space="0" w:color="auto"/>
        <w:right w:val="none" w:sz="0" w:space="0" w:color="auto"/>
      </w:divBdr>
      <w:divsChild>
        <w:div w:id="351034154">
          <w:marLeft w:val="0"/>
          <w:marRight w:val="0"/>
          <w:marTop w:val="0"/>
          <w:marBottom w:val="0"/>
          <w:divBdr>
            <w:top w:val="none" w:sz="0" w:space="0" w:color="auto"/>
            <w:left w:val="none" w:sz="0" w:space="0" w:color="auto"/>
            <w:bottom w:val="none" w:sz="0" w:space="0" w:color="auto"/>
            <w:right w:val="none" w:sz="0" w:space="0" w:color="auto"/>
          </w:divBdr>
        </w:div>
      </w:divsChild>
    </w:div>
    <w:div w:id="164783952">
      <w:bodyDiv w:val="1"/>
      <w:marLeft w:val="0"/>
      <w:marRight w:val="0"/>
      <w:marTop w:val="0"/>
      <w:marBottom w:val="0"/>
      <w:divBdr>
        <w:top w:val="none" w:sz="0" w:space="0" w:color="auto"/>
        <w:left w:val="none" w:sz="0" w:space="0" w:color="auto"/>
        <w:bottom w:val="none" w:sz="0" w:space="0" w:color="auto"/>
        <w:right w:val="none" w:sz="0" w:space="0" w:color="auto"/>
      </w:divBdr>
    </w:div>
    <w:div w:id="168644205">
      <w:bodyDiv w:val="1"/>
      <w:marLeft w:val="0"/>
      <w:marRight w:val="0"/>
      <w:marTop w:val="0"/>
      <w:marBottom w:val="0"/>
      <w:divBdr>
        <w:top w:val="none" w:sz="0" w:space="0" w:color="auto"/>
        <w:left w:val="none" w:sz="0" w:space="0" w:color="auto"/>
        <w:bottom w:val="none" w:sz="0" w:space="0" w:color="auto"/>
        <w:right w:val="none" w:sz="0" w:space="0" w:color="auto"/>
      </w:divBdr>
      <w:divsChild>
        <w:div w:id="1247302155">
          <w:marLeft w:val="0"/>
          <w:marRight w:val="0"/>
          <w:marTop w:val="0"/>
          <w:marBottom w:val="0"/>
          <w:divBdr>
            <w:top w:val="none" w:sz="0" w:space="0" w:color="auto"/>
            <w:left w:val="none" w:sz="0" w:space="0" w:color="auto"/>
            <w:bottom w:val="none" w:sz="0" w:space="0" w:color="auto"/>
            <w:right w:val="none" w:sz="0" w:space="0" w:color="auto"/>
          </w:divBdr>
        </w:div>
      </w:divsChild>
    </w:div>
    <w:div w:id="249003182">
      <w:bodyDiv w:val="1"/>
      <w:marLeft w:val="0"/>
      <w:marRight w:val="0"/>
      <w:marTop w:val="0"/>
      <w:marBottom w:val="0"/>
      <w:divBdr>
        <w:top w:val="none" w:sz="0" w:space="0" w:color="auto"/>
        <w:left w:val="none" w:sz="0" w:space="0" w:color="auto"/>
        <w:bottom w:val="none" w:sz="0" w:space="0" w:color="auto"/>
        <w:right w:val="none" w:sz="0" w:space="0" w:color="auto"/>
      </w:divBdr>
    </w:div>
    <w:div w:id="1762752615">
      <w:bodyDiv w:val="1"/>
      <w:marLeft w:val="0"/>
      <w:marRight w:val="0"/>
      <w:marTop w:val="0"/>
      <w:marBottom w:val="0"/>
      <w:divBdr>
        <w:top w:val="none" w:sz="0" w:space="0" w:color="auto"/>
        <w:left w:val="none" w:sz="0" w:space="0" w:color="auto"/>
        <w:bottom w:val="none" w:sz="0" w:space="0" w:color="auto"/>
        <w:right w:val="none" w:sz="0" w:space="0" w:color="auto"/>
      </w:divBdr>
      <w:divsChild>
        <w:div w:id="267660637">
          <w:marLeft w:val="0"/>
          <w:marRight w:val="0"/>
          <w:marTop w:val="0"/>
          <w:marBottom w:val="0"/>
          <w:divBdr>
            <w:top w:val="none" w:sz="0" w:space="0" w:color="auto"/>
            <w:left w:val="none" w:sz="0" w:space="0" w:color="auto"/>
            <w:bottom w:val="none" w:sz="0" w:space="0" w:color="auto"/>
            <w:right w:val="none" w:sz="0" w:space="0" w:color="auto"/>
          </w:divBdr>
        </w:div>
        <w:div w:id="1459179271">
          <w:marLeft w:val="0"/>
          <w:marRight w:val="0"/>
          <w:marTop w:val="0"/>
          <w:marBottom w:val="0"/>
          <w:divBdr>
            <w:top w:val="none" w:sz="0" w:space="0" w:color="auto"/>
            <w:left w:val="none" w:sz="0" w:space="0" w:color="auto"/>
            <w:bottom w:val="none" w:sz="0" w:space="0" w:color="auto"/>
            <w:right w:val="none" w:sz="0" w:space="0" w:color="auto"/>
          </w:divBdr>
        </w:div>
      </w:divsChild>
    </w:div>
    <w:div w:id="1861622988">
      <w:bodyDiv w:val="1"/>
      <w:marLeft w:val="0"/>
      <w:marRight w:val="0"/>
      <w:marTop w:val="0"/>
      <w:marBottom w:val="0"/>
      <w:divBdr>
        <w:top w:val="none" w:sz="0" w:space="0" w:color="auto"/>
        <w:left w:val="none" w:sz="0" w:space="0" w:color="auto"/>
        <w:bottom w:val="none" w:sz="0" w:space="0" w:color="auto"/>
        <w:right w:val="none" w:sz="0" w:space="0" w:color="auto"/>
      </w:divBdr>
      <w:divsChild>
        <w:div w:id="717776838">
          <w:marLeft w:val="0"/>
          <w:marRight w:val="0"/>
          <w:marTop w:val="0"/>
          <w:marBottom w:val="0"/>
          <w:divBdr>
            <w:top w:val="none" w:sz="0" w:space="0" w:color="auto"/>
            <w:left w:val="none" w:sz="0" w:space="0" w:color="auto"/>
            <w:bottom w:val="none" w:sz="0" w:space="0" w:color="auto"/>
            <w:right w:val="none" w:sz="0" w:space="0" w:color="auto"/>
          </w:divBdr>
        </w:div>
        <w:div w:id="1094672504">
          <w:marLeft w:val="0"/>
          <w:marRight w:val="0"/>
          <w:marTop w:val="0"/>
          <w:marBottom w:val="0"/>
          <w:divBdr>
            <w:top w:val="none" w:sz="0" w:space="0" w:color="auto"/>
            <w:left w:val="none" w:sz="0" w:space="0" w:color="auto"/>
            <w:bottom w:val="none" w:sz="0" w:space="0" w:color="auto"/>
            <w:right w:val="none" w:sz="0" w:space="0" w:color="auto"/>
          </w:divBdr>
        </w:div>
      </w:divsChild>
    </w:div>
    <w:div w:id="1900552662">
      <w:bodyDiv w:val="1"/>
      <w:marLeft w:val="0"/>
      <w:marRight w:val="0"/>
      <w:marTop w:val="0"/>
      <w:marBottom w:val="0"/>
      <w:divBdr>
        <w:top w:val="none" w:sz="0" w:space="0" w:color="auto"/>
        <w:left w:val="none" w:sz="0" w:space="0" w:color="auto"/>
        <w:bottom w:val="none" w:sz="0" w:space="0" w:color="auto"/>
        <w:right w:val="none" w:sz="0" w:space="0" w:color="auto"/>
      </w:divBdr>
      <w:divsChild>
        <w:div w:id="122508769">
          <w:marLeft w:val="0"/>
          <w:marRight w:val="0"/>
          <w:marTop w:val="0"/>
          <w:marBottom w:val="0"/>
          <w:divBdr>
            <w:top w:val="none" w:sz="0" w:space="0" w:color="auto"/>
            <w:left w:val="none" w:sz="0" w:space="0" w:color="auto"/>
            <w:bottom w:val="none" w:sz="0" w:space="0" w:color="auto"/>
            <w:right w:val="none" w:sz="0" w:space="0" w:color="auto"/>
          </w:divBdr>
        </w:div>
        <w:div w:id="68868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98779/" TargetMode="External"/><Relationship Id="rId4" Type="http://schemas.openxmlformats.org/officeDocument/2006/relationships/styles" Target="styles.xml"/><Relationship Id="rId9" Type="http://schemas.openxmlformats.org/officeDocument/2006/relationships/hyperlink" Target="http://www.teplose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3EFF4-4448-4AA7-A88D-E5E16825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28213</Words>
  <Characters>160818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Типовой положение по 223-фз</vt:lpstr>
    </vt:vector>
  </TitlesOfParts>
  <Manager>Дашков С.Б. dashkov@tenderenergo.ru</Manager>
  <Company>ЗАО "Энергосервис" www.tenderenergo.ru</Company>
  <LinksUpToDate>false</LinksUpToDate>
  <CharactersWithSpaces>188654</CharactersWithSpaces>
  <SharedDoc>false</SharedDoc>
  <HLinks>
    <vt:vector size="24" baseType="variant">
      <vt:variant>
        <vt:i4>2490464</vt:i4>
      </vt:variant>
      <vt:variant>
        <vt:i4>9</vt:i4>
      </vt:variant>
      <vt:variant>
        <vt:i4>0</vt:i4>
      </vt:variant>
      <vt:variant>
        <vt:i4>5</vt:i4>
      </vt:variant>
      <vt:variant>
        <vt:lpwstr>consultantplus://offline/ref=D07A8DA47BAC465DBDBC3B913EF282505673F3B97526AE074603EDA3A973CF3FD39E5C848674n5FBN</vt:lpwstr>
      </vt:variant>
      <vt:variant>
        <vt:lpwstr/>
      </vt:variant>
      <vt:variant>
        <vt:i4>3276910</vt:i4>
      </vt:variant>
      <vt:variant>
        <vt:i4>6</vt:i4>
      </vt:variant>
      <vt:variant>
        <vt:i4>0</vt:i4>
      </vt:variant>
      <vt:variant>
        <vt:i4>5</vt:i4>
      </vt:variant>
      <vt:variant>
        <vt:lpwstr>consultantplus://offline/main?base=LAW;n=116964;fld=134;dst=100095</vt:lpwstr>
      </vt:variant>
      <vt:variant>
        <vt:lpwstr/>
      </vt:variant>
      <vt:variant>
        <vt:i4>2490464</vt:i4>
      </vt:variant>
      <vt:variant>
        <vt:i4>3</vt:i4>
      </vt:variant>
      <vt:variant>
        <vt:i4>0</vt:i4>
      </vt:variant>
      <vt:variant>
        <vt:i4>5</vt:i4>
      </vt:variant>
      <vt:variant>
        <vt:lpwstr>consultantplus://offline/ref=D07A8DA47BAC465DBDBC3B913EF282505673F3B97526AE074603EDA3A973CF3FD39E5C848674n5FBN</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положение по 223-фз</dc:title>
  <dc:creator>Дашков С.Б., Перов К.А., Сухадольский Г.А.</dc:creator>
  <cp:lastModifiedBy>Microsoft Office</cp:lastModifiedBy>
  <cp:revision>12</cp:revision>
  <cp:lastPrinted>2018-12-12T06:32:00Z</cp:lastPrinted>
  <dcterms:created xsi:type="dcterms:W3CDTF">2018-09-26T10:09:00Z</dcterms:created>
  <dcterms:modified xsi:type="dcterms:W3CDTF">2018-12-12T06:57:00Z</dcterms:modified>
</cp:coreProperties>
</file>